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BE" w:rsidRDefault="009D2DBE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60" w:rsidRPr="001447C4" w:rsidRDefault="00835F77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C4">
        <w:rPr>
          <w:rFonts w:ascii="Times New Roman" w:hAnsi="Times New Roman" w:cs="Times New Roman"/>
          <w:b/>
          <w:sz w:val="28"/>
          <w:szCs w:val="28"/>
        </w:rPr>
        <w:t xml:space="preserve">COMUNICATO STAMPA </w:t>
      </w:r>
    </w:p>
    <w:p w:rsidR="00C5131B" w:rsidRPr="006A6F59" w:rsidRDefault="00C5131B" w:rsidP="006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it-IT"/>
        </w:rPr>
      </w:pPr>
    </w:p>
    <w:p w:rsidR="006A6F59" w:rsidRPr="006A6F59" w:rsidRDefault="006A6F59" w:rsidP="006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6A6F59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A Pordenone convegno nazionale sul carcinoma </w:t>
      </w:r>
      <w:r w:rsidR="00B23D4C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mammario</w:t>
      </w:r>
      <w:r w:rsidRPr="006A6F59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, oltre 300 i partecipanti</w:t>
      </w:r>
    </w:p>
    <w:p w:rsidR="006A6F59" w:rsidRPr="00101D74" w:rsidRDefault="00101D74" w:rsidP="00101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101D74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CANCRO A</w:t>
      </w:r>
      <w:r w:rsidR="006A6F59" w:rsidRPr="00101D74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L SENO: IN FRIULI</w:t>
      </w: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 </w:t>
      </w:r>
      <w:r w:rsidR="00FA5553" w:rsidRPr="00101D74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CI SI AMMALA DI PIÙ RISPETTO ALLA MEDIA NAZIONALE</w:t>
      </w:r>
    </w:p>
    <w:p w:rsidR="00C5131B" w:rsidRPr="00101D74" w:rsidRDefault="006A6F59" w:rsidP="006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</w:pPr>
      <w:r w:rsidRPr="00101D74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>“</w:t>
      </w:r>
      <w:r w:rsidR="00BA736B" w:rsidRPr="00101D74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 xml:space="preserve">CON </w:t>
      </w:r>
      <w:r w:rsidRPr="00101D74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>BIO</w:t>
      </w:r>
      <w:r w:rsidR="00786360" w:rsidRPr="00101D74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>PS</w:t>
      </w:r>
      <w:r w:rsidRPr="00101D74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 xml:space="preserve">IA LIQUIDA E NUOVE </w:t>
      </w:r>
      <w:r w:rsidR="00BA736B" w:rsidRPr="00101D74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>CURE CRESCONO LE CHANCES PER I PAZIENTI</w:t>
      </w:r>
      <w:r w:rsidRPr="00101D74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it-IT"/>
        </w:rPr>
        <w:t>”</w:t>
      </w:r>
    </w:p>
    <w:p w:rsidR="006A6F59" w:rsidRPr="00BA736B" w:rsidRDefault="006A6F59" w:rsidP="006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</w:pPr>
      <w:r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>Il prof. Fabio Puglisi: “</w:t>
      </w:r>
      <w:r w:rsidR="00B23D4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>Sempre più donne</w:t>
      </w:r>
      <w:r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 riescono a sconfiggere la neoplasia</w:t>
      </w:r>
      <w:r w:rsid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 ma in Regione nel 2019 s</w:t>
      </w:r>
      <w:r w:rsidR="00BA736B"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i sono </w:t>
      </w:r>
      <w:r w:rsid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registrati </w:t>
      </w:r>
      <w:r w:rsidR="00BA736B"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>o</w:t>
      </w:r>
      <w:r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>ltre 300 dece</w:t>
      </w:r>
      <w:r w:rsidR="00BA736B"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ssi. Grazie alla ricerca </w:t>
      </w:r>
      <w:r w:rsid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scientifica </w:t>
      </w:r>
      <w:r w:rsidR="00BA736B"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>si stanno ottenendo risultati importanti nell’individuazione di strumenti diagnostici</w:t>
      </w:r>
      <w:r w:rsid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 e terapeutici più </w:t>
      </w:r>
      <w:r w:rsidR="00934223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 xml:space="preserve">precisi ed </w:t>
      </w:r>
      <w:r w:rsidR="00BA736B" w:rsidRPr="00BA736B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it-IT"/>
        </w:rPr>
        <w:t>efficaci”</w:t>
      </w:r>
    </w:p>
    <w:p w:rsidR="00C5131B" w:rsidRPr="00D9720A" w:rsidRDefault="00C5131B" w:rsidP="00D97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</w:pPr>
    </w:p>
    <w:p w:rsidR="00C5131B" w:rsidRPr="00101D74" w:rsidRDefault="00C5131B" w:rsidP="0010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</w:pPr>
      <w:r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Pordenone, </w:t>
      </w:r>
      <w:r w:rsidR="006368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20 </w:t>
      </w:r>
      <w:r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febbraio 2020 - 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Il carcinoma </w:t>
      </w:r>
      <w:r w:rsidR="0093422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della mammella</w:t>
      </w:r>
      <w:r w:rsidR="00FA555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in Italia e anche in Friuli</w:t>
      </w:r>
      <w:r w:rsidR="00786360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Venezia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Giulia</w:t>
      </w:r>
      <w:r w:rsidR="00FA555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è il tumore più frequente nel sesso femminile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. 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Nella 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regione 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nord-orientale </w:t>
      </w:r>
      <w:r w:rsidR="00FA555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l’incidenza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è </w:t>
      </w:r>
      <w:r w:rsidR="00FA555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superiore rispetto alla media nazionale con 170 nuovi casi annui ogni 100.000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FA555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donne (la media nazionale è di 146 nuovi casi ogni 100.000 per anno)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. N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el 2019 le donne colpite sono state 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in totale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1.450. </w:t>
      </w:r>
      <w:r w:rsidR="00FA555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L’89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% delle pazienti riesce a sconfiggere la malattia, soprattutto 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se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viene individuata nelle fasi iniziali. </w:t>
      </w:r>
      <w:r w:rsidR="00FA5553" w:rsidRPr="00101D74">
        <w:rPr>
          <w:rFonts w:ascii="Times New Roman" w:hAnsi="Times New Roman" w:cs="Times New Roman"/>
          <w:sz w:val="24"/>
          <w:szCs w:val="24"/>
        </w:rPr>
        <w:t xml:space="preserve">Gli indicatori statistici di sopravvivenza hanno dimostrato un netto e costante aumento </w:t>
      </w:r>
      <w:r w:rsidR="002A45FB">
        <w:rPr>
          <w:rFonts w:ascii="Times New Roman" w:hAnsi="Times New Roman" w:cs="Times New Roman"/>
          <w:sz w:val="24"/>
          <w:szCs w:val="24"/>
        </w:rPr>
        <w:t>d</w:t>
      </w:r>
      <w:r w:rsidR="00FA5553" w:rsidRPr="00101D74">
        <w:rPr>
          <w:rFonts w:ascii="Times New Roman" w:hAnsi="Times New Roman" w:cs="Times New Roman"/>
          <w:sz w:val="24"/>
          <w:szCs w:val="24"/>
        </w:rPr>
        <w:t>ella probabilità di sopravvivere dopo il tumore della mammella nelle donne del Friuli-Venezia Giulia, +9% dopo 5 anni dalla diagnosi</w:t>
      </w:r>
      <w:r w:rsidR="00FA5038" w:rsidRPr="00101D74">
        <w:rPr>
          <w:rFonts w:ascii="Times New Roman" w:hAnsi="Times New Roman" w:cs="Times New Roman"/>
          <w:sz w:val="24"/>
          <w:szCs w:val="24"/>
        </w:rPr>
        <w:t>.</w:t>
      </w:r>
      <w:r w:rsidR="00FA555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Tuttavia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 nonostante i grandi progressi ottenuti dalla ricerca,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ogni anno 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ancora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più di 300 decessi sono causati dalla neoplasia</w:t>
      </w:r>
      <w:r w:rsidR="006A6F59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(oltre 12mila in tutta la 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penisola</w:t>
      </w:r>
      <w:r w:rsidR="006A6F59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)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.</w:t>
      </w:r>
      <w:r w:rsidR="00101D74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Sono questi alcuni dei dati emersi durante la prima giornata del convegno nazionale </w:t>
      </w:r>
      <w:r w:rsidR="00CB1AD7"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Focus sul Carcinoma Mammario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che si ap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re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oggi a Pordenone. L’evento, giunto alla 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diciassettesima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edizione, si pone l’obiettivo di </w:t>
      </w:r>
      <w:r w:rsidR="003E1EDA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avviare un </w:t>
      </w:r>
      <w:r w:rsidR="0093422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nutrito </w:t>
      </w:r>
      <w:r w:rsidR="003E1EDA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dibattito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tra 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 professionisti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delle varie discipline coinvolte nella </w:t>
      </w:r>
      <w:r w:rsidR="003E1EDA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cura e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diagnosi di questa malattia oncologica. Per due giorni la città friulana ospita oltre 300 tra i più importanti specialisti 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provenienti da tutta Italia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.</w:t>
      </w:r>
      <w:r w:rsidR="00101D74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“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Il carcinoma mammario è</w:t>
      </w:r>
      <w:r w:rsidR="00CB1AD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A73D9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la neoplasia in assoluto più </w:t>
      </w:r>
      <w:r w:rsidR="008F049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frequente </w:t>
      </w:r>
      <w:r w:rsidR="00A73D9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nel nostro Paese e interessa in totale 800mila donne - afferma il prof. </w:t>
      </w:r>
      <w:r w:rsidR="00A73D9D" w:rsidRPr="00101D7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>Fabio Puglisi</w:t>
      </w:r>
      <w:r w:rsidR="00A73D9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 Direttore</w:t>
      </w:r>
      <w:r w:rsidR="0093422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del</w:t>
      </w:r>
      <w:r w:rsidR="00A73D9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8F049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Dipartimento</w:t>
      </w:r>
      <w:r w:rsidR="00A73D9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di Oncologia Medica 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presso il </w:t>
      </w:r>
      <w:r w:rsidR="00A73D9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Centro di riferimento Oncologico di Aviano e Responsabile Scientifico del Convegno di Pordenone -. </w:t>
      </w:r>
      <w:r w:rsidR="00EC07DC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N</w:t>
      </w:r>
      <w:r w:rsidR="001C0D5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ella nostra Regione </w:t>
      </w:r>
      <w:r w:rsidR="005F47A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riusciamo a garantire un ottimo livello d’assis</w:t>
      </w:r>
      <w:r w:rsidR="001C0D5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tenza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nonché un accesso capillare ai trattamenti innovativi</w:t>
      </w:r>
      <w:r w:rsidR="001C0D5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. </w:t>
      </w:r>
      <w:r w:rsidR="008F049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È recente, inoltre,</w:t>
      </w:r>
      <w:r w:rsidR="008F0492" w:rsidRPr="00101D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l’approvazione della Delibera della Giunta Regionale sulla Rete Oncologica del Friuli-Venezia Giulia. </w:t>
      </w:r>
      <w:r w:rsidR="008F0492" w:rsidRPr="00101D74">
        <w:rPr>
          <w:rFonts w:ascii="Times New Roman" w:hAnsi="Times New Roman" w:cs="Times New Roman"/>
          <w:sz w:val="24"/>
          <w:szCs w:val="24"/>
        </w:rPr>
        <w:t xml:space="preserve">Siamo agli albori di un nuovo assetto organizzativo </w:t>
      </w:r>
      <w:r w:rsidR="00934223" w:rsidRPr="00101D74">
        <w:rPr>
          <w:rFonts w:ascii="Times New Roman" w:hAnsi="Times New Roman" w:cs="Times New Roman"/>
          <w:sz w:val="24"/>
          <w:szCs w:val="24"/>
        </w:rPr>
        <w:t>indispensabile</w:t>
      </w:r>
      <w:r w:rsidR="008F0492" w:rsidRPr="00101D74">
        <w:rPr>
          <w:rFonts w:ascii="Times New Roman" w:hAnsi="Times New Roman" w:cs="Times New Roman"/>
          <w:sz w:val="24"/>
          <w:szCs w:val="24"/>
        </w:rPr>
        <w:t xml:space="preserve"> per garantire un </w:t>
      </w:r>
      <w:r w:rsidR="008F0492" w:rsidRPr="00101D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proficuo </w:t>
      </w:r>
      <w:r w:rsidR="008F0492" w:rsidRPr="00101D74">
        <w:rPr>
          <w:rFonts w:ascii="Times New Roman" w:hAnsi="Times New Roman" w:cs="Times New Roman"/>
          <w:sz w:val="24"/>
          <w:szCs w:val="24"/>
        </w:rPr>
        <w:t xml:space="preserve">confronto tra i professionisti coinvolti nei percorsi di diagnosi e cura della patologia oncologica. </w:t>
      </w:r>
      <w:r w:rsidR="00934223" w:rsidRPr="00101D74">
        <w:rPr>
          <w:rFonts w:ascii="Times New Roman" w:hAnsi="Times New Roman" w:cs="Times New Roman"/>
          <w:sz w:val="24"/>
          <w:szCs w:val="24"/>
        </w:rPr>
        <w:t>Fra gli altri obiettivi, vi è l’intenzione di adottare p</w:t>
      </w:r>
      <w:r w:rsidR="008F0492" w:rsidRPr="00101D74">
        <w:rPr>
          <w:rFonts w:ascii="Times New Roman" w:hAnsi="Times New Roman" w:cs="Times New Roman"/>
          <w:sz w:val="24"/>
          <w:szCs w:val="24"/>
        </w:rPr>
        <w:t xml:space="preserve">rogrammi di ricerca condivisi e inseriti nel contesto dei bisogni clinici propri </w:t>
      </w:r>
      <w:r w:rsidR="00934223" w:rsidRPr="00101D74">
        <w:rPr>
          <w:rFonts w:ascii="Times New Roman" w:hAnsi="Times New Roman" w:cs="Times New Roman"/>
          <w:sz w:val="24"/>
          <w:szCs w:val="24"/>
        </w:rPr>
        <w:t>del territorio</w:t>
      </w:r>
      <w:r w:rsidR="00702F12" w:rsidRPr="00101D74">
        <w:rPr>
          <w:rFonts w:ascii="Times New Roman" w:hAnsi="Times New Roman" w:cs="Times New Roman"/>
          <w:sz w:val="24"/>
          <w:szCs w:val="24"/>
        </w:rPr>
        <w:t>”</w:t>
      </w:r>
      <w:r w:rsidR="00101D74" w:rsidRPr="00101D74">
        <w:rPr>
          <w:rFonts w:ascii="Times New Roman" w:hAnsi="Times New Roman" w:cs="Times New Roman"/>
          <w:sz w:val="24"/>
          <w:szCs w:val="24"/>
        </w:rPr>
        <w:t xml:space="preserve">.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La sessione pomeridiana</w:t>
      </w:r>
      <w:r w:rsidR="00702F1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inaugurale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del convegno di Pordenone è dedicata all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grand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opportunità offerte d</w:t>
      </w:r>
      <w:r w:rsidR="002A45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a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lla così detta biopsia liquida. “Attraverso un semplice esame del sangue possiamo 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ndividuare le cellule </w:t>
      </w:r>
      <w:r w:rsidR="0093422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tumorali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 il DNA tumorale circolant</w:t>
      </w:r>
      <w:r w:rsidR="00EC07DC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- prosegue il </w:t>
      </w:r>
      <w:r w:rsidR="00CA66B5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prof. </w:t>
      </w:r>
      <w:r w:rsidR="00FE5BB8" w:rsidRPr="00101D7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>Michelino De Laurentiis,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bookmarkStart w:id="0" w:name="_GoBack"/>
      <w:r w:rsid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</w:t>
      </w:r>
      <w:r w:rsidR="00F14F30" w:rsidRP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irettore del Dipartimento di Senologia e </w:t>
      </w:r>
      <w:proofErr w:type="spellStart"/>
      <w:r w:rsidR="00F14F30" w:rsidRP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Toraco</w:t>
      </w:r>
      <w:proofErr w:type="spellEnd"/>
      <w:r w:rsidR="00F14F30" w:rsidRP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-Polmonare dell'Istituto Tumori di Napoli</w:t>
      </w:r>
      <w:bookmarkEnd w:id="0"/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-. 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So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no informazioni indispensabili 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che c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 permett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ono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di 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capire quali </w:t>
      </w:r>
      <w:r w:rsidR="00EC07DC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potranno essere 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 mutamenti biologici del cancro. Con le biopsie tradizionali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svolte sui tessuti</w:t>
      </w:r>
      <w:r w:rsidR="00BF4BC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abbiamo solo una semplice fotografia momentanea dello stato della malattia. Ora invece </w:t>
      </w:r>
      <w:r w:rsidR="00EC07DC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si </w:t>
      </w:r>
      <w:r w:rsidR="007B017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efini</w:t>
      </w:r>
      <w:r w:rsidR="00EC07DC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scono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</w:t>
      </w:r>
      <w:r w:rsidR="00EC07DC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 modo più preciso i </w:t>
      </w:r>
      <w:r w:rsidR="00D3468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ta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rget </w:t>
      </w:r>
      <w:r w:rsidR="00D3468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terap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eu</w:t>
      </w:r>
      <w:r w:rsidR="00D3468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tici e</w:t>
      </w:r>
      <w:r w:rsidR="0093422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 è possibile</w:t>
      </w:r>
      <w:r w:rsidR="00D3468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prevedere </w:t>
      </w:r>
      <w:r w:rsidR="00D3468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un utilizzo più accurato e personalizzato dei trattamenti disponibili.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Il monitoraggio dell’evoluzione della </w:t>
      </w:r>
      <w:r w:rsidR="00D3468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malattia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ha come o</w:t>
      </w:r>
      <w:r w:rsidR="00753DD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biettivo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anche la </w:t>
      </w:r>
      <w:r w:rsidR="00753DD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diagnosi precoce 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di un’</w:t>
      </w:r>
      <w:r w:rsidR="00753DD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eventuale recidiva</w:t>
      </w:r>
      <w:r w:rsidR="001A12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”</w:t>
      </w:r>
      <w:r w:rsidR="00753DD3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.</w:t>
      </w:r>
      <w:r w:rsidR="00FE5BB8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</w:p>
    <w:p w:rsidR="00C5131B" w:rsidRPr="00101D74" w:rsidRDefault="00C5131B" w:rsidP="0088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</w:pPr>
    </w:p>
    <w:p w:rsidR="00C5131B" w:rsidRPr="00EB237C" w:rsidRDefault="00C253B3" w:rsidP="0088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</w:pP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Nella due giorni di Pordenone ampio spazio è riservato alle nuove terapie mediche e sono discusse le ultime novità scientifiche presentate ai più recenti congressi medici internazionali. </w:t>
      </w:r>
      <w:r w:rsidR="00E33289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“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La ricerca si sta concentrando soprattutto nella cura degli stadi precoci </w:t>
      </w:r>
      <w:r w:rsidR="00856D6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del 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carcinoma</w:t>
      </w:r>
      <w:r w:rsidR="00856D62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mammario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- sottolinea</w:t>
      </w:r>
      <w:r w:rsidRPr="00101D7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 xml:space="preserve"> </w:t>
      </w:r>
      <w:r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la </w:t>
      </w:r>
      <w:r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lastRenderedPageBreak/>
        <w:t>prof.ssa</w:t>
      </w:r>
      <w:r w:rsidRPr="00EB23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 xml:space="preserve"> Lucia Del Mastro</w:t>
      </w:r>
      <w:r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, Coordinatrice della Breast Unit dell’Ospedale Policlinico San Martino di Genova e relatrice al convegno friulano -. Le terapie tendono ad essere sempre più 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spesso </w:t>
      </w:r>
      <w:r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neo-adiuvanti e quindi somministrate nella fase preoperatoria per </w:t>
      </w:r>
      <w:r w:rsidR="00EC07D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ottenere </w:t>
      </w:r>
      <w:r w:rsidR="00856D62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un </w:t>
      </w:r>
      <w:r w:rsidR="008C242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trattamento chirurgico conservativo e meno invasivo</w:t>
      </w:r>
      <w:r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. L’obiettivo è r</w:t>
      </w:r>
      <w:r w:rsidR="008C242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isparmiare l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’asportazione dei linfonodi dell’ascella </w:t>
      </w:r>
      <w:r w:rsidR="00CA66B5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</w:t>
      </w:r>
      <w:r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856D62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ridurre </w:t>
      </w:r>
      <w:proofErr w:type="spellStart"/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comorbilità</w:t>
      </w:r>
      <w:proofErr w:type="spellEnd"/>
      <w:r w:rsidR="002F5F91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e complicanze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2F5F91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prima fra tutt</w:t>
      </w:r>
      <w:r w:rsidR="00CA66B5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</w:t>
      </w:r>
      <w:r w:rsidR="002F5F91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il linfedema del braccio</w:t>
      </w:r>
      <w:r w:rsidR="00BE5E89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”</w:t>
      </w:r>
      <w:r w:rsidR="00B027C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. “S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ono soprattutto due le tipologie di </w:t>
      </w:r>
      <w:r w:rsidR="00EC07D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cure 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dove </w:t>
      </w:r>
      <w:r w:rsidR="00702F12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di recente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abbiamo assistito a</w:t>
      </w:r>
      <w:r w:rsidR="00856D62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lle 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principali </w:t>
      </w:r>
      <w:r w:rsidR="00856D62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innovazioni</w:t>
      </w:r>
      <w:r w:rsidR="00B027C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101D74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</w:t>
      </w:r>
      <w:r w:rsidR="00B027C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prosegue </w:t>
      </w:r>
      <w:r w:rsidR="00B027C0" w:rsidRPr="00EB23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 xml:space="preserve">Del Mastro </w:t>
      </w:r>
      <w:r w:rsidR="00B027C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. La prima riguarda i carcinomi 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HER2</w:t>
      </w:r>
      <w:r w:rsidR="008254AF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positivi 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per i quali è disponibile il 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farmaco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immunoconiugato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TDM-1. Viene utilizzato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quando 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la chemioterapia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combinata con farmaci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anti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HER2 tradizionali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C53D0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non </w:t>
      </w:r>
      <w:r w:rsidR="008254AF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è in grado di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eradica</w:t>
      </w:r>
      <w:r w:rsidR="008254AF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re totalmente la malattia presente a livello mammario o linfonodale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. 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La seconda riguarda invece i tumori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triplo negativ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che attualmente </w:t>
      </w:r>
      <w:r w:rsidR="00CA66B5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presentano 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le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prognosi peggio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ri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. 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</w:t>
      </w:r>
      <w:r w:rsidR="00EC07D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a novità è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rappresentata dall’immunoterapia che sta dando dei risultati interessanti proprio </w:t>
      </w:r>
      <w:r w:rsidR="00FC4FE6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in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questo sottogruppo di c</w:t>
      </w:r>
      <w:r w:rsidR="00724F83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asi particolarmente aggressivi.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S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ono allo studio nuovi 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trattamenti in grado di riattivare il nostro sistema immunitario contro il tumore. I farmaci </w:t>
      </w:r>
      <w:proofErr w:type="spellStart"/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immunoterapici</w:t>
      </w:r>
      <w:proofErr w:type="spellEnd"/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combinati con la chemioterapia 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sembrano aumentare la probabilità di ottenere</w:t>
      </w:r>
      <w:r w:rsidR="00D56A8B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la remissione completa della malattia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”.</w:t>
      </w:r>
      <w:r w:rsidR="00B027C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Infine</w:t>
      </w:r>
      <w:r w:rsidR="008254AF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dal </w:t>
      </w:r>
      <w:r w:rsidR="00724F83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convegno nazionale organizzato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in terra friulana arriva un appello a tutte le donne residenti nel nostro Paese. “</w:t>
      </w:r>
      <w:r w:rsidR="00702F12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È 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assolutamente necessario aderire ai programmi di screening e sottoporsi alla mammografia - conclude la prof.ssa </w:t>
      </w:r>
      <w:r w:rsidR="008E44B0" w:rsidRPr="00EB23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>Chiara Zuiani</w:t>
      </w:r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, </w:t>
      </w:r>
      <w:r w:rsidR="00FA504E" w:rsidRPr="00EB237C">
        <w:rPr>
          <w:rFonts w:ascii="Times New Roman" w:hAnsi="Times New Roman" w:cs="Times New Roman"/>
          <w:sz w:val="24"/>
          <w:szCs w:val="24"/>
        </w:rPr>
        <w:t xml:space="preserve">Direttore dell’istituto di Radiologia </w:t>
      </w:r>
      <w:proofErr w:type="spellStart"/>
      <w:r w:rsidR="00FA504E" w:rsidRPr="00EB237C">
        <w:rPr>
          <w:rFonts w:ascii="Times New Roman" w:hAnsi="Times New Roman" w:cs="Times New Roman"/>
          <w:sz w:val="24"/>
          <w:szCs w:val="24"/>
        </w:rPr>
        <w:t>dell’Universita’</w:t>
      </w:r>
      <w:proofErr w:type="spellEnd"/>
      <w:r w:rsidR="00FA504E" w:rsidRPr="00EB237C">
        <w:rPr>
          <w:rFonts w:ascii="Times New Roman" w:hAnsi="Times New Roman" w:cs="Times New Roman"/>
          <w:sz w:val="24"/>
          <w:szCs w:val="24"/>
        </w:rPr>
        <w:t xml:space="preserve"> di Udine e </w:t>
      </w:r>
      <w:proofErr w:type="spellStart"/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Past-President</w:t>
      </w:r>
      <w:proofErr w:type="spellEnd"/>
      <w:r w:rsidR="008E44B0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della sezione di Senologia della Società Italiana Radiologia Medica (SIRM) e relatrice al meeting di Pordenone -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. Attualmente poco più </w:t>
      </w:r>
      <w:r w:rsidR="006F33D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del 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54% delle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italiane 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si sottopone 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regolarmente</w:t>
      </w:r>
      <w:r w:rsidR="009D026A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a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questo esame e in Friuli</w:t>
      </w:r>
      <w:r w:rsidR="00FA5038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Venezia Giulia </w:t>
      </w:r>
      <w:r w:rsidR="006F33DD" w:rsidRP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la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percentuale sale al 70%. </w:t>
      </w:r>
      <w:r w:rsidR="00EC07DC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G</w:t>
      </w:r>
      <w:r w:rsidR="0021627E" w:rsidRPr="00EB237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razie a questi controlli è possibile ridurre fino al 30% il tasso di mortalità della neoplasia”.</w:t>
      </w:r>
    </w:p>
    <w:p w:rsidR="00C5131B" w:rsidRPr="00101D74" w:rsidRDefault="00C5131B" w:rsidP="001E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A45A16" w:rsidRDefault="00A45A16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A45A16" w:rsidRDefault="00A45A16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A45A16" w:rsidRDefault="00A45A16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9D2DBE" w:rsidRPr="009D2DBE" w:rsidRDefault="009D2DBE" w:rsidP="009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Ufficio stampa </w:t>
      </w:r>
    </w:p>
    <w:p w:rsidR="009D2DBE" w:rsidRPr="009D2DBE" w:rsidRDefault="009D2DBE" w:rsidP="009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Intermedia </w:t>
      </w:r>
    </w:p>
    <w:p w:rsidR="009D2DBE" w:rsidRPr="009D2DBE" w:rsidRDefault="009D2DBE" w:rsidP="009D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intermedia@intermedianews.it </w:t>
      </w:r>
    </w:p>
    <w:p w:rsidR="00C5131B" w:rsidRDefault="009D2DBE" w:rsidP="0085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030.226105 - 3487637832</w:t>
      </w: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:rsidR="003C1052" w:rsidRDefault="003C1052" w:rsidP="003C1052">
      <w:pPr>
        <w:autoSpaceDE w:val="0"/>
        <w:autoSpaceDN w:val="0"/>
        <w:spacing w:after="0" w:line="240" w:lineRule="auto"/>
        <w:jc w:val="both"/>
      </w:pPr>
    </w:p>
    <w:p w:rsidR="003C1052" w:rsidRDefault="003C1052" w:rsidP="003C1052">
      <w:r>
        <w:t> </w:t>
      </w:r>
    </w:p>
    <w:p w:rsidR="00E057F3" w:rsidRPr="00E057F3" w:rsidRDefault="00E057F3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57F3" w:rsidRPr="00E057F3" w:rsidSect="00101D74">
      <w:headerReference w:type="first" r:id="rId8"/>
      <w:pgSz w:w="11906" w:h="16838"/>
      <w:pgMar w:top="2268" w:right="1133" w:bottom="170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55" w:rsidRDefault="004B0055" w:rsidP="008B2B92">
      <w:pPr>
        <w:spacing w:after="0" w:line="240" w:lineRule="auto"/>
      </w:pPr>
      <w:r>
        <w:separator/>
      </w:r>
    </w:p>
  </w:endnote>
  <w:endnote w:type="continuationSeparator" w:id="0">
    <w:p w:rsidR="004B0055" w:rsidRDefault="004B0055" w:rsidP="008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55" w:rsidRDefault="004B0055" w:rsidP="008B2B92">
      <w:pPr>
        <w:spacing w:after="0" w:line="240" w:lineRule="auto"/>
      </w:pPr>
      <w:r>
        <w:separator/>
      </w:r>
    </w:p>
  </w:footnote>
  <w:footnote w:type="continuationSeparator" w:id="0">
    <w:p w:rsidR="004B0055" w:rsidRDefault="004B0055" w:rsidP="008B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92" w:rsidRPr="007D26DB" w:rsidRDefault="00AA40A4" w:rsidP="007D26DB">
    <w:pPr>
      <w:pStyle w:val="Intestazione"/>
      <w:jc w:val="center"/>
    </w:pPr>
    <w:r>
      <w:rPr>
        <w:rFonts w:ascii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0D0511D7" wp14:editId="168A180F">
          <wp:extent cx="2800350" cy="1270000"/>
          <wp:effectExtent l="0" t="0" r="0" b="635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A5A"/>
    <w:multiLevelType w:val="hybridMultilevel"/>
    <w:tmpl w:val="A87AD60E"/>
    <w:lvl w:ilvl="0" w:tplc="C77EA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1E11"/>
    <w:multiLevelType w:val="multilevel"/>
    <w:tmpl w:val="4EA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C02D0"/>
    <w:multiLevelType w:val="hybridMultilevel"/>
    <w:tmpl w:val="3954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0159A"/>
    <w:multiLevelType w:val="hybridMultilevel"/>
    <w:tmpl w:val="9E2EBE52"/>
    <w:lvl w:ilvl="0" w:tplc="F7D65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3731F"/>
    <w:multiLevelType w:val="hybridMultilevel"/>
    <w:tmpl w:val="0A860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9"/>
    <w:rsid w:val="0000033F"/>
    <w:rsid w:val="00006B26"/>
    <w:rsid w:val="00007D20"/>
    <w:rsid w:val="000148EB"/>
    <w:rsid w:val="00020166"/>
    <w:rsid w:val="00022659"/>
    <w:rsid w:val="00034136"/>
    <w:rsid w:val="0004104E"/>
    <w:rsid w:val="00041D2F"/>
    <w:rsid w:val="00055832"/>
    <w:rsid w:val="000616CB"/>
    <w:rsid w:val="00062CAC"/>
    <w:rsid w:val="00066476"/>
    <w:rsid w:val="000864CC"/>
    <w:rsid w:val="00087D75"/>
    <w:rsid w:val="00092DB4"/>
    <w:rsid w:val="000938F3"/>
    <w:rsid w:val="000952BF"/>
    <w:rsid w:val="000C7452"/>
    <w:rsid w:val="000D1734"/>
    <w:rsid w:val="000D1EB6"/>
    <w:rsid w:val="000D7CEA"/>
    <w:rsid w:val="000E3BBF"/>
    <w:rsid w:val="000F7F93"/>
    <w:rsid w:val="00101D74"/>
    <w:rsid w:val="001262F4"/>
    <w:rsid w:val="00135357"/>
    <w:rsid w:val="0013618F"/>
    <w:rsid w:val="00140BEC"/>
    <w:rsid w:val="001447C4"/>
    <w:rsid w:val="00155295"/>
    <w:rsid w:val="00161448"/>
    <w:rsid w:val="00162844"/>
    <w:rsid w:val="001641AC"/>
    <w:rsid w:val="00164726"/>
    <w:rsid w:val="001709E0"/>
    <w:rsid w:val="00171E0D"/>
    <w:rsid w:val="001874E5"/>
    <w:rsid w:val="00196FB2"/>
    <w:rsid w:val="001A1245"/>
    <w:rsid w:val="001B1240"/>
    <w:rsid w:val="001B5D12"/>
    <w:rsid w:val="001C0D51"/>
    <w:rsid w:val="001C2AAD"/>
    <w:rsid w:val="001C4AD1"/>
    <w:rsid w:val="001C5AD7"/>
    <w:rsid w:val="001D08AA"/>
    <w:rsid w:val="001D5288"/>
    <w:rsid w:val="001E0B67"/>
    <w:rsid w:val="001E535D"/>
    <w:rsid w:val="0021627E"/>
    <w:rsid w:val="002254F8"/>
    <w:rsid w:val="0023509A"/>
    <w:rsid w:val="002521DD"/>
    <w:rsid w:val="002601EB"/>
    <w:rsid w:val="00260598"/>
    <w:rsid w:val="00260B33"/>
    <w:rsid w:val="00261A91"/>
    <w:rsid w:val="00262A9D"/>
    <w:rsid w:val="0027003A"/>
    <w:rsid w:val="00273A9F"/>
    <w:rsid w:val="00275432"/>
    <w:rsid w:val="00280D82"/>
    <w:rsid w:val="00285726"/>
    <w:rsid w:val="002878C3"/>
    <w:rsid w:val="002967E0"/>
    <w:rsid w:val="00297372"/>
    <w:rsid w:val="002A394E"/>
    <w:rsid w:val="002A45FB"/>
    <w:rsid w:val="002B78E7"/>
    <w:rsid w:val="002C5B0C"/>
    <w:rsid w:val="002C7035"/>
    <w:rsid w:val="002D2D96"/>
    <w:rsid w:val="002D7E0D"/>
    <w:rsid w:val="002E603D"/>
    <w:rsid w:val="002E7A18"/>
    <w:rsid w:val="002F5F91"/>
    <w:rsid w:val="002F62F0"/>
    <w:rsid w:val="002F7A77"/>
    <w:rsid w:val="003024A3"/>
    <w:rsid w:val="00325F25"/>
    <w:rsid w:val="003305E0"/>
    <w:rsid w:val="00351B9A"/>
    <w:rsid w:val="00357D23"/>
    <w:rsid w:val="0037289C"/>
    <w:rsid w:val="003817BF"/>
    <w:rsid w:val="00383C83"/>
    <w:rsid w:val="0038480C"/>
    <w:rsid w:val="00386771"/>
    <w:rsid w:val="003912F4"/>
    <w:rsid w:val="00395E8B"/>
    <w:rsid w:val="003B1A42"/>
    <w:rsid w:val="003B3993"/>
    <w:rsid w:val="003C1052"/>
    <w:rsid w:val="003C1BB7"/>
    <w:rsid w:val="003D17AA"/>
    <w:rsid w:val="003D4833"/>
    <w:rsid w:val="003E1EDA"/>
    <w:rsid w:val="003F0D1C"/>
    <w:rsid w:val="003F5B6A"/>
    <w:rsid w:val="00407952"/>
    <w:rsid w:val="00411FF7"/>
    <w:rsid w:val="00414B10"/>
    <w:rsid w:val="004228B3"/>
    <w:rsid w:val="00422A54"/>
    <w:rsid w:val="004261DA"/>
    <w:rsid w:val="004266C1"/>
    <w:rsid w:val="00436582"/>
    <w:rsid w:val="00454B01"/>
    <w:rsid w:val="004610C2"/>
    <w:rsid w:val="00461FCF"/>
    <w:rsid w:val="0046221D"/>
    <w:rsid w:val="00464D98"/>
    <w:rsid w:val="00466AAF"/>
    <w:rsid w:val="00473C29"/>
    <w:rsid w:val="00475A94"/>
    <w:rsid w:val="00494FDE"/>
    <w:rsid w:val="00494FFC"/>
    <w:rsid w:val="004B0055"/>
    <w:rsid w:val="004B38EA"/>
    <w:rsid w:val="004B44E6"/>
    <w:rsid w:val="004B7FBD"/>
    <w:rsid w:val="004C2698"/>
    <w:rsid w:val="004C3A74"/>
    <w:rsid w:val="004C6758"/>
    <w:rsid w:val="004C7519"/>
    <w:rsid w:val="004D036B"/>
    <w:rsid w:val="004E0BE7"/>
    <w:rsid w:val="004E1AAA"/>
    <w:rsid w:val="004E4AFC"/>
    <w:rsid w:val="004F3CD1"/>
    <w:rsid w:val="004F69D6"/>
    <w:rsid w:val="00506AC8"/>
    <w:rsid w:val="005100F6"/>
    <w:rsid w:val="00517AF7"/>
    <w:rsid w:val="0055241F"/>
    <w:rsid w:val="00552C84"/>
    <w:rsid w:val="00557630"/>
    <w:rsid w:val="00557C74"/>
    <w:rsid w:val="005656F4"/>
    <w:rsid w:val="0056608E"/>
    <w:rsid w:val="00580F4B"/>
    <w:rsid w:val="00583594"/>
    <w:rsid w:val="005864F5"/>
    <w:rsid w:val="005938C7"/>
    <w:rsid w:val="00597890"/>
    <w:rsid w:val="005A0D38"/>
    <w:rsid w:val="005A6793"/>
    <w:rsid w:val="005B1711"/>
    <w:rsid w:val="005B4008"/>
    <w:rsid w:val="005C0160"/>
    <w:rsid w:val="005C45FA"/>
    <w:rsid w:val="005D2FD8"/>
    <w:rsid w:val="005E6AD6"/>
    <w:rsid w:val="005F47AD"/>
    <w:rsid w:val="00601A35"/>
    <w:rsid w:val="00610B99"/>
    <w:rsid w:val="00615CC1"/>
    <w:rsid w:val="00622785"/>
    <w:rsid w:val="00627DCB"/>
    <w:rsid w:val="00630172"/>
    <w:rsid w:val="00636526"/>
    <w:rsid w:val="00636814"/>
    <w:rsid w:val="0064212F"/>
    <w:rsid w:val="006426FB"/>
    <w:rsid w:val="006439AF"/>
    <w:rsid w:val="00654E11"/>
    <w:rsid w:val="00657909"/>
    <w:rsid w:val="0067026F"/>
    <w:rsid w:val="006712F1"/>
    <w:rsid w:val="00683298"/>
    <w:rsid w:val="00683852"/>
    <w:rsid w:val="006A329B"/>
    <w:rsid w:val="006A665D"/>
    <w:rsid w:val="006A6F59"/>
    <w:rsid w:val="006B1800"/>
    <w:rsid w:val="006C42A5"/>
    <w:rsid w:val="006C75F6"/>
    <w:rsid w:val="006D2349"/>
    <w:rsid w:val="006E5305"/>
    <w:rsid w:val="006F33DD"/>
    <w:rsid w:val="006F6C29"/>
    <w:rsid w:val="00702F12"/>
    <w:rsid w:val="007175F8"/>
    <w:rsid w:val="007217AC"/>
    <w:rsid w:val="00723A66"/>
    <w:rsid w:val="00724F83"/>
    <w:rsid w:val="00732DE6"/>
    <w:rsid w:val="007529D9"/>
    <w:rsid w:val="00753DD3"/>
    <w:rsid w:val="00757F80"/>
    <w:rsid w:val="007614BD"/>
    <w:rsid w:val="00763F85"/>
    <w:rsid w:val="00777B88"/>
    <w:rsid w:val="00780BD5"/>
    <w:rsid w:val="00786360"/>
    <w:rsid w:val="00787BDF"/>
    <w:rsid w:val="007911EB"/>
    <w:rsid w:val="007931F5"/>
    <w:rsid w:val="007A0148"/>
    <w:rsid w:val="007A5D9E"/>
    <w:rsid w:val="007B0061"/>
    <w:rsid w:val="007B017F"/>
    <w:rsid w:val="007C255B"/>
    <w:rsid w:val="007C4743"/>
    <w:rsid w:val="007C61BB"/>
    <w:rsid w:val="007D0AE7"/>
    <w:rsid w:val="007D26DB"/>
    <w:rsid w:val="007E26E6"/>
    <w:rsid w:val="007E356E"/>
    <w:rsid w:val="007E4C11"/>
    <w:rsid w:val="007F116C"/>
    <w:rsid w:val="007F3FD2"/>
    <w:rsid w:val="00800A67"/>
    <w:rsid w:val="00803758"/>
    <w:rsid w:val="0080742B"/>
    <w:rsid w:val="00810C3C"/>
    <w:rsid w:val="00815D0F"/>
    <w:rsid w:val="008236EE"/>
    <w:rsid w:val="008254AF"/>
    <w:rsid w:val="00832E82"/>
    <w:rsid w:val="00835421"/>
    <w:rsid w:val="00835F77"/>
    <w:rsid w:val="0084493B"/>
    <w:rsid w:val="008472C3"/>
    <w:rsid w:val="008507F6"/>
    <w:rsid w:val="00856D62"/>
    <w:rsid w:val="0086307E"/>
    <w:rsid w:val="008840BA"/>
    <w:rsid w:val="008846F5"/>
    <w:rsid w:val="00887841"/>
    <w:rsid w:val="00887CF5"/>
    <w:rsid w:val="008926F7"/>
    <w:rsid w:val="008950AE"/>
    <w:rsid w:val="008A075F"/>
    <w:rsid w:val="008A0A99"/>
    <w:rsid w:val="008A2AE1"/>
    <w:rsid w:val="008B2810"/>
    <w:rsid w:val="008B2B92"/>
    <w:rsid w:val="008B4AA9"/>
    <w:rsid w:val="008C242C"/>
    <w:rsid w:val="008C77F9"/>
    <w:rsid w:val="008C7FD6"/>
    <w:rsid w:val="008D5154"/>
    <w:rsid w:val="008E185F"/>
    <w:rsid w:val="008E44B0"/>
    <w:rsid w:val="008E6E3B"/>
    <w:rsid w:val="008F0492"/>
    <w:rsid w:val="008F4C33"/>
    <w:rsid w:val="009125D1"/>
    <w:rsid w:val="0091327D"/>
    <w:rsid w:val="00921250"/>
    <w:rsid w:val="009274C9"/>
    <w:rsid w:val="00934223"/>
    <w:rsid w:val="00942A7B"/>
    <w:rsid w:val="00947FB9"/>
    <w:rsid w:val="00953883"/>
    <w:rsid w:val="00960488"/>
    <w:rsid w:val="00972A26"/>
    <w:rsid w:val="00972DC2"/>
    <w:rsid w:val="00985B85"/>
    <w:rsid w:val="00994A76"/>
    <w:rsid w:val="00997441"/>
    <w:rsid w:val="009A0BC7"/>
    <w:rsid w:val="009A32E7"/>
    <w:rsid w:val="009A3F94"/>
    <w:rsid w:val="009B4ECE"/>
    <w:rsid w:val="009C4B5E"/>
    <w:rsid w:val="009C6E08"/>
    <w:rsid w:val="009C7FD5"/>
    <w:rsid w:val="009D026A"/>
    <w:rsid w:val="009D2DBE"/>
    <w:rsid w:val="009F23AC"/>
    <w:rsid w:val="00A15AE6"/>
    <w:rsid w:val="00A215A6"/>
    <w:rsid w:val="00A27CB5"/>
    <w:rsid w:val="00A3132F"/>
    <w:rsid w:val="00A3469A"/>
    <w:rsid w:val="00A3487C"/>
    <w:rsid w:val="00A415BA"/>
    <w:rsid w:val="00A445A9"/>
    <w:rsid w:val="00A455A6"/>
    <w:rsid w:val="00A45A16"/>
    <w:rsid w:val="00A466D5"/>
    <w:rsid w:val="00A47BFF"/>
    <w:rsid w:val="00A47FF1"/>
    <w:rsid w:val="00A56C03"/>
    <w:rsid w:val="00A73D9D"/>
    <w:rsid w:val="00A904CF"/>
    <w:rsid w:val="00A96DEE"/>
    <w:rsid w:val="00AA1D79"/>
    <w:rsid w:val="00AA2D24"/>
    <w:rsid w:val="00AA40A4"/>
    <w:rsid w:val="00AB62BF"/>
    <w:rsid w:val="00AC09D7"/>
    <w:rsid w:val="00AD1033"/>
    <w:rsid w:val="00AD111F"/>
    <w:rsid w:val="00AE3069"/>
    <w:rsid w:val="00AF0009"/>
    <w:rsid w:val="00B027C0"/>
    <w:rsid w:val="00B04533"/>
    <w:rsid w:val="00B17C2A"/>
    <w:rsid w:val="00B23D4C"/>
    <w:rsid w:val="00B377B4"/>
    <w:rsid w:val="00B43B1D"/>
    <w:rsid w:val="00B46D63"/>
    <w:rsid w:val="00B46FFF"/>
    <w:rsid w:val="00B478B2"/>
    <w:rsid w:val="00B5430D"/>
    <w:rsid w:val="00B54A0B"/>
    <w:rsid w:val="00B579DF"/>
    <w:rsid w:val="00B66496"/>
    <w:rsid w:val="00B70AEC"/>
    <w:rsid w:val="00B71132"/>
    <w:rsid w:val="00B7424A"/>
    <w:rsid w:val="00B8326E"/>
    <w:rsid w:val="00B85270"/>
    <w:rsid w:val="00B86488"/>
    <w:rsid w:val="00B9418E"/>
    <w:rsid w:val="00BA25B0"/>
    <w:rsid w:val="00BA6B30"/>
    <w:rsid w:val="00BA736B"/>
    <w:rsid w:val="00BA7FA6"/>
    <w:rsid w:val="00BB7D3C"/>
    <w:rsid w:val="00BC03F5"/>
    <w:rsid w:val="00BC2A3A"/>
    <w:rsid w:val="00BC646B"/>
    <w:rsid w:val="00BD5ADA"/>
    <w:rsid w:val="00BE05FF"/>
    <w:rsid w:val="00BE0B3D"/>
    <w:rsid w:val="00BE14C4"/>
    <w:rsid w:val="00BE412F"/>
    <w:rsid w:val="00BE5E89"/>
    <w:rsid w:val="00BE5EB5"/>
    <w:rsid w:val="00BE69C3"/>
    <w:rsid w:val="00BF3044"/>
    <w:rsid w:val="00BF4BCF"/>
    <w:rsid w:val="00BF566A"/>
    <w:rsid w:val="00BF6240"/>
    <w:rsid w:val="00C12BCB"/>
    <w:rsid w:val="00C12CEE"/>
    <w:rsid w:val="00C169BE"/>
    <w:rsid w:val="00C253B3"/>
    <w:rsid w:val="00C31BEB"/>
    <w:rsid w:val="00C357E3"/>
    <w:rsid w:val="00C408D9"/>
    <w:rsid w:val="00C5131B"/>
    <w:rsid w:val="00C53D0C"/>
    <w:rsid w:val="00C67366"/>
    <w:rsid w:val="00C7273A"/>
    <w:rsid w:val="00C7654C"/>
    <w:rsid w:val="00C772D1"/>
    <w:rsid w:val="00C845FE"/>
    <w:rsid w:val="00C917FA"/>
    <w:rsid w:val="00C949AB"/>
    <w:rsid w:val="00C955F7"/>
    <w:rsid w:val="00CA091A"/>
    <w:rsid w:val="00CA1355"/>
    <w:rsid w:val="00CA1E6E"/>
    <w:rsid w:val="00CA66B5"/>
    <w:rsid w:val="00CB1AD7"/>
    <w:rsid w:val="00CC2840"/>
    <w:rsid w:val="00CC58BE"/>
    <w:rsid w:val="00CD5414"/>
    <w:rsid w:val="00CE161C"/>
    <w:rsid w:val="00CE3C71"/>
    <w:rsid w:val="00CE65FA"/>
    <w:rsid w:val="00D004D6"/>
    <w:rsid w:val="00D120C2"/>
    <w:rsid w:val="00D2129A"/>
    <w:rsid w:val="00D32431"/>
    <w:rsid w:val="00D34681"/>
    <w:rsid w:val="00D474FD"/>
    <w:rsid w:val="00D50ABC"/>
    <w:rsid w:val="00D56A8B"/>
    <w:rsid w:val="00D61478"/>
    <w:rsid w:val="00D62F3D"/>
    <w:rsid w:val="00D7315F"/>
    <w:rsid w:val="00D74F71"/>
    <w:rsid w:val="00D7763B"/>
    <w:rsid w:val="00D80B27"/>
    <w:rsid w:val="00D9720A"/>
    <w:rsid w:val="00DA53C3"/>
    <w:rsid w:val="00DA54D0"/>
    <w:rsid w:val="00DB20BF"/>
    <w:rsid w:val="00DB3A77"/>
    <w:rsid w:val="00DC2F95"/>
    <w:rsid w:val="00DD5B19"/>
    <w:rsid w:val="00DD7834"/>
    <w:rsid w:val="00DF25FC"/>
    <w:rsid w:val="00DF3227"/>
    <w:rsid w:val="00DF4704"/>
    <w:rsid w:val="00E057F3"/>
    <w:rsid w:val="00E14088"/>
    <w:rsid w:val="00E170BF"/>
    <w:rsid w:val="00E30366"/>
    <w:rsid w:val="00E30D7B"/>
    <w:rsid w:val="00E310ED"/>
    <w:rsid w:val="00E33289"/>
    <w:rsid w:val="00E364C4"/>
    <w:rsid w:val="00E37F43"/>
    <w:rsid w:val="00E57F83"/>
    <w:rsid w:val="00E62A74"/>
    <w:rsid w:val="00E950B8"/>
    <w:rsid w:val="00E97040"/>
    <w:rsid w:val="00EA3D32"/>
    <w:rsid w:val="00EA789D"/>
    <w:rsid w:val="00EB237C"/>
    <w:rsid w:val="00EB73F0"/>
    <w:rsid w:val="00EC07DC"/>
    <w:rsid w:val="00EC32EC"/>
    <w:rsid w:val="00EC4687"/>
    <w:rsid w:val="00ED367C"/>
    <w:rsid w:val="00ED782B"/>
    <w:rsid w:val="00EE0BEC"/>
    <w:rsid w:val="00EE4B6D"/>
    <w:rsid w:val="00EF218C"/>
    <w:rsid w:val="00EF3806"/>
    <w:rsid w:val="00EF47AA"/>
    <w:rsid w:val="00F060B6"/>
    <w:rsid w:val="00F14F30"/>
    <w:rsid w:val="00F22698"/>
    <w:rsid w:val="00F27FA7"/>
    <w:rsid w:val="00F31337"/>
    <w:rsid w:val="00F31AEB"/>
    <w:rsid w:val="00F31B87"/>
    <w:rsid w:val="00F356EB"/>
    <w:rsid w:val="00F4252B"/>
    <w:rsid w:val="00F435F8"/>
    <w:rsid w:val="00F550B2"/>
    <w:rsid w:val="00F6322D"/>
    <w:rsid w:val="00F63B5C"/>
    <w:rsid w:val="00F645DB"/>
    <w:rsid w:val="00F67660"/>
    <w:rsid w:val="00F7198B"/>
    <w:rsid w:val="00F74142"/>
    <w:rsid w:val="00FA48CE"/>
    <w:rsid w:val="00FA4F8A"/>
    <w:rsid w:val="00FA5038"/>
    <w:rsid w:val="00FA504E"/>
    <w:rsid w:val="00FA5553"/>
    <w:rsid w:val="00FB1E91"/>
    <w:rsid w:val="00FB270C"/>
    <w:rsid w:val="00FC4FE6"/>
    <w:rsid w:val="00FC51A8"/>
    <w:rsid w:val="00FC5EFF"/>
    <w:rsid w:val="00FD319E"/>
    <w:rsid w:val="00FD6966"/>
    <w:rsid w:val="00FD6D16"/>
    <w:rsid w:val="00FE3694"/>
    <w:rsid w:val="00FE4604"/>
    <w:rsid w:val="00FE5BB8"/>
    <w:rsid w:val="00FF01C7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5935FF6-CACE-4354-9467-473834BE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78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B92"/>
  </w:style>
  <w:style w:type="paragraph" w:styleId="Pidipagina">
    <w:name w:val="footer"/>
    <w:basedOn w:val="Normale"/>
    <w:link w:val="Pidipagina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B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C1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052"/>
    <w:rPr>
      <w:b/>
      <w:bCs/>
    </w:rPr>
  </w:style>
  <w:style w:type="paragraph" w:styleId="Paragrafoelenco">
    <w:name w:val="List Paragraph"/>
    <w:basedOn w:val="Normale"/>
    <w:uiPriority w:val="34"/>
    <w:qFormat/>
    <w:rsid w:val="00763F8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D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D868-5027-491F-A14B-9A7CA389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883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fabrizio</cp:lastModifiedBy>
  <cp:revision>15</cp:revision>
  <cp:lastPrinted>2017-07-25T08:30:00Z</cp:lastPrinted>
  <dcterms:created xsi:type="dcterms:W3CDTF">2020-01-29T13:03:00Z</dcterms:created>
  <dcterms:modified xsi:type="dcterms:W3CDTF">2020-02-18T12:54:00Z</dcterms:modified>
</cp:coreProperties>
</file>