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81" w:rsidRDefault="00AF3E81" w:rsidP="008C1D21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2EF" w:rsidRDefault="007246DB" w:rsidP="008C1D21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COMUNICATO STAMPA</w:t>
      </w:r>
    </w:p>
    <w:p w:rsidR="007246DB" w:rsidRDefault="007812EF" w:rsidP="007246DB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812EF">
        <w:rPr>
          <w:rFonts w:ascii="Times New Roman" w:hAnsi="Times New Roman" w:cs="Times New Roman"/>
          <w:b/>
        </w:rPr>
        <w:t xml:space="preserve">Oggi </w:t>
      </w:r>
      <w:r w:rsidR="007246DB">
        <w:rPr>
          <w:rFonts w:ascii="Times New Roman" w:hAnsi="Times New Roman" w:cs="Times New Roman"/>
          <w:b/>
        </w:rPr>
        <w:t xml:space="preserve">a </w:t>
      </w:r>
      <w:r w:rsidRPr="007812EF">
        <w:rPr>
          <w:rFonts w:ascii="Times New Roman" w:hAnsi="Times New Roman" w:cs="Times New Roman"/>
          <w:b/>
        </w:rPr>
        <w:t xml:space="preserve">Milano si chiude </w:t>
      </w:r>
      <w:r w:rsidR="007246DB">
        <w:rPr>
          <w:rFonts w:ascii="Times New Roman" w:hAnsi="Times New Roman" w:cs="Times New Roman"/>
          <w:b/>
        </w:rPr>
        <w:t xml:space="preserve">il convegno di </w:t>
      </w:r>
      <w:r w:rsidRPr="007812EF">
        <w:rPr>
          <w:rFonts w:ascii="Times New Roman" w:hAnsi="Times New Roman" w:cs="Times New Roman"/>
          <w:b/>
        </w:rPr>
        <w:t>tre giorni dedicat</w:t>
      </w:r>
      <w:r w:rsidR="007246DB">
        <w:rPr>
          <w:rFonts w:ascii="Times New Roman" w:hAnsi="Times New Roman" w:cs="Times New Roman"/>
          <w:b/>
        </w:rPr>
        <w:t>o</w:t>
      </w:r>
      <w:r w:rsidRPr="007812EF">
        <w:rPr>
          <w:rFonts w:ascii="Times New Roman" w:hAnsi="Times New Roman" w:cs="Times New Roman"/>
          <w:b/>
        </w:rPr>
        <w:t xml:space="preserve"> alle novità in oncologia</w:t>
      </w:r>
      <w:r w:rsidR="007246DB">
        <w:rPr>
          <w:rFonts w:ascii="Times New Roman" w:hAnsi="Times New Roman" w:cs="Times New Roman"/>
          <w:b/>
        </w:rPr>
        <w:br/>
      </w:r>
      <w:r w:rsidRPr="007812EF">
        <w:rPr>
          <w:rFonts w:ascii="Times New Roman" w:hAnsi="Times New Roman" w:cs="Times New Roman"/>
          <w:b/>
          <w:sz w:val="24"/>
          <w:szCs w:val="24"/>
        </w:rPr>
        <w:t xml:space="preserve">TUMORE DELL’OVAIO: </w:t>
      </w:r>
      <w:r w:rsidR="00927546">
        <w:rPr>
          <w:rFonts w:ascii="Times New Roman" w:hAnsi="Times New Roman" w:cs="Times New Roman"/>
          <w:b/>
          <w:sz w:val="24"/>
          <w:szCs w:val="24"/>
        </w:rPr>
        <w:t xml:space="preserve">OGNI ANNO </w:t>
      </w:r>
      <w:r w:rsidRPr="007812EF">
        <w:rPr>
          <w:rFonts w:ascii="Times New Roman" w:hAnsi="Times New Roman" w:cs="Times New Roman"/>
          <w:b/>
          <w:sz w:val="24"/>
          <w:szCs w:val="24"/>
        </w:rPr>
        <w:t>COLPITE OLTRE 5</w:t>
      </w:r>
      <w:r w:rsidR="00927546">
        <w:rPr>
          <w:rFonts w:ascii="Times New Roman" w:hAnsi="Times New Roman" w:cs="Times New Roman"/>
          <w:b/>
          <w:sz w:val="24"/>
          <w:szCs w:val="24"/>
        </w:rPr>
        <w:t xml:space="preserve">.300 </w:t>
      </w:r>
      <w:r w:rsidRPr="007812EF">
        <w:rPr>
          <w:rFonts w:ascii="Times New Roman" w:hAnsi="Times New Roman" w:cs="Times New Roman"/>
          <w:b/>
          <w:sz w:val="24"/>
          <w:szCs w:val="24"/>
        </w:rPr>
        <w:t>DONNE IN ITALIA</w:t>
      </w:r>
      <w:r w:rsidR="00712A11" w:rsidRPr="007246D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246DB">
        <w:rPr>
          <w:rFonts w:ascii="Times New Roman" w:hAnsi="Times New Roman" w:cs="Times New Roman"/>
          <w:b/>
          <w:sz w:val="23"/>
          <w:szCs w:val="23"/>
        </w:rPr>
        <w:t>“</w:t>
      </w:r>
      <w:r w:rsidR="00712A11">
        <w:rPr>
          <w:rFonts w:ascii="Times New Roman" w:hAnsi="Times New Roman" w:cs="Times New Roman"/>
          <w:b/>
          <w:sz w:val="23"/>
          <w:szCs w:val="23"/>
        </w:rPr>
        <w:t>GRAZIE AL</w:t>
      </w:r>
      <w:r w:rsidRPr="007246DB">
        <w:rPr>
          <w:rFonts w:ascii="Times New Roman" w:hAnsi="Times New Roman" w:cs="Times New Roman"/>
          <w:b/>
          <w:sz w:val="23"/>
          <w:szCs w:val="23"/>
        </w:rPr>
        <w:t>LA BIOINFORMATICA</w:t>
      </w:r>
      <w:r w:rsidR="00712A11" w:rsidRPr="00712A11">
        <w:t xml:space="preserve"> </w:t>
      </w:r>
      <w:r w:rsidR="00712A11" w:rsidRPr="00712A11">
        <w:rPr>
          <w:rFonts w:ascii="Times New Roman" w:hAnsi="Times New Roman" w:cs="Times New Roman"/>
          <w:b/>
          <w:sz w:val="23"/>
          <w:szCs w:val="23"/>
        </w:rPr>
        <w:t xml:space="preserve">PERSONALIZZIAMO </w:t>
      </w:r>
      <w:r w:rsidR="007246DB" w:rsidRPr="007246DB">
        <w:rPr>
          <w:rFonts w:ascii="Times New Roman" w:hAnsi="Times New Roman" w:cs="Times New Roman"/>
          <w:b/>
          <w:sz w:val="23"/>
          <w:szCs w:val="23"/>
        </w:rPr>
        <w:t xml:space="preserve">LE </w:t>
      </w:r>
      <w:r w:rsidRPr="007246DB">
        <w:rPr>
          <w:rFonts w:ascii="Times New Roman" w:hAnsi="Times New Roman" w:cs="Times New Roman"/>
          <w:b/>
          <w:sz w:val="23"/>
          <w:szCs w:val="23"/>
        </w:rPr>
        <w:t>TERAPIE</w:t>
      </w:r>
      <w:r w:rsidR="001E1817">
        <w:rPr>
          <w:rFonts w:ascii="Times New Roman" w:hAnsi="Times New Roman" w:cs="Times New Roman"/>
          <w:b/>
          <w:sz w:val="23"/>
          <w:szCs w:val="23"/>
        </w:rPr>
        <w:t xml:space="preserve"> PIU’ </w:t>
      </w:r>
      <w:proofErr w:type="gramStart"/>
      <w:r w:rsidR="001E1817">
        <w:rPr>
          <w:rFonts w:ascii="Times New Roman" w:hAnsi="Times New Roman" w:cs="Times New Roman"/>
          <w:b/>
          <w:sz w:val="23"/>
          <w:szCs w:val="23"/>
        </w:rPr>
        <w:t>EFFICACI</w:t>
      </w:r>
      <w:r w:rsidRPr="007246DB">
        <w:rPr>
          <w:rFonts w:ascii="Times New Roman" w:hAnsi="Times New Roman" w:cs="Times New Roman"/>
          <w:b/>
          <w:sz w:val="23"/>
          <w:szCs w:val="23"/>
        </w:rPr>
        <w:t>”</w:t>
      </w:r>
      <w:r w:rsidR="00A73E6F">
        <w:rPr>
          <w:rFonts w:ascii="Times New Roman" w:hAnsi="Times New Roman" w:cs="Times New Roman"/>
          <w:b/>
          <w:sz w:val="23"/>
          <w:szCs w:val="23"/>
        </w:rPr>
        <w:br/>
      </w:r>
      <w:r w:rsidRPr="007246DB">
        <w:rPr>
          <w:rFonts w:ascii="Times New Roman" w:hAnsi="Times New Roman" w:cs="Times New Roman"/>
          <w:b/>
          <w:bCs/>
          <w:i/>
        </w:rPr>
        <w:t>Maurizio</w:t>
      </w:r>
      <w:proofErr w:type="gramEnd"/>
      <w:r w:rsidRPr="007246DB">
        <w:rPr>
          <w:rFonts w:ascii="Times New Roman" w:hAnsi="Times New Roman" w:cs="Times New Roman"/>
          <w:b/>
          <w:bCs/>
          <w:i/>
        </w:rPr>
        <w:t xml:space="preserve"> D’</w:t>
      </w:r>
      <w:proofErr w:type="spellStart"/>
      <w:r w:rsidRPr="007246DB">
        <w:rPr>
          <w:rFonts w:ascii="Times New Roman" w:hAnsi="Times New Roman" w:cs="Times New Roman"/>
          <w:b/>
          <w:bCs/>
          <w:i/>
        </w:rPr>
        <w:t>Incalci</w:t>
      </w:r>
      <w:proofErr w:type="spellEnd"/>
      <w:r w:rsidRPr="007246DB">
        <w:rPr>
          <w:rFonts w:ascii="Times New Roman" w:hAnsi="Times New Roman" w:cs="Times New Roman"/>
          <w:b/>
          <w:bCs/>
          <w:i/>
        </w:rPr>
        <w:t xml:space="preserve"> (Istituto Negri):</w:t>
      </w:r>
      <w:r w:rsidR="007246DB" w:rsidRPr="007246DB">
        <w:rPr>
          <w:rFonts w:ascii="Times New Roman" w:hAnsi="Times New Roman" w:cs="Times New Roman"/>
          <w:b/>
          <w:bCs/>
          <w:i/>
        </w:rPr>
        <w:t xml:space="preserve"> “Con il sistema NGS </w:t>
      </w:r>
      <w:r w:rsidR="00E12029">
        <w:rPr>
          <w:rFonts w:ascii="Times New Roman" w:hAnsi="Times New Roman" w:cs="Times New Roman"/>
          <w:b/>
          <w:bCs/>
          <w:i/>
        </w:rPr>
        <w:t>s</w:t>
      </w:r>
      <w:r w:rsidR="007246DB" w:rsidRPr="007246DB">
        <w:rPr>
          <w:rFonts w:ascii="Times New Roman" w:hAnsi="Times New Roman" w:cs="Times New Roman"/>
          <w:b/>
          <w:bCs/>
          <w:i/>
        </w:rPr>
        <w:t>equenzia</w:t>
      </w:r>
      <w:r w:rsidR="00E12029">
        <w:rPr>
          <w:rFonts w:ascii="Times New Roman" w:hAnsi="Times New Roman" w:cs="Times New Roman"/>
          <w:b/>
          <w:bCs/>
          <w:i/>
        </w:rPr>
        <w:t>mo</w:t>
      </w:r>
      <w:r w:rsidR="007246DB">
        <w:rPr>
          <w:rFonts w:ascii="Times New Roman" w:hAnsi="Times New Roman" w:cs="Times New Roman"/>
          <w:b/>
          <w:bCs/>
          <w:i/>
        </w:rPr>
        <w:t xml:space="preserve">, in breve tempo e con costi ridotti, </w:t>
      </w:r>
      <w:r w:rsidR="007246DB" w:rsidRPr="007246DB">
        <w:rPr>
          <w:rFonts w:ascii="Times New Roman" w:hAnsi="Times New Roman" w:cs="Times New Roman"/>
          <w:b/>
          <w:bCs/>
          <w:i/>
        </w:rPr>
        <w:t xml:space="preserve">il DNA </w:t>
      </w:r>
      <w:r w:rsidR="007246DB">
        <w:rPr>
          <w:rFonts w:ascii="Times New Roman" w:hAnsi="Times New Roman" w:cs="Times New Roman"/>
          <w:b/>
          <w:bCs/>
          <w:i/>
        </w:rPr>
        <w:t>del cancro</w:t>
      </w:r>
      <w:r w:rsidR="00E12029">
        <w:rPr>
          <w:rFonts w:ascii="Times New Roman" w:hAnsi="Times New Roman" w:cs="Times New Roman"/>
          <w:b/>
          <w:bCs/>
          <w:i/>
        </w:rPr>
        <w:t xml:space="preserve">. Scopriamo così i suoi “talloni d’Achille” </w:t>
      </w:r>
      <w:r w:rsidR="007246DB">
        <w:rPr>
          <w:rFonts w:ascii="Times New Roman" w:hAnsi="Times New Roman" w:cs="Times New Roman"/>
          <w:b/>
          <w:bCs/>
          <w:i/>
        </w:rPr>
        <w:t xml:space="preserve">che </w:t>
      </w:r>
      <w:r w:rsidR="00E12029">
        <w:rPr>
          <w:rFonts w:ascii="Times New Roman" w:hAnsi="Times New Roman" w:cs="Times New Roman"/>
          <w:b/>
          <w:bCs/>
          <w:i/>
        </w:rPr>
        <w:t>vanno colpiti con trattamenti specifici</w:t>
      </w:r>
      <w:r w:rsidR="007246DB">
        <w:rPr>
          <w:rFonts w:ascii="Times New Roman" w:hAnsi="Times New Roman" w:cs="Times New Roman"/>
          <w:b/>
          <w:bCs/>
          <w:i/>
        </w:rPr>
        <w:t xml:space="preserve">”. La tecnologia è usata </w:t>
      </w:r>
      <w:r w:rsidR="00530A0E">
        <w:rPr>
          <w:rFonts w:ascii="Times New Roman" w:hAnsi="Times New Roman" w:cs="Times New Roman"/>
          <w:b/>
          <w:bCs/>
          <w:i/>
        </w:rPr>
        <w:t xml:space="preserve">con successo </w:t>
      </w:r>
      <w:r w:rsidR="007246DB">
        <w:rPr>
          <w:rFonts w:ascii="Times New Roman" w:hAnsi="Times New Roman" w:cs="Times New Roman"/>
          <w:b/>
          <w:bCs/>
          <w:i/>
        </w:rPr>
        <w:t>anche per le neoplasie intestinali, polmonari e dell’endometrio</w:t>
      </w:r>
    </w:p>
    <w:p w:rsidR="00371AF1" w:rsidRDefault="00901EEA" w:rsidP="00BB24D7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38">
        <w:rPr>
          <w:rFonts w:ascii="Times New Roman" w:hAnsi="Times New Roman" w:cs="Times New Roman"/>
          <w:bCs/>
          <w:i/>
          <w:sz w:val="24"/>
          <w:szCs w:val="24"/>
        </w:rPr>
        <w:t>Milano, 2</w:t>
      </w:r>
      <w:r w:rsidR="0019193A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Pr="007C4F38">
        <w:rPr>
          <w:rFonts w:ascii="Times New Roman" w:hAnsi="Times New Roman" w:cs="Times New Roman"/>
          <w:bCs/>
          <w:i/>
          <w:sz w:val="24"/>
          <w:szCs w:val="24"/>
        </w:rPr>
        <w:t xml:space="preserve"> novembre 201</w:t>
      </w:r>
      <w:r w:rsidR="004402BA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Pr="007C4F3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F61637" w:rsidRPr="007C4F38">
        <w:rPr>
          <w:rFonts w:ascii="Times New Roman" w:hAnsi="Times New Roman" w:cs="Times New Roman"/>
          <w:bCs/>
          <w:sz w:val="24"/>
          <w:szCs w:val="24"/>
        </w:rPr>
        <w:t xml:space="preserve"> Grazie alla bioinformatica</w:t>
      </w:r>
      <w:r w:rsidR="001D37B9">
        <w:rPr>
          <w:rFonts w:ascii="Times New Roman" w:hAnsi="Times New Roman" w:cs="Times New Roman"/>
          <w:bCs/>
          <w:sz w:val="24"/>
          <w:szCs w:val="24"/>
        </w:rPr>
        <w:t>,</w:t>
      </w:r>
      <w:r w:rsidR="00F61637" w:rsidRPr="007C4F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7B9" w:rsidRPr="001D37B9">
        <w:rPr>
          <w:rFonts w:ascii="Times New Roman" w:hAnsi="Times New Roman" w:cs="Times New Roman"/>
          <w:bCs/>
          <w:sz w:val="24"/>
          <w:szCs w:val="24"/>
        </w:rPr>
        <w:t>in alcuni casi</w:t>
      </w:r>
      <w:r w:rsidR="001D37B9">
        <w:rPr>
          <w:rFonts w:ascii="Times New Roman" w:hAnsi="Times New Roman" w:cs="Times New Roman"/>
          <w:bCs/>
          <w:sz w:val="24"/>
          <w:szCs w:val="24"/>
        </w:rPr>
        <w:t>,</w:t>
      </w:r>
      <w:r w:rsidR="001D37B9" w:rsidRPr="001D3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637" w:rsidRPr="007C4F38">
        <w:rPr>
          <w:rFonts w:ascii="Times New Roman" w:hAnsi="Times New Roman" w:cs="Times New Roman"/>
          <w:bCs/>
          <w:sz w:val="24"/>
          <w:szCs w:val="24"/>
        </w:rPr>
        <w:t>si può c</w:t>
      </w:r>
      <w:r w:rsidR="00F61637" w:rsidRPr="007C4F38">
        <w:rPr>
          <w:rFonts w:ascii="Times New Roman" w:hAnsi="Times New Roman" w:cs="Times New Roman"/>
          <w:sz w:val="24"/>
          <w:szCs w:val="24"/>
        </w:rPr>
        <w:t xml:space="preserve">lassificare in modo più preciso una malattia oncologica e curarla solo con terapie </w:t>
      </w:r>
      <w:r w:rsidR="00E12029">
        <w:rPr>
          <w:rFonts w:ascii="Times New Roman" w:hAnsi="Times New Roman" w:cs="Times New Roman"/>
          <w:sz w:val="24"/>
          <w:szCs w:val="24"/>
        </w:rPr>
        <w:t xml:space="preserve">più </w:t>
      </w:r>
      <w:r w:rsidR="00F61637" w:rsidRPr="007C4F38">
        <w:rPr>
          <w:rFonts w:ascii="Times New Roman" w:hAnsi="Times New Roman" w:cs="Times New Roman"/>
          <w:sz w:val="24"/>
          <w:szCs w:val="24"/>
        </w:rPr>
        <w:t xml:space="preserve">appropriate. </w:t>
      </w:r>
      <w:r w:rsidR="00ED495C">
        <w:rPr>
          <w:rFonts w:ascii="Times New Roman" w:hAnsi="Times New Roman" w:cs="Times New Roman"/>
          <w:sz w:val="24"/>
          <w:szCs w:val="24"/>
        </w:rPr>
        <w:t>M</w:t>
      </w:r>
      <w:r w:rsidR="00E832DF" w:rsidRPr="00E832DF">
        <w:rPr>
          <w:rFonts w:ascii="Times New Roman" w:hAnsi="Times New Roman" w:cs="Times New Roman"/>
          <w:sz w:val="24"/>
          <w:szCs w:val="24"/>
        </w:rPr>
        <w:t xml:space="preserve">erito del </w:t>
      </w:r>
      <w:proofErr w:type="spellStart"/>
      <w:r w:rsidR="00E832DF" w:rsidRPr="00E832DF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="00E832DF" w:rsidRPr="00E832DF">
        <w:rPr>
          <w:rFonts w:ascii="Times New Roman" w:hAnsi="Times New Roman" w:cs="Times New Roman"/>
          <w:sz w:val="24"/>
          <w:szCs w:val="24"/>
        </w:rPr>
        <w:t xml:space="preserve"> Generation </w:t>
      </w:r>
      <w:proofErr w:type="spellStart"/>
      <w:r w:rsidR="00E832DF" w:rsidRPr="00E832DF">
        <w:rPr>
          <w:rFonts w:ascii="Times New Roman" w:hAnsi="Times New Roman" w:cs="Times New Roman"/>
          <w:sz w:val="24"/>
          <w:szCs w:val="24"/>
        </w:rPr>
        <w:t>Sequencing</w:t>
      </w:r>
      <w:proofErr w:type="spellEnd"/>
      <w:r w:rsidR="00E832DF" w:rsidRPr="00E832DF">
        <w:rPr>
          <w:rFonts w:ascii="Times New Roman" w:hAnsi="Times New Roman" w:cs="Times New Roman"/>
          <w:sz w:val="24"/>
          <w:szCs w:val="24"/>
        </w:rPr>
        <w:t xml:space="preserve"> (</w:t>
      </w:r>
      <w:r w:rsidR="0027708A">
        <w:rPr>
          <w:rFonts w:ascii="Times New Roman" w:hAnsi="Times New Roman" w:cs="Times New Roman"/>
          <w:sz w:val="24"/>
          <w:szCs w:val="24"/>
        </w:rPr>
        <w:t xml:space="preserve">o </w:t>
      </w:r>
      <w:r w:rsidR="00E832DF" w:rsidRPr="00E832DF">
        <w:rPr>
          <w:rFonts w:ascii="Times New Roman" w:hAnsi="Times New Roman" w:cs="Times New Roman"/>
          <w:sz w:val="24"/>
          <w:szCs w:val="24"/>
        </w:rPr>
        <w:t>NGS): un</w:t>
      </w:r>
      <w:r w:rsidR="00B568B0">
        <w:rPr>
          <w:rFonts w:ascii="Times New Roman" w:hAnsi="Times New Roman" w:cs="Times New Roman"/>
          <w:sz w:val="24"/>
          <w:szCs w:val="24"/>
        </w:rPr>
        <w:t>a</w:t>
      </w:r>
      <w:r w:rsidR="00E832DF" w:rsidRPr="00E832DF">
        <w:rPr>
          <w:rFonts w:ascii="Times New Roman" w:hAnsi="Times New Roman" w:cs="Times New Roman"/>
          <w:sz w:val="24"/>
          <w:szCs w:val="24"/>
        </w:rPr>
        <w:t xml:space="preserve"> tecnologia con la quale è possibile, in sole poche ore e con costi ridotti, ottenere un sequenziamento estremamente preciso del DNA delle cellule tumorali</w:t>
      </w:r>
      <w:r w:rsidR="00E832DF">
        <w:rPr>
          <w:rFonts w:ascii="Times New Roman" w:hAnsi="Times New Roman" w:cs="Times New Roman"/>
          <w:sz w:val="24"/>
          <w:szCs w:val="24"/>
        </w:rPr>
        <w:t>. E</w:t>
      </w:r>
      <w:r w:rsidR="00ED495C">
        <w:rPr>
          <w:rFonts w:ascii="Times New Roman" w:hAnsi="Times New Roman" w:cs="Times New Roman"/>
          <w:sz w:val="24"/>
          <w:szCs w:val="24"/>
        </w:rPr>
        <w:t xml:space="preserve">’ questo il caso del carcinoma </w:t>
      </w:r>
      <w:r w:rsidR="00F02094" w:rsidRPr="007C4F38">
        <w:rPr>
          <w:rFonts w:ascii="Times New Roman" w:hAnsi="Times New Roman" w:cs="Times New Roman"/>
          <w:sz w:val="24"/>
          <w:szCs w:val="24"/>
        </w:rPr>
        <w:t xml:space="preserve">dell’ovaio, una </w:t>
      </w:r>
      <w:r w:rsidR="00B80904">
        <w:rPr>
          <w:rFonts w:ascii="Times New Roman" w:hAnsi="Times New Roman" w:cs="Times New Roman"/>
          <w:sz w:val="24"/>
          <w:szCs w:val="24"/>
        </w:rPr>
        <w:t xml:space="preserve">neoplasia </w:t>
      </w:r>
      <w:r w:rsidR="00F02094" w:rsidRPr="007C4F38">
        <w:rPr>
          <w:rFonts w:ascii="Times New Roman" w:hAnsi="Times New Roman" w:cs="Times New Roman"/>
          <w:sz w:val="24"/>
          <w:szCs w:val="24"/>
        </w:rPr>
        <w:t>che</w:t>
      </w:r>
      <w:r w:rsidR="001E1817">
        <w:rPr>
          <w:rFonts w:ascii="Times New Roman" w:hAnsi="Times New Roman" w:cs="Times New Roman"/>
          <w:sz w:val="24"/>
          <w:szCs w:val="24"/>
        </w:rPr>
        <w:t xml:space="preserve"> colpisce ogni anno </w:t>
      </w:r>
      <w:r w:rsidR="00BB24D7">
        <w:rPr>
          <w:rFonts w:ascii="Times New Roman" w:hAnsi="Times New Roman" w:cs="Times New Roman"/>
          <w:sz w:val="24"/>
          <w:szCs w:val="24"/>
        </w:rPr>
        <w:t xml:space="preserve">più di 5.300 donne nel nostro Paese e che determina oltre </w:t>
      </w:r>
      <w:r w:rsidR="0027708A" w:rsidRPr="007C4F38">
        <w:rPr>
          <w:rFonts w:ascii="Times New Roman" w:hAnsi="Times New Roman" w:cs="Times New Roman"/>
          <w:sz w:val="24"/>
          <w:szCs w:val="24"/>
        </w:rPr>
        <w:t>3.200 decessi</w:t>
      </w:r>
      <w:r w:rsidR="0027708A">
        <w:rPr>
          <w:rFonts w:ascii="Times New Roman" w:hAnsi="Times New Roman" w:cs="Times New Roman"/>
          <w:sz w:val="24"/>
          <w:szCs w:val="24"/>
        </w:rPr>
        <w:t xml:space="preserve">. </w:t>
      </w:r>
      <w:r w:rsidR="00F02094" w:rsidRPr="007C4F38">
        <w:rPr>
          <w:rFonts w:ascii="Times New Roman" w:hAnsi="Times New Roman" w:cs="Times New Roman"/>
          <w:sz w:val="24"/>
          <w:szCs w:val="24"/>
        </w:rPr>
        <w:t xml:space="preserve">Oggi sono </w:t>
      </w:r>
      <w:r w:rsidR="0027708A">
        <w:rPr>
          <w:rFonts w:ascii="Times New Roman" w:hAnsi="Times New Roman" w:cs="Times New Roman"/>
          <w:sz w:val="24"/>
          <w:szCs w:val="24"/>
        </w:rPr>
        <w:t xml:space="preserve">però </w:t>
      </w:r>
      <w:r w:rsidR="00F02094" w:rsidRPr="007C4F38">
        <w:rPr>
          <w:rFonts w:ascii="Times New Roman" w:hAnsi="Times New Roman" w:cs="Times New Roman"/>
          <w:sz w:val="24"/>
          <w:szCs w:val="24"/>
        </w:rPr>
        <w:t>di</w:t>
      </w:r>
      <w:r w:rsidR="00E12029">
        <w:rPr>
          <w:rFonts w:ascii="Times New Roman" w:hAnsi="Times New Roman" w:cs="Times New Roman"/>
          <w:sz w:val="24"/>
          <w:szCs w:val="24"/>
        </w:rPr>
        <w:t>sponibili gli inibitori di PARP</w:t>
      </w:r>
      <w:r w:rsidR="001D07ED">
        <w:rPr>
          <w:rFonts w:ascii="Times New Roman" w:hAnsi="Times New Roman" w:cs="Times New Roman"/>
          <w:sz w:val="24"/>
          <w:szCs w:val="24"/>
        </w:rPr>
        <w:t>,</w:t>
      </w:r>
      <w:r w:rsidR="00F02094" w:rsidRPr="007C4F38">
        <w:rPr>
          <w:rFonts w:ascii="Times New Roman" w:hAnsi="Times New Roman" w:cs="Times New Roman"/>
          <w:sz w:val="24"/>
          <w:szCs w:val="24"/>
        </w:rPr>
        <w:t xml:space="preserve"> farmaci </w:t>
      </w:r>
      <w:r w:rsidR="001D07ED">
        <w:rPr>
          <w:rFonts w:ascii="Times New Roman" w:hAnsi="Times New Roman" w:cs="Times New Roman"/>
          <w:sz w:val="24"/>
          <w:szCs w:val="24"/>
        </w:rPr>
        <w:t xml:space="preserve">molto </w:t>
      </w:r>
      <w:r w:rsidR="00F02094" w:rsidRPr="007C4F38">
        <w:rPr>
          <w:rFonts w:ascii="Times New Roman" w:hAnsi="Times New Roman" w:cs="Times New Roman"/>
          <w:sz w:val="24"/>
          <w:szCs w:val="24"/>
        </w:rPr>
        <w:t>efficaci</w:t>
      </w:r>
      <w:r w:rsidR="00862133">
        <w:rPr>
          <w:rFonts w:ascii="Times New Roman" w:hAnsi="Times New Roman" w:cs="Times New Roman"/>
          <w:sz w:val="24"/>
          <w:szCs w:val="24"/>
        </w:rPr>
        <w:t xml:space="preserve"> </w:t>
      </w:r>
      <w:r w:rsidR="001D07ED">
        <w:rPr>
          <w:rFonts w:ascii="Times New Roman" w:hAnsi="Times New Roman" w:cs="Times New Roman"/>
          <w:sz w:val="24"/>
          <w:szCs w:val="24"/>
        </w:rPr>
        <w:t xml:space="preserve">e </w:t>
      </w:r>
      <w:r w:rsidR="002E29DA">
        <w:rPr>
          <w:rFonts w:ascii="Times New Roman" w:hAnsi="Times New Roman" w:cs="Times New Roman"/>
          <w:sz w:val="24"/>
          <w:szCs w:val="24"/>
        </w:rPr>
        <w:t>in grado di riparare il DNA</w:t>
      </w:r>
      <w:r w:rsidR="001D07ED">
        <w:rPr>
          <w:rFonts w:ascii="Times New Roman" w:hAnsi="Times New Roman" w:cs="Times New Roman"/>
          <w:sz w:val="24"/>
          <w:szCs w:val="24"/>
        </w:rPr>
        <w:t>. Tuttavia funzionano s</w:t>
      </w:r>
      <w:r w:rsidR="00F02094" w:rsidRPr="007C4F38">
        <w:rPr>
          <w:rFonts w:ascii="Times New Roman" w:hAnsi="Times New Roman" w:cs="Times New Roman"/>
          <w:sz w:val="24"/>
          <w:szCs w:val="24"/>
        </w:rPr>
        <w:t>olo in alcuni casi</w:t>
      </w:r>
      <w:r w:rsidR="001D07ED">
        <w:rPr>
          <w:rFonts w:ascii="Times New Roman" w:hAnsi="Times New Roman" w:cs="Times New Roman"/>
          <w:sz w:val="24"/>
          <w:szCs w:val="24"/>
        </w:rPr>
        <w:t xml:space="preserve"> che </w:t>
      </w:r>
      <w:r w:rsidR="002E29DA">
        <w:rPr>
          <w:rFonts w:ascii="Times New Roman" w:hAnsi="Times New Roman" w:cs="Times New Roman"/>
          <w:sz w:val="24"/>
          <w:szCs w:val="24"/>
        </w:rPr>
        <w:t>p</w:t>
      </w:r>
      <w:r w:rsidR="007602CF" w:rsidRPr="007C4F38">
        <w:rPr>
          <w:rFonts w:ascii="Times New Roman" w:hAnsi="Times New Roman" w:cs="Times New Roman"/>
          <w:sz w:val="24"/>
          <w:szCs w:val="24"/>
        </w:rPr>
        <w:t xml:space="preserve">ossono essere individuati </w:t>
      </w:r>
      <w:r w:rsidR="00ED495C">
        <w:rPr>
          <w:rFonts w:ascii="Times New Roman" w:hAnsi="Times New Roman" w:cs="Times New Roman"/>
          <w:sz w:val="24"/>
          <w:szCs w:val="24"/>
        </w:rPr>
        <w:t>grazie a</w:t>
      </w:r>
      <w:r w:rsidR="00E12029">
        <w:rPr>
          <w:rFonts w:ascii="Times New Roman" w:hAnsi="Times New Roman" w:cs="Times New Roman"/>
          <w:sz w:val="24"/>
          <w:szCs w:val="24"/>
        </w:rPr>
        <w:t xml:space="preserve"> </w:t>
      </w:r>
      <w:r w:rsidR="007602CF" w:rsidRPr="007C4F38">
        <w:rPr>
          <w:rFonts w:ascii="Times New Roman" w:hAnsi="Times New Roman" w:cs="Times New Roman"/>
          <w:sz w:val="24"/>
          <w:szCs w:val="24"/>
        </w:rPr>
        <w:t xml:space="preserve">strumenti </w:t>
      </w:r>
      <w:proofErr w:type="spellStart"/>
      <w:r w:rsidR="007602CF" w:rsidRPr="007C4F38">
        <w:rPr>
          <w:rFonts w:ascii="Times New Roman" w:hAnsi="Times New Roman" w:cs="Times New Roman"/>
          <w:bCs/>
          <w:sz w:val="24"/>
          <w:szCs w:val="24"/>
        </w:rPr>
        <w:t>bioinformatici</w:t>
      </w:r>
      <w:proofErr w:type="spellEnd"/>
      <w:r w:rsidR="00F02094" w:rsidRPr="007C4F38">
        <w:rPr>
          <w:rFonts w:ascii="Times New Roman" w:hAnsi="Times New Roman" w:cs="Times New Roman"/>
          <w:sz w:val="24"/>
          <w:szCs w:val="24"/>
        </w:rPr>
        <w:t>.</w:t>
      </w:r>
      <w:r w:rsidR="007602CF" w:rsidRPr="007C4F38">
        <w:rPr>
          <w:rFonts w:ascii="Times New Roman" w:hAnsi="Times New Roman" w:cs="Times New Roman"/>
          <w:sz w:val="24"/>
          <w:szCs w:val="24"/>
        </w:rPr>
        <w:t xml:space="preserve"> </w:t>
      </w:r>
      <w:r w:rsidR="00E832DF">
        <w:rPr>
          <w:rFonts w:ascii="Times New Roman" w:hAnsi="Times New Roman" w:cs="Times New Roman"/>
          <w:sz w:val="24"/>
          <w:szCs w:val="24"/>
        </w:rPr>
        <w:t>A</w:t>
      </w:r>
      <w:r w:rsidR="002E29DA">
        <w:rPr>
          <w:rFonts w:ascii="Times New Roman" w:hAnsi="Times New Roman" w:cs="Times New Roman"/>
          <w:sz w:val="24"/>
          <w:szCs w:val="24"/>
        </w:rPr>
        <w:t xml:space="preserve">lle </w:t>
      </w:r>
      <w:r w:rsidR="00E832DF">
        <w:rPr>
          <w:rFonts w:ascii="Times New Roman" w:hAnsi="Times New Roman" w:cs="Times New Roman"/>
          <w:sz w:val="24"/>
          <w:szCs w:val="24"/>
        </w:rPr>
        <w:t>innovazioni tecnologiche</w:t>
      </w:r>
      <w:r w:rsidR="00862133">
        <w:rPr>
          <w:rFonts w:ascii="Times New Roman" w:hAnsi="Times New Roman" w:cs="Times New Roman"/>
          <w:sz w:val="24"/>
          <w:szCs w:val="24"/>
        </w:rPr>
        <w:t xml:space="preserve"> e informatiche </w:t>
      </w:r>
      <w:r w:rsidR="002E29DA">
        <w:rPr>
          <w:rFonts w:ascii="Times New Roman" w:hAnsi="Times New Roman" w:cs="Times New Roman"/>
          <w:sz w:val="24"/>
          <w:szCs w:val="24"/>
        </w:rPr>
        <w:t xml:space="preserve">in oncologia </w:t>
      </w:r>
      <w:r w:rsidR="00E832DF">
        <w:rPr>
          <w:rFonts w:ascii="Times New Roman" w:hAnsi="Times New Roman" w:cs="Times New Roman"/>
          <w:sz w:val="24"/>
          <w:szCs w:val="24"/>
        </w:rPr>
        <w:t>è dedicato i</w:t>
      </w:r>
      <w:r w:rsidR="00F61637" w:rsidRPr="007C4F38">
        <w:rPr>
          <w:rFonts w:ascii="Times New Roman" w:hAnsi="Times New Roman" w:cs="Times New Roman"/>
          <w:sz w:val="24"/>
          <w:szCs w:val="24"/>
        </w:rPr>
        <w:t xml:space="preserve">l </w:t>
      </w:r>
      <w:r w:rsidR="00F61637" w:rsidRPr="007C4F38">
        <w:rPr>
          <w:rFonts w:ascii="Times New Roman" w:hAnsi="Times New Roman" w:cs="Times New Roman"/>
          <w:bCs/>
          <w:sz w:val="24"/>
          <w:szCs w:val="24"/>
        </w:rPr>
        <w:t xml:space="preserve">convegno nazionale </w:t>
      </w:r>
      <w:r w:rsidR="00F61637" w:rsidRPr="007C4F38">
        <w:rPr>
          <w:rFonts w:ascii="Times New Roman" w:hAnsi="Times New Roman" w:cs="Times New Roman"/>
          <w:bCs/>
          <w:i/>
          <w:sz w:val="24"/>
          <w:szCs w:val="24"/>
        </w:rPr>
        <w:t xml:space="preserve">NGS to NGO: </w:t>
      </w:r>
      <w:proofErr w:type="spellStart"/>
      <w:r w:rsidR="00F61637" w:rsidRPr="007C4F38">
        <w:rPr>
          <w:rFonts w:ascii="Times New Roman" w:hAnsi="Times New Roman" w:cs="Times New Roman"/>
          <w:bCs/>
          <w:i/>
          <w:sz w:val="24"/>
          <w:szCs w:val="24"/>
        </w:rPr>
        <w:t>Next</w:t>
      </w:r>
      <w:proofErr w:type="spellEnd"/>
      <w:r w:rsidR="00F61637" w:rsidRPr="007C4F38">
        <w:rPr>
          <w:rFonts w:ascii="Times New Roman" w:hAnsi="Times New Roman" w:cs="Times New Roman"/>
          <w:bCs/>
          <w:i/>
          <w:sz w:val="24"/>
          <w:szCs w:val="24"/>
        </w:rPr>
        <w:t xml:space="preserve"> Generation </w:t>
      </w:r>
      <w:proofErr w:type="spellStart"/>
      <w:r w:rsidR="00F61637" w:rsidRPr="007C4F38">
        <w:rPr>
          <w:rFonts w:ascii="Times New Roman" w:hAnsi="Times New Roman" w:cs="Times New Roman"/>
          <w:bCs/>
          <w:i/>
          <w:sz w:val="24"/>
          <w:szCs w:val="24"/>
        </w:rPr>
        <w:t>Sequencing</w:t>
      </w:r>
      <w:proofErr w:type="spellEnd"/>
      <w:r w:rsidR="00F61637" w:rsidRPr="007C4F38">
        <w:rPr>
          <w:rFonts w:ascii="Times New Roman" w:hAnsi="Times New Roman" w:cs="Times New Roman"/>
          <w:bCs/>
          <w:i/>
          <w:sz w:val="24"/>
          <w:szCs w:val="24"/>
        </w:rPr>
        <w:t xml:space="preserve"> to </w:t>
      </w:r>
      <w:proofErr w:type="spellStart"/>
      <w:r w:rsidR="00F61637" w:rsidRPr="007C4F38">
        <w:rPr>
          <w:rFonts w:ascii="Times New Roman" w:hAnsi="Times New Roman" w:cs="Times New Roman"/>
          <w:bCs/>
          <w:i/>
          <w:sz w:val="24"/>
          <w:szCs w:val="24"/>
        </w:rPr>
        <w:t>Next</w:t>
      </w:r>
      <w:proofErr w:type="spellEnd"/>
      <w:r w:rsidR="00F61637" w:rsidRPr="007C4F38">
        <w:rPr>
          <w:rFonts w:ascii="Times New Roman" w:hAnsi="Times New Roman" w:cs="Times New Roman"/>
          <w:bCs/>
          <w:i/>
          <w:sz w:val="24"/>
          <w:szCs w:val="24"/>
        </w:rPr>
        <w:t xml:space="preserve"> Generation </w:t>
      </w:r>
      <w:proofErr w:type="spellStart"/>
      <w:r w:rsidR="00F61637" w:rsidRPr="007C4F38">
        <w:rPr>
          <w:rFonts w:ascii="Times New Roman" w:hAnsi="Times New Roman" w:cs="Times New Roman"/>
          <w:bCs/>
          <w:i/>
          <w:sz w:val="24"/>
          <w:szCs w:val="24"/>
        </w:rPr>
        <w:t>Oncologists</w:t>
      </w:r>
      <w:proofErr w:type="spellEnd"/>
      <w:r w:rsidR="00F61637" w:rsidRPr="007C4F3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61637" w:rsidRPr="007C4F38">
        <w:rPr>
          <w:rFonts w:ascii="Times New Roman" w:hAnsi="Times New Roman" w:cs="Times New Roman"/>
          <w:bCs/>
          <w:sz w:val="24"/>
          <w:szCs w:val="24"/>
        </w:rPr>
        <w:t>che si chiude oggi all’Istituto di Ricerche Farmacologiche Mario Negri</w:t>
      </w:r>
      <w:r w:rsidR="00045AB2" w:rsidRPr="007C4F38">
        <w:rPr>
          <w:rFonts w:ascii="Times New Roman" w:hAnsi="Times New Roman" w:cs="Times New Roman"/>
          <w:bCs/>
          <w:sz w:val="24"/>
          <w:szCs w:val="24"/>
        </w:rPr>
        <w:t xml:space="preserve">. L’evento, supportato da </w:t>
      </w:r>
      <w:proofErr w:type="spellStart"/>
      <w:r w:rsidR="00045AB2" w:rsidRPr="007C4F38">
        <w:rPr>
          <w:rFonts w:ascii="Times New Roman" w:hAnsi="Times New Roman" w:cs="Times New Roman"/>
          <w:bCs/>
          <w:sz w:val="24"/>
          <w:szCs w:val="24"/>
        </w:rPr>
        <w:t>T</w:t>
      </w:r>
      <w:r w:rsidR="00AC452E">
        <w:rPr>
          <w:rFonts w:ascii="Times New Roman" w:hAnsi="Times New Roman" w:cs="Times New Roman"/>
          <w:bCs/>
          <w:sz w:val="24"/>
          <w:szCs w:val="24"/>
        </w:rPr>
        <w:t>esaro</w:t>
      </w:r>
      <w:proofErr w:type="spellEnd"/>
      <w:r w:rsidR="00AC45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7DB2">
        <w:rPr>
          <w:rFonts w:ascii="Times New Roman" w:hAnsi="Times New Roman" w:cs="Times New Roman"/>
          <w:bCs/>
          <w:sz w:val="24"/>
          <w:szCs w:val="24"/>
        </w:rPr>
        <w:t>B</w:t>
      </w:r>
      <w:r w:rsidR="00D26130" w:rsidRPr="007C4F38">
        <w:rPr>
          <w:rFonts w:ascii="Times New Roman" w:hAnsi="Times New Roman" w:cs="Times New Roman"/>
          <w:bCs/>
          <w:sz w:val="24"/>
          <w:szCs w:val="24"/>
        </w:rPr>
        <w:t>io</w:t>
      </w:r>
      <w:proofErr w:type="spellEnd"/>
      <w:r w:rsidR="00D26130" w:rsidRPr="007C4F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5AB2" w:rsidRPr="007C4F38">
        <w:rPr>
          <w:rFonts w:ascii="Times New Roman" w:hAnsi="Times New Roman" w:cs="Times New Roman"/>
          <w:bCs/>
          <w:sz w:val="24"/>
          <w:szCs w:val="24"/>
        </w:rPr>
        <w:t>Italy</w:t>
      </w:r>
      <w:proofErr w:type="spellEnd"/>
      <w:r w:rsidR="00045AB2" w:rsidRPr="007C4F38">
        <w:rPr>
          <w:rFonts w:ascii="Times New Roman" w:hAnsi="Times New Roman" w:cs="Times New Roman"/>
          <w:bCs/>
          <w:sz w:val="24"/>
          <w:szCs w:val="24"/>
        </w:rPr>
        <w:t>, ha visto per tre giorni la partecipazione di oltre 100 specialisti da tutta Italia che hanno discuss</w:t>
      </w:r>
      <w:r w:rsidR="007602CF" w:rsidRPr="007C4F38">
        <w:rPr>
          <w:rFonts w:ascii="Times New Roman" w:hAnsi="Times New Roman" w:cs="Times New Roman"/>
          <w:bCs/>
          <w:sz w:val="24"/>
          <w:szCs w:val="24"/>
        </w:rPr>
        <w:t>o</w:t>
      </w:r>
      <w:r w:rsidR="00045AB2" w:rsidRPr="007C4F38">
        <w:rPr>
          <w:rFonts w:ascii="Times New Roman" w:hAnsi="Times New Roman" w:cs="Times New Roman"/>
          <w:bCs/>
          <w:sz w:val="24"/>
          <w:szCs w:val="24"/>
        </w:rPr>
        <w:t xml:space="preserve"> le ultime novità emerse</w:t>
      </w:r>
      <w:r w:rsidR="007602CF" w:rsidRPr="007C4F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2029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="007602CF" w:rsidRPr="007C4F38">
        <w:rPr>
          <w:rFonts w:ascii="Times New Roman" w:hAnsi="Times New Roman" w:cs="Times New Roman"/>
          <w:bCs/>
          <w:sz w:val="24"/>
          <w:szCs w:val="24"/>
        </w:rPr>
        <w:t xml:space="preserve">una branca della medicina in </w:t>
      </w:r>
      <w:r w:rsidR="00E832DF">
        <w:rPr>
          <w:rFonts w:ascii="Times New Roman" w:hAnsi="Times New Roman" w:cs="Times New Roman"/>
          <w:bCs/>
          <w:sz w:val="24"/>
          <w:szCs w:val="24"/>
        </w:rPr>
        <w:t xml:space="preserve">forte </w:t>
      </w:r>
      <w:r w:rsidR="007602CF" w:rsidRPr="007C4F38">
        <w:rPr>
          <w:rFonts w:ascii="Times New Roman" w:hAnsi="Times New Roman" w:cs="Times New Roman"/>
          <w:bCs/>
          <w:sz w:val="24"/>
          <w:szCs w:val="24"/>
        </w:rPr>
        <w:t>crescita</w:t>
      </w:r>
      <w:r w:rsidR="00045AB2" w:rsidRPr="007C4F38">
        <w:rPr>
          <w:rFonts w:ascii="Times New Roman" w:hAnsi="Times New Roman" w:cs="Times New Roman"/>
          <w:bCs/>
          <w:sz w:val="24"/>
          <w:szCs w:val="24"/>
        </w:rPr>
        <w:t>. “</w:t>
      </w:r>
      <w:r w:rsidR="007602CF" w:rsidRPr="007C4F38">
        <w:rPr>
          <w:rFonts w:ascii="Times New Roman" w:hAnsi="Times New Roman" w:cs="Times New Roman"/>
          <w:bCs/>
          <w:sz w:val="24"/>
          <w:szCs w:val="24"/>
        </w:rPr>
        <w:t xml:space="preserve">Con NGS </w:t>
      </w:r>
      <w:r w:rsidR="007602CF" w:rsidRPr="007C4F38">
        <w:rPr>
          <w:rFonts w:ascii="Times New Roman" w:hAnsi="Times New Roman" w:cs="Times New Roman"/>
          <w:sz w:val="24"/>
          <w:szCs w:val="24"/>
        </w:rPr>
        <w:t>possiamo identificare quali sono i talloni d'Achille d</w:t>
      </w:r>
      <w:r w:rsidR="00B30AC0">
        <w:rPr>
          <w:rFonts w:ascii="Times New Roman" w:hAnsi="Times New Roman" w:cs="Times New Roman"/>
          <w:sz w:val="24"/>
          <w:szCs w:val="24"/>
        </w:rPr>
        <w:t xml:space="preserve">el </w:t>
      </w:r>
      <w:r w:rsidR="007602CF" w:rsidRPr="007C4F38">
        <w:rPr>
          <w:rFonts w:ascii="Times New Roman" w:hAnsi="Times New Roman" w:cs="Times New Roman"/>
          <w:sz w:val="24"/>
          <w:szCs w:val="24"/>
        </w:rPr>
        <w:t xml:space="preserve">cancro </w:t>
      </w:r>
      <w:r w:rsidR="00862133">
        <w:rPr>
          <w:rFonts w:ascii="Times New Roman" w:hAnsi="Times New Roman" w:cs="Times New Roman"/>
          <w:sz w:val="24"/>
          <w:szCs w:val="24"/>
        </w:rPr>
        <w:t xml:space="preserve">per poterlo </w:t>
      </w:r>
      <w:r w:rsidR="007602CF" w:rsidRPr="007C4F38">
        <w:rPr>
          <w:rFonts w:ascii="Times New Roman" w:hAnsi="Times New Roman" w:cs="Times New Roman"/>
          <w:sz w:val="24"/>
          <w:szCs w:val="24"/>
        </w:rPr>
        <w:t xml:space="preserve">così </w:t>
      </w:r>
      <w:r w:rsidR="00E12029">
        <w:rPr>
          <w:rFonts w:ascii="Times New Roman" w:hAnsi="Times New Roman" w:cs="Times New Roman"/>
          <w:sz w:val="24"/>
          <w:szCs w:val="24"/>
        </w:rPr>
        <w:t>colpir</w:t>
      </w:r>
      <w:r w:rsidR="00862133">
        <w:rPr>
          <w:rFonts w:ascii="Times New Roman" w:hAnsi="Times New Roman" w:cs="Times New Roman"/>
          <w:sz w:val="24"/>
          <w:szCs w:val="24"/>
        </w:rPr>
        <w:t xml:space="preserve">e </w:t>
      </w:r>
      <w:r w:rsidR="007602CF" w:rsidRPr="007C4F38">
        <w:rPr>
          <w:rFonts w:ascii="Times New Roman" w:hAnsi="Times New Roman" w:cs="Times New Roman"/>
          <w:sz w:val="24"/>
          <w:szCs w:val="24"/>
        </w:rPr>
        <w:t xml:space="preserve">con trattamenti </w:t>
      </w:r>
      <w:r w:rsidR="00530A0E">
        <w:rPr>
          <w:rFonts w:ascii="Times New Roman" w:hAnsi="Times New Roman" w:cs="Times New Roman"/>
          <w:sz w:val="24"/>
          <w:szCs w:val="24"/>
        </w:rPr>
        <w:t>mirati</w:t>
      </w:r>
      <w:r w:rsidR="007602CF" w:rsidRPr="007C4F38">
        <w:rPr>
          <w:rFonts w:ascii="Times New Roman" w:hAnsi="Times New Roman" w:cs="Times New Roman"/>
          <w:sz w:val="24"/>
          <w:szCs w:val="24"/>
        </w:rPr>
        <w:t xml:space="preserve"> - afferma il prof. </w:t>
      </w:r>
      <w:r w:rsidR="007602CF" w:rsidRPr="007C4F38">
        <w:rPr>
          <w:rFonts w:ascii="Times New Roman" w:hAnsi="Times New Roman" w:cs="Times New Roman"/>
          <w:b/>
          <w:bCs/>
          <w:sz w:val="24"/>
          <w:szCs w:val="24"/>
        </w:rPr>
        <w:t>Maurizio D’</w:t>
      </w:r>
      <w:proofErr w:type="spellStart"/>
      <w:r w:rsidR="007602CF" w:rsidRPr="007C4F38">
        <w:rPr>
          <w:rFonts w:ascii="Times New Roman" w:hAnsi="Times New Roman" w:cs="Times New Roman"/>
          <w:b/>
          <w:bCs/>
          <w:sz w:val="24"/>
          <w:szCs w:val="24"/>
        </w:rPr>
        <w:t>Incalci</w:t>
      </w:r>
      <w:proofErr w:type="spellEnd"/>
      <w:r w:rsidR="007602CF" w:rsidRPr="007C4F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602CF" w:rsidRPr="007C4F38">
        <w:rPr>
          <w:rFonts w:ascii="Times New Roman" w:hAnsi="Times New Roman" w:cs="Times New Roman"/>
          <w:bCs/>
          <w:sz w:val="24"/>
          <w:szCs w:val="24"/>
        </w:rPr>
        <w:t xml:space="preserve">capo del Dipartimento di Oncologia del “Mario Negri’ e </w:t>
      </w:r>
      <w:r w:rsidR="00862133">
        <w:rPr>
          <w:rFonts w:ascii="Times New Roman" w:hAnsi="Times New Roman" w:cs="Times New Roman"/>
          <w:bCs/>
          <w:sz w:val="24"/>
          <w:szCs w:val="24"/>
        </w:rPr>
        <w:t>R</w:t>
      </w:r>
      <w:r w:rsidR="007602CF" w:rsidRPr="007C4F38">
        <w:rPr>
          <w:rFonts w:ascii="Times New Roman" w:hAnsi="Times New Roman" w:cs="Times New Roman"/>
          <w:bCs/>
          <w:sz w:val="24"/>
          <w:szCs w:val="24"/>
        </w:rPr>
        <w:t xml:space="preserve">esponsabile </w:t>
      </w:r>
      <w:r w:rsidR="00862133">
        <w:rPr>
          <w:rFonts w:ascii="Times New Roman" w:hAnsi="Times New Roman" w:cs="Times New Roman"/>
          <w:bCs/>
          <w:sz w:val="24"/>
          <w:szCs w:val="24"/>
        </w:rPr>
        <w:t>S</w:t>
      </w:r>
      <w:r w:rsidR="007602CF" w:rsidRPr="007C4F38">
        <w:rPr>
          <w:rFonts w:ascii="Times New Roman" w:hAnsi="Times New Roman" w:cs="Times New Roman"/>
          <w:bCs/>
          <w:sz w:val="24"/>
          <w:szCs w:val="24"/>
        </w:rPr>
        <w:t>cientifico del convegno di Milano -. E’ una pratica clinica ormai consolidata in quasi tutti i più importanti centri oncologici italiani</w:t>
      </w:r>
      <w:r w:rsidR="007C4F38" w:rsidRPr="007C4F38">
        <w:rPr>
          <w:rFonts w:ascii="Times New Roman" w:hAnsi="Times New Roman" w:cs="Times New Roman"/>
          <w:bCs/>
          <w:sz w:val="24"/>
          <w:szCs w:val="24"/>
        </w:rPr>
        <w:t xml:space="preserve"> e r</w:t>
      </w:r>
      <w:r w:rsidR="007602CF" w:rsidRPr="007C4F38">
        <w:rPr>
          <w:rFonts w:ascii="Times New Roman" w:hAnsi="Times New Roman" w:cs="Times New Roman"/>
          <w:bCs/>
          <w:sz w:val="24"/>
          <w:szCs w:val="24"/>
        </w:rPr>
        <w:t xml:space="preserve">ientra nel processo della </w:t>
      </w:r>
      <w:r w:rsidR="007C4F38" w:rsidRPr="007C4F38">
        <w:rPr>
          <w:rFonts w:ascii="Times New Roman" w:hAnsi="Times New Roman" w:cs="Times New Roman"/>
          <w:sz w:val="24"/>
          <w:szCs w:val="24"/>
        </w:rPr>
        <w:t>personalizzazione delle</w:t>
      </w:r>
      <w:r w:rsidR="007602CF" w:rsidRPr="007C4F38">
        <w:rPr>
          <w:rFonts w:ascii="Times New Roman" w:hAnsi="Times New Roman" w:cs="Times New Roman"/>
          <w:sz w:val="24"/>
          <w:szCs w:val="24"/>
        </w:rPr>
        <w:t xml:space="preserve"> cure anticancro</w:t>
      </w:r>
      <w:r w:rsidR="007C4F38" w:rsidRPr="007C4F38">
        <w:rPr>
          <w:rFonts w:ascii="Times New Roman" w:hAnsi="Times New Roman" w:cs="Times New Roman"/>
          <w:sz w:val="24"/>
          <w:szCs w:val="24"/>
        </w:rPr>
        <w:t xml:space="preserve">. </w:t>
      </w:r>
      <w:r w:rsidR="007602CF" w:rsidRPr="007C4F38">
        <w:rPr>
          <w:rFonts w:ascii="Times New Roman" w:hAnsi="Times New Roman" w:cs="Times New Roman"/>
          <w:sz w:val="24"/>
          <w:szCs w:val="24"/>
        </w:rPr>
        <w:t>Grazie alla rapida evoluzione delle tecn</w:t>
      </w:r>
      <w:r w:rsidR="007C4F38" w:rsidRPr="007C4F38">
        <w:rPr>
          <w:rFonts w:ascii="Times New Roman" w:hAnsi="Times New Roman" w:cs="Times New Roman"/>
          <w:sz w:val="24"/>
          <w:szCs w:val="24"/>
        </w:rPr>
        <w:t>ologie</w:t>
      </w:r>
      <w:r w:rsidR="00B80904">
        <w:rPr>
          <w:rFonts w:ascii="Times New Roman" w:hAnsi="Times New Roman" w:cs="Times New Roman"/>
          <w:sz w:val="24"/>
          <w:szCs w:val="24"/>
        </w:rPr>
        <w:t>,</w:t>
      </w:r>
      <w:r w:rsidR="007C4F38" w:rsidRPr="007C4F38">
        <w:rPr>
          <w:rFonts w:ascii="Times New Roman" w:hAnsi="Times New Roman" w:cs="Times New Roman"/>
          <w:sz w:val="24"/>
          <w:szCs w:val="24"/>
        </w:rPr>
        <w:t xml:space="preserve"> </w:t>
      </w:r>
      <w:r w:rsidR="007602CF" w:rsidRPr="007C4F38">
        <w:rPr>
          <w:rFonts w:ascii="Times New Roman" w:hAnsi="Times New Roman" w:cs="Times New Roman"/>
          <w:sz w:val="24"/>
          <w:szCs w:val="24"/>
        </w:rPr>
        <w:t xml:space="preserve">e </w:t>
      </w:r>
      <w:r w:rsidR="007C4F38" w:rsidRPr="007C4F38">
        <w:rPr>
          <w:rFonts w:ascii="Times New Roman" w:hAnsi="Times New Roman" w:cs="Times New Roman"/>
          <w:sz w:val="24"/>
          <w:szCs w:val="24"/>
        </w:rPr>
        <w:t xml:space="preserve">quindi anche </w:t>
      </w:r>
      <w:r w:rsidR="007602CF" w:rsidRPr="007C4F38">
        <w:rPr>
          <w:rFonts w:ascii="Times New Roman" w:hAnsi="Times New Roman" w:cs="Times New Roman"/>
          <w:sz w:val="24"/>
          <w:szCs w:val="24"/>
        </w:rPr>
        <w:t xml:space="preserve">delle </w:t>
      </w:r>
      <w:r w:rsidR="007C4F38" w:rsidRPr="007C4F38">
        <w:rPr>
          <w:rFonts w:ascii="Times New Roman" w:hAnsi="Times New Roman" w:cs="Times New Roman"/>
          <w:sz w:val="24"/>
          <w:szCs w:val="24"/>
        </w:rPr>
        <w:t xml:space="preserve">nostre </w:t>
      </w:r>
      <w:r w:rsidR="007602CF" w:rsidRPr="007C4F38">
        <w:rPr>
          <w:rFonts w:ascii="Times New Roman" w:hAnsi="Times New Roman" w:cs="Times New Roman"/>
          <w:sz w:val="24"/>
          <w:szCs w:val="24"/>
        </w:rPr>
        <w:t>conoscenze biologiche</w:t>
      </w:r>
      <w:r w:rsidR="00B80904">
        <w:rPr>
          <w:rFonts w:ascii="Times New Roman" w:hAnsi="Times New Roman" w:cs="Times New Roman"/>
          <w:sz w:val="24"/>
          <w:szCs w:val="24"/>
        </w:rPr>
        <w:t>,</w:t>
      </w:r>
      <w:r w:rsidR="007602CF" w:rsidRPr="007C4F38">
        <w:rPr>
          <w:rFonts w:ascii="Times New Roman" w:hAnsi="Times New Roman" w:cs="Times New Roman"/>
          <w:sz w:val="24"/>
          <w:szCs w:val="24"/>
        </w:rPr>
        <w:t xml:space="preserve"> </w:t>
      </w:r>
      <w:r w:rsidR="007C4F38" w:rsidRPr="007C4F38">
        <w:rPr>
          <w:rFonts w:ascii="Times New Roman" w:hAnsi="Times New Roman" w:cs="Times New Roman"/>
          <w:sz w:val="24"/>
          <w:szCs w:val="24"/>
        </w:rPr>
        <w:t xml:space="preserve">stiamo individuando nuovi </w:t>
      </w:r>
      <w:r w:rsidR="007602CF" w:rsidRPr="007C4F38">
        <w:rPr>
          <w:rFonts w:ascii="Times New Roman" w:hAnsi="Times New Roman" w:cs="Times New Roman"/>
          <w:sz w:val="24"/>
          <w:szCs w:val="24"/>
        </w:rPr>
        <w:t xml:space="preserve">approcci </w:t>
      </w:r>
      <w:r w:rsidR="009719AF">
        <w:rPr>
          <w:rFonts w:ascii="Times New Roman" w:hAnsi="Times New Roman" w:cs="Times New Roman"/>
          <w:sz w:val="24"/>
          <w:szCs w:val="24"/>
        </w:rPr>
        <w:t xml:space="preserve">sia diagnostici che terapeutici </w:t>
      </w:r>
      <w:r w:rsidR="007C4F38" w:rsidRPr="007C4F38">
        <w:rPr>
          <w:rFonts w:ascii="Times New Roman" w:hAnsi="Times New Roman" w:cs="Times New Roman"/>
          <w:sz w:val="24"/>
          <w:szCs w:val="24"/>
        </w:rPr>
        <w:t xml:space="preserve">per </w:t>
      </w:r>
      <w:r w:rsidR="007602CF" w:rsidRPr="007C4F38">
        <w:rPr>
          <w:rFonts w:ascii="Times New Roman" w:hAnsi="Times New Roman" w:cs="Times New Roman"/>
          <w:sz w:val="24"/>
          <w:szCs w:val="24"/>
        </w:rPr>
        <w:t>diversi tumori</w:t>
      </w:r>
      <w:r w:rsidR="007C4F38">
        <w:rPr>
          <w:rFonts w:ascii="Times New Roman" w:hAnsi="Times New Roman" w:cs="Times New Roman"/>
          <w:sz w:val="24"/>
          <w:szCs w:val="24"/>
        </w:rPr>
        <w:t>. Si tratta di una piccola rivoluzione che sta trasformando l</w:t>
      </w:r>
      <w:r w:rsidR="00E12029">
        <w:rPr>
          <w:rFonts w:ascii="Times New Roman" w:hAnsi="Times New Roman" w:cs="Times New Roman"/>
          <w:sz w:val="24"/>
          <w:szCs w:val="24"/>
        </w:rPr>
        <w:t>’</w:t>
      </w:r>
      <w:r w:rsidR="007C4F38">
        <w:rPr>
          <w:rFonts w:ascii="Times New Roman" w:hAnsi="Times New Roman" w:cs="Times New Roman"/>
          <w:sz w:val="24"/>
          <w:szCs w:val="24"/>
        </w:rPr>
        <w:t>a</w:t>
      </w:r>
      <w:r w:rsidR="00E12029">
        <w:rPr>
          <w:rFonts w:ascii="Times New Roman" w:hAnsi="Times New Roman" w:cs="Times New Roman"/>
          <w:sz w:val="24"/>
          <w:szCs w:val="24"/>
        </w:rPr>
        <w:t xml:space="preserve">ssistenza </w:t>
      </w:r>
      <w:r w:rsidR="001D07ED">
        <w:rPr>
          <w:rFonts w:ascii="Times New Roman" w:hAnsi="Times New Roman" w:cs="Times New Roman"/>
          <w:sz w:val="24"/>
          <w:szCs w:val="24"/>
        </w:rPr>
        <w:t xml:space="preserve">che forniamo </w:t>
      </w:r>
      <w:r w:rsidR="00E12029">
        <w:rPr>
          <w:rFonts w:ascii="Times New Roman" w:hAnsi="Times New Roman" w:cs="Times New Roman"/>
          <w:sz w:val="24"/>
          <w:szCs w:val="24"/>
        </w:rPr>
        <w:t>a</w:t>
      </w:r>
      <w:r w:rsidR="009719AF">
        <w:rPr>
          <w:rFonts w:ascii="Times New Roman" w:hAnsi="Times New Roman" w:cs="Times New Roman"/>
          <w:sz w:val="24"/>
          <w:szCs w:val="24"/>
        </w:rPr>
        <w:t xml:space="preserve"> milioni di</w:t>
      </w:r>
      <w:r w:rsidR="00E12029">
        <w:rPr>
          <w:rFonts w:ascii="Times New Roman" w:hAnsi="Times New Roman" w:cs="Times New Roman"/>
          <w:sz w:val="24"/>
          <w:szCs w:val="24"/>
        </w:rPr>
        <w:t xml:space="preserve"> pazienti. P</w:t>
      </w:r>
      <w:r w:rsidR="007C4F38">
        <w:rPr>
          <w:rFonts w:ascii="Times New Roman" w:hAnsi="Times New Roman" w:cs="Times New Roman"/>
          <w:sz w:val="24"/>
          <w:szCs w:val="24"/>
        </w:rPr>
        <w:t xml:space="preserve">er questo è necessario un </w:t>
      </w:r>
      <w:r w:rsidR="007C4F38" w:rsidRPr="007C4F38">
        <w:rPr>
          <w:rFonts w:ascii="Times New Roman" w:hAnsi="Times New Roman" w:cs="Times New Roman"/>
          <w:sz w:val="24"/>
          <w:szCs w:val="24"/>
        </w:rPr>
        <w:t xml:space="preserve">continuo dialogo ed aggiornamento tra </w:t>
      </w:r>
      <w:r w:rsidR="007C4F38">
        <w:rPr>
          <w:rFonts w:ascii="Times New Roman" w:hAnsi="Times New Roman" w:cs="Times New Roman"/>
          <w:sz w:val="24"/>
          <w:szCs w:val="24"/>
        </w:rPr>
        <w:t>fi</w:t>
      </w:r>
      <w:r w:rsidR="007C4F38" w:rsidRPr="007C4F38">
        <w:rPr>
          <w:rFonts w:ascii="Times New Roman" w:hAnsi="Times New Roman" w:cs="Times New Roman"/>
          <w:sz w:val="24"/>
          <w:szCs w:val="24"/>
        </w:rPr>
        <w:t>gure pro</w:t>
      </w:r>
      <w:r w:rsidR="007C4F38">
        <w:rPr>
          <w:rFonts w:ascii="Times New Roman" w:hAnsi="Times New Roman" w:cs="Times New Roman"/>
          <w:sz w:val="24"/>
          <w:szCs w:val="24"/>
        </w:rPr>
        <w:t xml:space="preserve">fessionali diverse come oncologi, </w:t>
      </w:r>
      <w:proofErr w:type="spellStart"/>
      <w:r w:rsidR="007C4F38" w:rsidRPr="007C4F38">
        <w:rPr>
          <w:rFonts w:ascii="Times New Roman" w:hAnsi="Times New Roman" w:cs="Times New Roman"/>
          <w:sz w:val="24"/>
          <w:szCs w:val="24"/>
        </w:rPr>
        <w:t>bioinformatici</w:t>
      </w:r>
      <w:proofErr w:type="spellEnd"/>
      <w:r w:rsidR="007C4F38">
        <w:rPr>
          <w:rFonts w:ascii="Times New Roman" w:hAnsi="Times New Roman" w:cs="Times New Roman"/>
          <w:sz w:val="24"/>
          <w:szCs w:val="24"/>
        </w:rPr>
        <w:t xml:space="preserve">, </w:t>
      </w:r>
      <w:r w:rsidR="007C4F38" w:rsidRPr="007C4F38">
        <w:rPr>
          <w:rFonts w:ascii="Times New Roman" w:hAnsi="Times New Roman" w:cs="Times New Roman"/>
          <w:sz w:val="24"/>
          <w:szCs w:val="24"/>
        </w:rPr>
        <w:t xml:space="preserve">biologi, </w:t>
      </w:r>
      <w:r w:rsidR="007C4F38">
        <w:rPr>
          <w:rFonts w:ascii="Times New Roman" w:hAnsi="Times New Roman" w:cs="Times New Roman"/>
          <w:sz w:val="24"/>
          <w:szCs w:val="24"/>
        </w:rPr>
        <w:t>pa</w:t>
      </w:r>
      <w:r w:rsidR="007C4F38" w:rsidRPr="007C4F38">
        <w:rPr>
          <w:rFonts w:ascii="Times New Roman" w:hAnsi="Times New Roman" w:cs="Times New Roman"/>
          <w:sz w:val="24"/>
          <w:szCs w:val="24"/>
        </w:rPr>
        <w:t>tologi</w:t>
      </w:r>
      <w:r w:rsidR="00F34A47">
        <w:rPr>
          <w:rFonts w:ascii="Times New Roman" w:hAnsi="Times New Roman" w:cs="Times New Roman"/>
          <w:sz w:val="24"/>
          <w:szCs w:val="24"/>
        </w:rPr>
        <w:t xml:space="preserve">, farmacologi </w:t>
      </w:r>
      <w:r w:rsidR="007C4F38" w:rsidRPr="007C4F38">
        <w:rPr>
          <w:rFonts w:ascii="Times New Roman" w:hAnsi="Times New Roman" w:cs="Times New Roman"/>
          <w:sz w:val="24"/>
          <w:szCs w:val="24"/>
        </w:rPr>
        <w:t>e genetisti</w:t>
      </w:r>
      <w:r w:rsidR="007C4F38">
        <w:rPr>
          <w:rFonts w:ascii="Times New Roman" w:hAnsi="Times New Roman" w:cs="Times New Roman"/>
          <w:sz w:val="24"/>
          <w:szCs w:val="24"/>
        </w:rPr>
        <w:t>”</w:t>
      </w:r>
      <w:r w:rsidR="007C4F38" w:rsidRPr="007C4F38">
        <w:rPr>
          <w:rFonts w:ascii="Times New Roman" w:hAnsi="Times New Roman" w:cs="Times New Roman"/>
          <w:sz w:val="24"/>
          <w:szCs w:val="24"/>
        </w:rPr>
        <w:t>.</w:t>
      </w:r>
      <w:r w:rsidR="00F34A47">
        <w:rPr>
          <w:rFonts w:ascii="Times New Roman" w:hAnsi="Times New Roman" w:cs="Times New Roman"/>
          <w:sz w:val="24"/>
          <w:szCs w:val="24"/>
        </w:rPr>
        <w:t xml:space="preserve"> </w:t>
      </w:r>
      <w:r w:rsidR="00371AF1" w:rsidRPr="00371AF1">
        <w:rPr>
          <w:rFonts w:ascii="Times New Roman" w:hAnsi="Times New Roman" w:cs="Times New Roman"/>
          <w:sz w:val="24"/>
          <w:szCs w:val="24"/>
        </w:rPr>
        <w:t>“</w:t>
      </w:r>
      <w:r w:rsidR="00371AF1" w:rsidRPr="00D7537A">
        <w:rPr>
          <w:rFonts w:ascii="Times New Roman" w:hAnsi="Times New Roman" w:cs="Times New Roman"/>
          <w:sz w:val="24"/>
          <w:szCs w:val="24"/>
        </w:rPr>
        <w:t xml:space="preserve">Un’altra applicazione del NGS riguarda i tumori del polmone che colpiscono i non fumatori - sottolinea la dott.ssa </w:t>
      </w:r>
      <w:r w:rsidR="00371AF1" w:rsidRPr="00D7537A">
        <w:rPr>
          <w:rFonts w:ascii="Times New Roman" w:hAnsi="Times New Roman" w:cs="Times New Roman"/>
          <w:b/>
          <w:sz w:val="24"/>
          <w:szCs w:val="24"/>
        </w:rPr>
        <w:t>Marina Chiara Garassino</w:t>
      </w:r>
      <w:r w:rsidR="00371AF1" w:rsidRPr="00D7537A">
        <w:rPr>
          <w:rFonts w:ascii="Times New Roman" w:hAnsi="Times New Roman" w:cs="Times New Roman"/>
          <w:sz w:val="24"/>
          <w:szCs w:val="24"/>
        </w:rPr>
        <w:t xml:space="preserve">, Responsabile Struttura Semplice di Oncologia Medica </w:t>
      </w:r>
      <w:proofErr w:type="spellStart"/>
      <w:r w:rsidR="00371AF1" w:rsidRPr="00D7537A">
        <w:rPr>
          <w:rFonts w:ascii="Times New Roman" w:hAnsi="Times New Roman" w:cs="Times New Roman"/>
          <w:sz w:val="24"/>
          <w:szCs w:val="24"/>
        </w:rPr>
        <w:t>Toraco</w:t>
      </w:r>
      <w:proofErr w:type="spellEnd"/>
      <w:r w:rsidR="00371AF1" w:rsidRPr="00D7537A">
        <w:rPr>
          <w:rFonts w:ascii="Times New Roman" w:hAnsi="Times New Roman" w:cs="Times New Roman"/>
          <w:sz w:val="24"/>
          <w:szCs w:val="24"/>
        </w:rPr>
        <w:t>-Polmonare dell’INT di Milano -. Si tratta d</w:t>
      </w:r>
      <w:r w:rsidR="0053668F" w:rsidRPr="00D7537A">
        <w:rPr>
          <w:rFonts w:ascii="Times New Roman" w:hAnsi="Times New Roman" w:cs="Times New Roman"/>
          <w:sz w:val="24"/>
          <w:szCs w:val="24"/>
        </w:rPr>
        <w:t xml:space="preserve">el 15% </w:t>
      </w:r>
      <w:r w:rsidR="00371AF1" w:rsidRPr="00D7537A">
        <w:rPr>
          <w:rFonts w:ascii="Times New Roman" w:hAnsi="Times New Roman" w:cs="Times New Roman"/>
          <w:sz w:val="24"/>
          <w:szCs w:val="24"/>
        </w:rPr>
        <w:t>d</w:t>
      </w:r>
      <w:r w:rsidR="0053668F" w:rsidRPr="00D7537A">
        <w:rPr>
          <w:rFonts w:ascii="Times New Roman" w:hAnsi="Times New Roman" w:cs="Times New Roman"/>
          <w:sz w:val="24"/>
          <w:szCs w:val="24"/>
        </w:rPr>
        <w:t xml:space="preserve">el totale dei </w:t>
      </w:r>
      <w:r w:rsidR="00371AF1" w:rsidRPr="00D7537A">
        <w:rPr>
          <w:rFonts w:ascii="Times New Roman" w:hAnsi="Times New Roman" w:cs="Times New Roman"/>
          <w:sz w:val="24"/>
          <w:szCs w:val="24"/>
        </w:rPr>
        <w:t>casi</w:t>
      </w:r>
      <w:r w:rsidR="0053668F" w:rsidRPr="00D7537A">
        <w:rPr>
          <w:rFonts w:ascii="Times New Roman" w:hAnsi="Times New Roman" w:cs="Times New Roman"/>
          <w:sz w:val="24"/>
          <w:szCs w:val="24"/>
        </w:rPr>
        <w:t xml:space="preserve">, </w:t>
      </w:r>
      <w:r w:rsidR="00371AF1" w:rsidRPr="00D7537A">
        <w:rPr>
          <w:rFonts w:ascii="Times New Roman" w:hAnsi="Times New Roman" w:cs="Times New Roman"/>
          <w:sz w:val="24"/>
          <w:szCs w:val="24"/>
        </w:rPr>
        <w:t>circa 6.300 nuove diagnosi l’anno</w:t>
      </w:r>
      <w:r w:rsidR="0053668F" w:rsidRPr="00D7537A">
        <w:rPr>
          <w:rFonts w:ascii="Times New Roman" w:hAnsi="Times New Roman" w:cs="Times New Roman"/>
          <w:sz w:val="24"/>
          <w:szCs w:val="24"/>
        </w:rPr>
        <w:t xml:space="preserve">. </w:t>
      </w:r>
      <w:r w:rsidR="00371AF1" w:rsidRPr="00D7537A">
        <w:rPr>
          <w:rFonts w:ascii="Times New Roman" w:hAnsi="Times New Roman" w:cs="Times New Roman"/>
          <w:sz w:val="24"/>
          <w:szCs w:val="24"/>
        </w:rPr>
        <w:t xml:space="preserve">Questa particolare categoria di pazienti presenta specifiche mutazioni o alterazioni genetiche che possono essere trattate con successo con farmaci a bersaglio molecolare. La bioinformatica potrebbe </w:t>
      </w:r>
      <w:r w:rsidR="00BE1FDE" w:rsidRPr="00D7537A">
        <w:rPr>
          <w:rFonts w:ascii="Times New Roman" w:hAnsi="Times New Roman" w:cs="Times New Roman"/>
          <w:sz w:val="24"/>
          <w:szCs w:val="24"/>
        </w:rPr>
        <w:t xml:space="preserve">essere </w:t>
      </w:r>
      <w:r w:rsidR="0053668F" w:rsidRPr="00D7537A">
        <w:rPr>
          <w:rFonts w:ascii="Times New Roman" w:hAnsi="Times New Roman" w:cs="Times New Roman"/>
          <w:sz w:val="24"/>
          <w:szCs w:val="24"/>
        </w:rPr>
        <w:t xml:space="preserve">inoltre </w:t>
      </w:r>
      <w:r w:rsidR="00371AF1" w:rsidRPr="00D7537A">
        <w:rPr>
          <w:rFonts w:ascii="Times New Roman" w:hAnsi="Times New Roman" w:cs="Times New Roman"/>
          <w:sz w:val="24"/>
          <w:szCs w:val="24"/>
        </w:rPr>
        <w:t>utilizzata anche per valutare il ricorso all’</w:t>
      </w:r>
      <w:proofErr w:type="spellStart"/>
      <w:r w:rsidR="00371AF1" w:rsidRPr="00D7537A">
        <w:rPr>
          <w:rFonts w:ascii="Times New Roman" w:hAnsi="Times New Roman" w:cs="Times New Roman"/>
          <w:sz w:val="24"/>
          <w:szCs w:val="24"/>
        </w:rPr>
        <w:t>immuno</w:t>
      </w:r>
      <w:proofErr w:type="spellEnd"/>
      <w:r w:rsidR="00371AF1" w:rsidRPr="00D7537A">
        <w:rPr>
          <w:rFonts w:ascii="Times New Roman" w:hAnsi="Times New Roman" w:cs="Times New Roman"/>
          <w:sz w:val="24"/>
          <w:szCs w:val="24"/>
        </w:rPr>
        <w:t>-oncologia, una tipologia di cura u</w:t>
      </w:r>
      <w:r w:rsidR="0053668F" w:rsidRPr="00D7537A">
        <w:rPr>
          <w:rFonts w:ascii="Times New Roman" w:hAnsi="Times New Roman" w:cs="Times New Roman"/>
          <w:sz w:val="24"/>
          <w:szCs w:val="24"/>
        </w:rPr>
        <w:t>sata per il</w:t>
      </w:r>
      <w:r w:rsidR="00371AF1" w:rsidRPr="00D7537A">
        <w:rPr>
          <w:rFonts w:ascii="Times New Roman" w:hAnsi="Times New Roman" w:cs="Times New Roman"/>
          <w:sz w:val="24"/>
          <w:szCs w:val="24"/>
        </w:rPr>
        <w:t xml:space="preserve"> trattamento di diverse neoplasie tra cui quelle polmonari. Il DNA di una cellula tumorale produce delle proteine anomale le quali potrebbero costituire un indicatore del funzionamento dei farmaci </w:t>
      </w:r>
      <w:proofErr w:type="spellStart"/>
      <w:r w:rsidR="00371AF1" w:rsidRPr="00D7537A">
        <w:rPr>
          <w:rFonts w:ascii="Times New Roman" w:hAnsi="Times New Roman" w:cs="Times New Roman"/>
          <w:sz w:val="24"/>
          <w:szCs w:val="24"/>
        </w:rPr>
        <w:t>immunoterapici</w:t>
      </w:r>
      <w:proofErr w:type="spellEnd"/>
      <w:r w:rsidR="00371AF1" w:rsidRPr="00D7537A">
        <w:rPr>
          <w:rFonts w:ascii="Times New Roman" w:hAnsi="Times New Roman" w:cs="Times New Roman"/>
          <w:sz w:val="24"/>
          <w:szCs w:val="24"/>
        </w:rPr>
        <w:t>”.</w:t>
      </w:r>
      <w:r w:rsidR="0037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BDE" w:rsidRDefault="0031656A" w:rsidP="00797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F">
        <w:rPr>
          <w:rFonts w:ascii="Times New Roman" w:hAnsi="Times New Roman" w:cs="Times New Roman"/>
          <w:sz w:val="24"/>
          <w:szCs w:val="24"/>
        </w:rPr>
        <w:t xml:space="preserve">Al convegno di Milano due sessioni sono </w:t>
      </w:r>
      <w:r w:rsidR="00BB24D7" w:rsidRPr="0053668F">
        <w:rPr>
          <w:rFonts w:ascii="Times New Roman" w:hAnsi="Times New Roman" w:cs="Times New Roman"/>
          <w:sz w:val="24"/>
          <w:szCs w:val="24"/>
        </w:rPr>
        <w:t>state</w:t>
      </w:r>
      <w:r w:rsidR="00927546" w:rsidRPr="0053668F">
        <w:rPr>
          <w:rFonts w:ascii="Times New Roman" w:hAnsi="Times New Roman" w:cs="Times New Roman"/>
          <w:sz w:val="24"/>
          <w:szCs w:val="24"/>
        </w:rPr>
        <w:t xml:space="preserve"> </w:t>
      </w:r>
      <w:r w:rsidRPr="0053668F">
        <w:rPr>
          <w:rFonts w:ascii="Times New Roman" w:hAnsi="Times New Roman" w:cs="Times New Roman"/>
          <w:sz w:val="24"/>
          <w:szCs w:val="24"/>
        </w:rPr>
        <w:t xml:space="preserve">dedicate a patologie oncologiche particolarmente diffuse nel nostro Paese: i carcinomi intestinali e </w:t>
      </w:r>
      <w:r w:rsidR="007C7B4C" w:rsidRPr="0053668F">
        <w:rPr>
          <w:rFonts w:ascii="Times New Roman" w:hAnsi="Times New Roman" w:cs="Times New Roman"/>
          <w:sz w:val="24"/>
          <w:szCs w:val="24"/>
        </w:rPr>
        <w:t>quelli ginecologici</w:t>
      </w:r>
      <w:r w:rsidRPr="0053668F">
        <w:rPr>
          <w:rFonts w:ascii="Times New Roman" w:hAnsi="Times New Roman" w:cs="Times New Roman"/>
          <w:sz w:val="24"/>
          <w:szCs w:val="24"/>
        </w:rPr>
        <w:t xml:space="preserve">. </w:t>
      </w:r>
      <w:r w:rsidR="0053668F" w:rsidRPr="0053668F">
        <w:rPr>
          <w:rFonts w:ascii="Times New Roman" w:hAnsi="Times New Roman" w:cs="Times New Roman"/>
          <w:sz w:val="24"/>
          <w:szCs w:val="24"/>
        </w:rPr>
        <w:t xml:space="preserve">“I tumori del colon-retto sono un ottimo esempio delle potenzialità offerte dalla biopsia liquida - aggiunge il prof. </w:t>
      </w:r>
      <w:r w:rsidR="0053668F" w:rsidRPr="0053668F">
        <w:rPr>
          <w:rFonts w:ascii="Times New Roman" w:hAnsi="Times New Roman" w:cs="Times New Roman"/>
          <w:b/>
          <w:bCs/>
          <w:sz w:val="24"/>
          <w:szCs w:val="24"/>
        </w:rPr>
        <w:t>Alberto Bardelli</w:t>
      </w:r>
      <w:r w:rsidR="0053668F" w:rsidRPr="0053668F">
        <w:rPr>
          <w:rFonts w:ascii="Times New Roman" w:hAnsi="Times New Roman" w:cs="Times New Roman"/>
          <w:sz w:val="24"/>
          <w:szCs w:val="24"/>
        </w:rPr>
        <w:t>, del Dip</w:t>
      </w:r>
      <w:r w:rsidR="004D6756">
        <w:rPr>
          <w:rFonts w:ascii="Times New Roman" w:hAnsi="Times New Roman" w:cs="Times New Roman"/>
          <w:sz w:val="24"/>
          <w:szCs w:val="24"/>
        </w:rPr>
        <w:t xml:space="preserve">artimento </w:t>
      </w:r>
      <w:r w:rsidR="0053668F" w:rsidRPr="0053668F">
        <w:rPr>
          <w:rFonts w:ascii="Times New Roman" w:hAnsi="Times New Roman" w:cs="Times New Roman"/>
          <w:sz w:val="24"/>
          <w:szCs w:val="24"/>
        </w:rPr>
        <w:t>di Oncologia dell'Università di Torino e dell'IRCC</w:t>
      </w:r>
      <w:r w:rsidR="003617CB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53668F" w:rsidRPr="0053668F">
        <w:rPr>
          <w:rFonts w:ascii="Times New Roman" w:hAnsi="Times New Roman" w:cs="Times New Roman"/>
          <w:sz w:val="24"/>
          <w:szCs w:val="24"/>
        </w:rPr>
        <w:t xml:space="preserve"> di Candiolo -. Sono neoplasie che rilasciano nel sangue frammenti di DNA e quindi possono essere seguite con un test ematico. </w:t>
      </w:r>
      <w:r w:rsidR="0053668F" w:rsidRPr="0053668F">
        <w:rPr>
          <w:rFonts w:ascii="Times New Roman" w:hAnsi="Times New Roman" w:cs="Times New Roman"/>
          <w:sz w:val="24"/>
          <w:szCs w:val="24"/>
        </w:rPr>
        <w:lastRenderedPageBreak/>
        <w:t>Utilizzando tecnologie avanzate come l'NGS riusciamo a monitorare i pazienti durante il trattamento, come nel trial clinico CHRONOS in cui misuriamo i livelli di mutazioni del gene KRAS nel sangue dei pazienti con CRC metastatico e stabiliamo in questo modo la successiva terapia. La biopsia liquida sarà anche molto utile per capire l'efficacia del trattamento chirurgico, e in una sperimentazione clinica finanziata da AIRC denominata PEGASUS utilizzeremo il DNA circolante per stabilire se per alcuni pazienti che vengono operati al colon sia necessario un trattamento chemioterapico”. </w:t>
      </w:r>
      <w:r w:rsidR="0053668F" w:rsidRPr="00797BDE">
        <w:rPr>
          <w:rFonts w:ascii="Times New Roman" w:hAnsi="Times New Roman" w:cs="Times New Roman"/>
          <w:sz w:val="24"/>
          <w:szCs w:val="24"/>
        </w:rPr>
        <w:t xml:space="preserve"> </w:t>
      </w:r>
      <w:r w:rsidR="004C53E7" w:rsidRPr="00797BDE">
        <w:rPr>
          <w:rFonts w:ascii="Times New Roman" w:hAnsi="Times New Roman" w:cs="Times New Roman"/>
          <w:sz w:val="24"/>
          <w:szCs w:val="24"/>
        </w:rPr>
        <w:t>“</w:t>
      </w:r>
      <w:r w:rsidR="00797BDE" w:rsidRPr="00797BDE">
        <w:rPr>
          <w:rFonts w:ascii="Times New Roman" w:hAnsi="Times New Roman" w:cs="Times New Roman"/>
          <w:sz w:val="24"/>
          <w:szCs w:val="24"/>
        </w:rPr>
        <w:t xml:space="preserve">Alcuni difetti del meccanismo di riparo del DNA rendono alcuni tumori ginecologici particolarmente sensibili ad alcuni farmaci </w:t>
      </w:r>
      <w:proofErr w:type="spellStart"/>
      <w:r w:rsidR="00797BDE" w:rsidRPr="00797BDE">
        <w:rPr>
          <w:rFonts w:ascii="Times New Roman" w:hAnsi="Times New Roman" w:cs="Times New Roman"/>
          <w:sz w:val="24"/>
          <w:szCs w:val="24"/>
        </w:rPr>
        <w:t>immunoterapici</w:t>
      </w:r>
      <w:proofErr w:type="spellEnd"/>
      <w:r w:rsidR="00797BDE" w:rsidRPr="00797BDE">
        <w:rPr>
          <w:rFonts w:ascii="Times New Roman" w:hAnsi="Times New Roman" w:cs="Times New Roman"/>
          <w:sz w:val="24"/>
          <w:szCs w:val="24"/>
        </w:rPr>
        <w:t xml:space="preserve"> - conclude la prof.ssa </w:t>
      </w:r>
      <w:r w:rsidR="00797BDE" w:rsidRPr="00797BDE">
        <w:rPr>
          <w:rFonts w:ascii="Times New Roman" w:hAnsi="Times New Roman" w:cs="Times New Roman"/>
          <w:b/>
          <w:sz w:val="24"/>
          <w:szCs w:val="24"/>
        </w:rPr>
        <w:t>Nicoletta Colombo</w:t>
      </w:r>
      <w:r w:rsidR="00797BDE" w:rsidRPr="00797BDE">
        <w:rPr>
          <w:rFonts w:ascii="Times New Roman" w:hAnsi="Times New Roman" w:cs="Times New Roman"/>
          <w:sz w:val="24"/>
          <w:szCs w:val="24"/>
        </w:rPr>
        <w:t>, Direttore dell’Oncologia Ginecologica Medica dell’IEO di Milano -. E’ questo il caso del carcinoma dell’endometrio, una neoplasia femminile molto frequente soprattutto tra le donne con meno di 70 anni. La sopravvivenza a cinque anni si attesta al 77% nel nostro Paese e ci attendiamo di migliorare questo dato grazie all’introduzione di nuove terapie. Il cancro del corpo dell’utero presenta alti tassi mutazionali e quindi va caratterizzato dal punto di vista molecolare per individuare il miglior approccio terapeutico”.</w:t>
      </w:r>
    </w:p>
    <w:p w:rsidR="00E35439" w:rsidRDefault="00E35439" w:rsidP="00E354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5439" w:rsidRDefault="00E35439" w:rsidP="00E35439">
      <w:pPr>
        <w:spacing w:line="240" w:lineRule="auto"/>
        <w:rPr>
          <w:rFonts w:ascii="Times New Roman" w:hAnsi="Times New Roman" w:cs="Times New Roman"/>
          <w:b/>
        </w:rPr>
      </w:pPr>
      <w:r w:rsidRPr="00E35439">
        <w:rPr>
          <w:rFonts w:ascii="Times New Roman" w:hAnsi="Times New Roman" w:cs="Times New Roman"/>
          <w:b/>
        </w:rPr>
        <w:t xml:space="preserve">Ufficio stampa </w:t>
      </w:r>
      <w:r>
        <w:rPr>
          <w:rFonts w:ascii="Times New Roman" w:hAnsi="Times New Roman" w:cs="Times New Roman"/>
          <w:b/>
        </w:rPr>
        <w:br/>
      </w:r>
      <w:r w:rsidRPr="00E35439">
        <w:rPr>
          <w:rFonts w:ascii="Times New Roman" w:hAnsi="Times New Roman" w:cs="Times New Roman"/>
          <w:b/>
        </w:rPr>
        <w:t xml:space="preserve">Intermedia </w:t>
      </w:r>
      <w:r>
        <w:rPr>
          <w:rFonts w:ascii="Times New Roman" w:hAnsi="Times New Roman" w:cs="Times New Roman"/>
          <w:b/>
        </w:rPr>
        <w:br/>
      </w:r>
      <w:r w:rsidRPr="00E35439">
        <w:rPr>
          <w:rFonts w:ascii="Times New Roman" w:hAnsi="Times New Roman" w:cs="Times New Roman"/>
          <w:b/>
        </w:rPr>
        <w:t xml:space="preserve">intermedia@intermedianews.it </w:t>
      </w:r>
      <w:r>
        <w:rPr>
          <w:rFonts w:ascii="Times New Roman" w:hAnsi="Times New Roman" w:cs="Times New Roman"/>
          <w:b/>
        </w:rPr>
        <w:br/>
      </w:r>
      <w:r w:rsidRPr="00E35439">
        <w:rPr>
          <w:rFonts w:ascii="Times New Roman" w:hAnsi="Times New Roman" w:cs="Times New Roman"/>
          <w:b/>
        </w:rPr>
        <w:t xml:space="preserve">030.226105 – 348 </w:t>
      </w:r>
      <w:r>
        <w:rPr>
          <w:rFonts w:ascii="Times New Roman" w:hAnsi="Times New Roman" w:cs="Times New Roman"/>
          <w:b/>
        </w:rPr>
        <w:t>7637832</w:t>
      </w: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EEA" w:rsidRDefault="00901EEA" w:rsidP="00796CF4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901EEA" w:rsidSect="007246DB">
      <w:headerReference w:type="default" r:id="rId7"/>
      <w:headerReference w:type="first" r:id="rId8"/>
      <w:pgSz w:w="11906" w:h="16838"/>
      <w:pgMar w:top="1417" w:right="1134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89" w:rsidRDefault="009A1E89" w:rsidP="00680FDC">
      <w:pPr>
        <w:spacing w:after="0" w:line="240" w:lineRule="auto"/>
      </w:pPr>
      <w:r>
        <w:separator/>
      </w:r>
    </w:p>
  </w:endnote>
  <w:endnote w:type="continuationSeparator" w:id="0">
    <w:p w:rsidR="009A1E89" w:rsidRDefault="009A1E89" w:rsidP="0068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89" w:rsidRDefault="009A1E89" w:rsidP="00680FDC">
      <w:pPr>
        <w:spacing w:after="0" w:line="240" w:lineRule="auto"/>
      </w:pPr>
      <w:r>
        <w:separator/>
      </w:r>
    </w:p>
  </w:footnote>
  <w:footnote w:type="continuationSeparator" w:id="0">
    <w:p w:rsidR="009A1E89" w:rsidRDefault="009A1E89" w:rsidP="0068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FDC" w:rsidRPr="00680FDC" w:rsidRDefault="00680FDC" w:rsidP="00680FD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5E" w:rsidRDefault="0019295E" w:rsidP="0019295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566A3FE" wp14:editId="1DADF5F5">
          <wp:extent cx="2131567" cy="146685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236" cy="149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CA"/>
    <w:rsid w:val="00045AB2"/>
    <w:rsid w:val="000826C0"/>
    <w:rsid w:val="00086348"/>
    <w:rsid w:val="000A6298"/>
    <w:rsid w:val="000C6397"/>
    <w:rsid w:val="000C6DC7"/>
    <w:rsid w:val="000E4BBC"/>
    <w:rsid w:val="001046DB"/>
    <w:rsid w:val="001302CE"/>
    <w:rsid w:val="00164F8E"/>
    <w:rsid w:val="0019193A"/>
    <w:rsid w:val="0019295E"/>
    <w:rsid w:val="001B7E50"/>
    <w:rsid w:val="001D07ED"/>
    <w:rsid w:val="001D37B9"/>
    <w:rsid w:val="001D6E4B"/>
    <w:rsid w:val="001E1817"/>
    <w:rsid w:val="00260F57"/>
    <w:rsid w:val="00261F9D"/>
    <w:rsid w:val="00264125"/>
    <w:rsid w:val="0027708A"/>
    <w:rsid w:val="0028074B"/>
    <w:rsid w:val="00281593"/>
    <w:rsid w:val="002B0DB5"/>
    <w:rsid w:val="002E29DA"/>
    <w:rsid w:val="002F0E79"/>
    <w:rsid w:val="00312EE8"/>
    <w:rsid w:val="0031656A"/>
    <w:rsid w:val="00357DC4"/>
    <w:rsid w:val="003617CB"/>
    <w:rsid w:val="003637C1"/>
    <w:rsid w:val="00371AF1"/>
    <w:rsid w:val="003877AD"/>
    <w:rsid w:val="0039091A"/>
    <w:rsid w:val="0040568A"/>
    <w:rsid w:val="00420985"/>
    <w:rsid w:val="00426395"/>
    <w:rsid w:val="004347AB"/>
    <w:rsid w:val="004402BA"/>
    <w:rsid w:val="0044581D"/>
    <w:rsid w:val="00460F07"/>
    <w:rsid w:val="00463444"/>
    <w:rsid w:val="00470522"/>
    <w:rsid w:val="004B06AB"/>
    <w:rsid w:val="004B4760"/>
    <w:rsid w:val="004C53E7"/>
    <w:rsid w:val="004D6756"/>
    <w:rsid w:val="004D6DA7"/>
    <w:rsid w:val="004F3377"/>
    <w:rsid w:val="005076E8"/>
    <w:rsid w:val="00530A0E"/>
    <w:rsid w:val="0053668F"/>
    <w:rsid w:val="005433EE"/>
    <w:rsid w:val="0057106A"/>
    <w:rsid w:val="00586E6A"/>
    <w:rsid w:val="005B1ED8"/>
    <w:rsid w:val="005B26A2"/>
    <w:rsid w:val="005C7C9F"/>
    <w:rsid w:val="005D1AB4"/>
    <w:rsid w:val="005D6204"/>
    <w:rsid w:val="005F58A2"/>
    <w:rsid w:val="005F7FC1"/>
    <w:rsid w:val="00603906"/>
    <w:rsid w:val="00632BEE"/>
    <w:rsid w:val="00635F74"/>
    <w:rsid w:val="00660C0C"/>
    <w:rsid w:val="006639FD"/>
    <w:rsid w:val="00672229"/>
    <w:rsid w:val="006727C7"/>
    <w:rsid w:val="00680188"/>
    <w:rsid w:val="00680FDC"/>
    <w:rsid w:val="006814FB"/>
    <w:rsid w:val="00697047"/>
    <w:rsid w:val="006F2E16"/>
    <w:rsid w:val="006F5812"/>
    <w:rsid w:val="00712A11"/>
    <w:rsid w:val="007246DB"/>
    <w:rsid w:val="007602CF"/>
    <w:rsid w:val="007812EF"/>
    <w:rsid w:val="0078622B"/>
    <w:rsid w:val="00792BE8"/>
    <w:rsid w:val="00796CF4"/>
    <w:rsid w:val="00797BDE"/>
    <w:rsid w:val="007C4F38"/>
    <w:rsid w:val="007C7B4C"/>
    <w:rsid w:val="007D5516"/>
    <w:rsid w:val="00806E1B"/>
    <w:rsid w:val="00860180"/>
    <w:rsid w:val="00862133"/>
    <w:rsid w:val="00867ACA"/>
    <w:rsid w:val="008A32C3"/>
    <w:rsid w:val="008C1D21"/>
    <w:rsid w:val="008C2C4C"/>
    <w:rsid w:val="008C4B7E"/>
    <w:rsid w:val="008E2C7E"/>
    <w:rsid w:val="00901EEA"/>
    <w:rsid w:val="00904C02"/>
    <w:rsid w:val="00927546"/>
    <w:rsid w:val="009468ED"/>
    <w:rsid w:val="009719AF"/>
    <w:rsid w:val="00971E82"/>
    <w:rsid w:val="009969C0"/>
    <w:rsid w:val="009A1E89"/>
    <w:rsid w:val="009A20EC"/>
    <w:rsid w:val="009B32F9"/>
    <w:rsid w:val="009D4B27"/>
    <w:rsid w:val="009D5A92"/>
    <w:rsid w:val="009E04F8"/>
    <w:rsid w:val="00A46B0A"/>
    <w:rsid w:val="00A7107F"/>
    <w:rsid w:val="00A73E6F"/>
    <w:rsid w:val="00A959FF"/>
    <w:rsid w:val="00AB0857"/>
    <w:rsid w:val="00AB0BB6"/>
    <w:rsid w:val="00AB0E61"/>
    <w:rsid w:val="00AC4062"/>
    <w:rsid w:val="00AC452E"/>
    <w:rsid w:val="00AF3E81"/>
    <w:rsid w:val="00B10AAF"/>
    <w:rsid w:val="00B10C61"/>
    <w:rsid w:val="00B22AE2"/>
    <w:rsid w:val="00B30AC0"/>
    <w:rsid w:val="00B568B0"/>
    <w:rsid w:val="00B80904"/>
    <w:rsid w:val="00BA172A"/>
    <w:rsid w:val="00BB24D7"/>
    <w:rsid w:val="00BE1FDE"/>
    <w:rsid w:val="00C251F3"/>
    <w:rsid w:val="00C2750B"/>
    <w:rsid w:val="00C427DF"/>
    <w:rsid w:val="00C52AB8"/>
    <w:rsid w:val="00C82A46"/>
    <w:rsid w:val="00C96114"/>
    <w:rsid w:val="00CA3BE7"/>
    <w:rsid w:val="00CD0E10"/>
    <w:rsid w:val="00CD642B"/>
    <w:rsid w:val="00D07DB2"/>
    <w:rsid w:val="00D26130"/>
    <w:rsid w:val="00D30252"/>
    <w:rsid w:val="00D45BD7"/>
    <w:rsid w:val="00D71124"/>
    <w:rsid w:val="00D7537A"/>
    <w:rsid w:val="00D956B7"/>
    <w:rsid w:val="00DB75E5"/>
    <w:rsid w:val="00E06F0C"/>
    <w:rsid w:val="00E12029"/>
    <w:rsid w:val="00E22401"/>
    <w:rsid w:val="00E22ACD"/>
    <w:rsid w:val="00E24508"/>
    <w:rsid w:val="00E315A4"/>
    <w:rsid w:val="00E34871"/>
    <w:rsid w:val="00E35377"/>
    <w:rsid w:val="00E35439"/>
    <w:rsid w:val="00E35952"/>
    <w:rsid w:val="00E57A29"/>
    <w:rsid w:val="00E832DF"/>
    <w:rsid w:val="00E8424D"/>
    <w:rsid w:val="00E878FF"/>
    <w:rsid w:val="00EB0D8F"/>
    <w:rsid w:val="00EB33E2"/>
    <w:rsid w:val="00EC5F13"/>
    <w:rsid w:val="00ED0D5D"/>
    <w:rsid w:val="00ED495C"/>
    <w:rsid w:val="00F02094"/>
    <w:rsid w:val="00F07C52"/>
    <w:rsid w:val="00F27015"/>
    <w:rsid w:val="00F34A47"/>
    <w:rsid w:val="00F374A2"/>
    <w:rsid w:val="00F54374"/>
    <w:rsid w:val="00F61637"/>
    <w:rsid w:val="00F63F7C"/>
    <w:rsid w:val="00F65CB0"/>
    <w:rsid w:val="00F74429"/>
    <w:rsid w:val="00F9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C723B211-04CF-454E-BF6A-E1C3DC62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3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680F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80FDC"/>
  </w:style>
  <w:style w:type="paragraph" w:styleId="Pidipagina">
    <w:name w:val="footer"/>
    <w:basedOn w:val="Normale"/>
    <w:link w:val="PidipaginaCarattere"/>
    <w:uiPriority w:val="99"/>
    <w:unhideWhenUsed/>
    <w:rsid w:val="00680F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FDC"/>
  </w:style>
  <w:style w:type="character" w:styleId="Collegamentoipertestuale">
    <w:name w:val="Hyperlink"/>
    <w:basedOn w:val="Carpredefinitoparagrafo"/>
    <w:uiPriority w:val="99"/>
    <w:unhideWhenUsed/>
    <w:rsid w:val="005B1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C43A1-8BB9-466B-A1A8-B07EBBF1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Utente Diciannove</cp:lastModifiedBy>
  <cp:revision>90</cp:revision>
  <dcterms:created xsi:type="dcterms:W3CDTF">2018-10-24T09:01:00Z</dcterms:created>
  <dcterms:modified xsi:type="dcterms:W3CDTF">2019-11-19T11:04:00Z</dcterms:modified>
</cp:coreProperties>
</file>