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4D1A" w14:textId="77777777" w:rsidR="00DF68C3" w:rsidRPr="00E54704" w:rsidRDefault="00DF68C3" w:rsidP="00DF68C3">
      <w:pPr>
        <w:pStyle w:val="Nessunaspaziatura"/>
      </w:pPr>
      <w:bookmarkStart w:id="0" w:name="_Hlk3806124"/>
    </w:p>
    <w:p w14:paraId="0036C04E" w14:textId="77777777" w:rsidR="00DF68C3" w:rsidRDefault="00DF68C3" w:rsidP="00DF68C3">
      <w:pPr>
        <w:pStyle w:val="NormalWeb1"/>
        <w:shd w:val="clear" w:color="auto" w:fill="FFFFFF"/>
        <w:ind w:firstLine="708"/>
        <w:rPr>
          <w:i/>
          <w:color w:val="333333"/>
        </w:rPr>
      </w:pPr>
      <w:r>
        <w:rPr>
          <w:noProof/>
          <w:lang w:eastAsia="it-IT"/>
        </w:rPr>
        <w:drawing>
          <wp:inline distT="0" distB="0" distL="0" distR="0" wp14:anchorId="31E54D5F" wp14:editId="44D5F25B">
            <wp:extent cx="135636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EBF536A" wp14:editId="6CEFF8D9">
            <wp:extent cx="1272540" cy="563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4F7C2C81" w14:textId="77777777" w:rsidR="00DF68C3" w:rsidRDefault="00DF68C3" w:rsidP="00DF68C3">
      <w:pPr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69C4253B" w14:textId="77777777" w:rsidR="00DF68C3" w:rsidRDefault="00DF68C3" w:rsidP="00DF68C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44E4" w14:textId="77777777" w:rsidR="00DF68C3" w:rsidRDefault="00DF68C3" w:rsidP="00DF68C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0AD5B" w14:textId="77777777" w:rsidR="00DF68C3" w:rsidRDefault="00DF68C3" w:rsidP="00DF68C3">
      <w:pPr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0EC73D53" w14:textId="77777777" w:rsidR="00A4751D" w:rsidRDefault="00A4751D" w:rsidP="00A4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Milano il 40° Congresso nazionale della Società Scientifica </w:t>
      </w:r>
    </w:p>
    <w:p w14:paraId="2941BFB8" w14:textId="3D6ACDC6" w:rsidR="00BF292E" w:rsidRPr="00CA1C15" w:rsidRDefault="00BF292E" w:rsidP="00A4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C15">
        <w:rPr>
          <w:rFonts w:ascii="Times New Roman" w:hAnsi="Times New Roman" w:cs="Times New Roman"/>
          <w:b/>
          <w:bCs/>
          <w:sz w:val="26"/>
          <w:szCs w:val="26"/>
        </w:rPr>
        <w:t xml:space="preserve">CUORE, OLTRE UN MILIONE DI ITALIANI AFFETTI DA PROBLEMI VALVOLARI. SOLO 1 SU 7 HA ACCESSO ALLE TERAPIE </w:t>
      </w:r>
      <w:r w:rsidR="00787D35" w:rsidRPr="00CA1C15">
        <w:rPr>
          <w:rFonts w:ascii="Times New Roman" w:hAnsi="Times New Roman" w:cs="Times New Roman"/>
          <w:b/>
          <w:bCs/>
          <w:sz w:val="26"/>
          <w:szCs w:val="26"/>
        </w:rPr>
        <w:t>PI</w:t>
      </w:r>
      <w:r w:rsidR="00CA1C15" w:rsidRPr="00CA1C15">
        <w:rPr>
          <w:rFonts w:ascii="Times New Roman" w:hAnsi="Times New Roman" w:cs="Times New Roman"/>
          <w:b/>
          <w:bCs/>
          <w:sz w:val="26"/>
          <w:szCs w:val="26"/>
        </w:rPr>
        <w:t>Ù</w:t>
      </w:r>
      <w:r w:rsidR="00787D35" w:rsidRPr="00CA1C15">
        <w:rPr>
          <w:rFonts w:ascii="Times New Roman" w:hAnsi="Times New Roman" w:cs="Times New Roman"/>
          <w:b/>
          <w:bCs/>
          <w:sz w:val="26"/>
          <w:szCs w:val="26"/>
        </w:rPr>
        <w:t xml:space="preserve"> INNOVATIVE</w:t>
      </w:r>
      <w:r w:rsidR="00972C2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A1C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242052" w14:textId="1EF0736B" w:rsidR="00A4751D" w:rsidRDefault="00BF292E" w:rsidP="00DA46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Presidente del GISE, Giuseppe Tarantini: “</w:t>
      </w:r>
      <w:r w:rsidR="00553377">
        <w:rPr>
          <w:rFonts w:ascii="Times New Roman" w:hAnsi="Times New Roman" w:cs="Times New Roman"/>
          <w:b/>
          <w:bCs/>
          <w:sz w:val="24"/>
          <w:szCs w:val="24"/>
        </w:rPr>
        <w:t xml:space="preserve">Sulle procedure transcatetere, troppa variabilità regionale.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>Al top in Europa sul</w:t>
      </w:r>
      <w:r w:rsidR="00DA463B">
        <w:rPr>
          <w:rFonts w:ascii="Times New Roman" w:hAnsi="Times New Roman" w:cs="Times New Roman"/>
          <w:b/>
          <w:bCs/>
          <w:sz w:val="24"/>
          <w:szCs w:val="24"/>
        </w:rPr>
        <w:t>l’infarto acuto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 grazie </w:t>
      </w:r>
      <w:r w:rsidR="00377D4E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 rete H24</w:t>
      </w:r>
      <w:r w:rsidR="00377D4E">
        <w:rPr>
          <w:rFonts w:ascii="Times New Roman" w:hAnsi="Times New Roman" w:cs="Times New Roman"/>
          <w:b/>
          <w:bCs/>
          <w:sz w:val="24"/>
          <w:szCs w:val="24"/>
        </w:rPr>
        <w:t xml:space="preserve">, un modello da replicare. </w:t>
      </w:r>
      <w:r w:rsidR="00DA463B">
        <w:rPr>
          <w:rFonts w:ascii="Times New Roman" w:hAnsi="Times New Roman" w:cs="Times New Roman"/>
          <w:b/>
          <w:bCs/>
          <w:sz w:val="24"/>
          <w:szCs w:val="24"/>
        </w:rPr>
        <w:t xml:space="preserve">TAVI superiore alla </w:t>
      </w:r>
      <w:r w:rsidR="00DA463B" w:rsidRPr="00DA463B">
        <w:rPr>
          <w:rFonts w:ascii="Times New Roman" w:hAnsi="Times New Roman" w:cs="Times New Roman"/>
          <w:b/>
          <w:bCs/>
          <w:sz w:val="24"/>
          <w:szCs w:val="24"/>
        </w:rPr>
        <w:t>chirurgia per incidenza di morte, ictus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DA463B" w:rsidRPr="00DA463B">
        <w:rPr>
          <w:rFonts w:ascii="Times New Roman" w:hAnsi="Times New Roman" w:cs="Times New Roman"/>
          <w:b/>
          <w:bCs/>
          <w:sz w:val="24"/>
          <w:szCs w:val="24"/>
        </w:rPr>
        <w:t xml:space="preserve"> re-ospedalizzazione ad un anno</w:t>
      </w:r>
      <w:r w:rsidR="00DA463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35F8D696" w14:textId="77777777" w:rsidR="00D33E54" w:rsidRDefault="00D33E54" w:rsidP="00A47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0871" w14:textId="77777777" w:rsidR="00C67255" w:rsidRDefault="00C67255" w:rsidP="00DF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D190B" w14:textId="334FEC1E" w:rsidR="00C67255" w:rsidRDefault="00787D35" w:rsidP="00C6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Milano</w:t>
      </w:r>
      <w:r w:rsidR="00C67255" w:rsidRPr="00D07D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15 ottobre 2019 </w:t>
      </w:r>
      <w:r w:rsidR="00C672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– </w:t>
      </w:r>
      <w:r w:rsidR="00C672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Sono </w:t>
      </w:r>
      <w:r w:rsidR="00BF29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oltre un milione gli </w:t>
      </w:r>
      <w:r w:rsidR="00C67255" w:rsidRPr="00D07D81">
        <w:rPr>
          <w:rFonts w:ascii="Times New Roman" w:hAnsi="Times New Roman" w:cs="Times New Roman"/>
          <w:sz w:val="24"/>
          <w:szCs w:val="24"/>
        </w:rPr>
        <w:t>italiani</w:t>
      </w:r>
      <w:r w:rsidR="00C67255">
        <w:rPr>
          <w:rFonts w:ascii="Times New Roman" w:hAnsi="Times New Roman" w:cs="Times New Roman"/>
          <w:sz w:val="24"/>
          <w:szCs w:val="24"/>
        </w:rPr>
        <w:t xml:space="preserve"> affetti da problemi valvolari</w:t>
      </w:r>
      <w:r w:rsidR="00BF292E">
        <w:rPr>
          <w:rFonts w:ascii="Times New Roman" w:hAnsi="Times New Roman" w:cs="Times New Roman"/>
          <w:sz w:val="24"/>
          <w:szCs w:val="24"/>
        </w:rPr>
        <w:t>. Tra chi ha più di 75 anni,</w:t>
      </w:r>
      <w:r w:rsidR="00310F83">
        <w:rPr>
          <w:rFonts w:ascii="Times New Roman" w:hAnsi="Times New Roman" w:cs="Times New Roman"/>
          <w:sz w:val="24"/>
          <w:szCs w:val="24"/>
        </w:rPr>
        <w:t xml:space="preserve"> 200.000</w:t>
      </w:r>
      <w:r w:rsidR="00BF292E">
        <w:rPr>
          <w:rFonts w:ascii="Times New Roman" w:hAnsi="Times New Roman" w:cs="Times New Roman"/>
          <w:sz w:val="24"/>
          <w:szCs w:val="24"/>
        </w:rPr>
        <w:t xml:space="preserve"> le</w:t>
      </w:r>
      <w:r w:rsidR="00310F83">
        <w:rPr>
          <w:rFonts w:ascii="Times New Roman" w:hAnsi="Times New Roman" w:cs="Times New Roman"/>
          <w:sz w:val="24"/>
          <w:szCs w:val="24"/>
        </w:rPr>
        <w:t xml:space="preserve"> persone</w:t>
      </w:r>
      <w:r w:rsidR="00BF292E">
        <w:rPr>
          <w:rFonts w:ascii="Times New Roman" w:hAnsi="Times New Roman" w:cs="Times New Roman"/>
          <w:sz w:val="24"/>
          <w:szCs w:val="24"/>
        </w:rPr>
        <w:t xml:space="preserve"> </w:t>
      </w:r>
      <w:r w:rsidR="00972C22">
        <w:rPr>
          <w:rFonts w:ascii="Times New Roman" w:hAnsi="Times New Roman" w:cs="Times New Roman"/>
          <w:sz w:val="24"/>
          <w:szCs w:val="24"/>
        </w:rPr>
        <w:t>colpite</w:t>
      </w:r>
      <w:r w:rsidR="00BF292E">
        <w:rPr>
          <w:rFonts w:ascii="Times New Roman" w:hAnsi="Times New Roman" w:cs="Times New Roman"/>
          <w:sz w:val="24"/>
          <w:szCs w:val="24"/>
        </w:rPr>
        <w:t xml:space="preserve"> da </w:t>
      </w:r>
      <w:r w:rsidR="00310F83">
        <w:rPr>
          <w:rFonts w:ascii="Times New Roman" w:hAnsi="Times New Roman" w:cs="Times New Roman"/>
          <w:sz w:val="24"/>
          <w:szCs w:val="24"/>
        </w:rPr>
        <w:t xml:space="preserve">stenosi aortica e circa 600.000 </w:t>
      </w:r>
      <w:r w:rsidR="00972C22">
        <w:rPr>
          <w:rFonts w:ascii="Times New Roman" w:hAnsi="Times New Roman" w:cs="Times New Roman"/>
          <w:sz w:val="24"/>
          <w:szCs w:val="24"/>
        </w:rPr>
        <w:t xml:space="preserve">alle prese con </w:t>
      </w:r>
      <w:r w:rsidR="00310F83">
        <w:rPr>
          <w:rFonts w:ascii="Times New Roman" w:hAnsi="Times New Roman" w:cs="Times New Roman"/>
          <w:sz w:val="24"/>
          <w:szCs w:val="24"/>
        </w:rPr>
        <w:t xml:space="preserve">insufficienza della valvola mitrale. </w:t>
      </w:r>
      <w:r w:rsidR="00BF292E">
        <w:rPr>
          <w:rFonts w:ascii="Times New Roman" w:hAnsi="Times New Roman" w:cs="Times New Roman"/>
          <w:sz w:val="24"/>
          <w:szCs w:val="24"/>
        </w:rPr>
        <w:t>M</w:t>
      </w:r>
      <w:r w:rsidR="00310F83">
        <w:rPr>
          <w:rFonts w:ascii="Times New Roman" w:hAnsi="Times New Roman" w:cs="Times New Roman"/>
          <w:sz w:val="24"/>
          <w:szCs w:val="24"/>
        </w:rPr>
        <w:t>a solo</w:t>
      </w:r>
      <w:r w:rsidR="00BF292E">
        <w:rPr>
          <w:rFonts w:ascii="Times New Roman" w:hAnsi="Times New Roman" w:cs="Times New Roman"/>
          <w:sz w:val="24"/>
          <w:szCs w:val="24"/>
        </w:rPr>
        <w:t xml:space="preserve"> 1 </w:t>
      </w:r>
      <w:r w:rsidR="00310F83">
        <w:rPr>
          <w:rFonts w:ascii="Times New Roman" w:hAnsi="Times New Roman" w:cs="Times New Roman"/>
          <w:sz w:val="24"/>
          <w:szCs w:val="24"/>
        </w:rPr>
        <w:t>su 7 di questi pazienti ha accesso alle terapie transcatetere pi</w:t>
      </w:r>
      <w:r w:rsidR="00BF292E">
        <w:rPr>
          <w:rFonts w:ascii="Times New Roman" w:hAnsi="Times New Roman" w:cs="Times New Roman"/>
          <w:sz w:val="24"/>
          <w:szCs w:val="24"/>
        </w:rPr>
        <w:t>ù</w:t>
      </w:r>
      <w:r w:rsidR="00310F83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553377">
        <w:rPr>
          <w:rFonts w:ascii="Times New Roman" w:hAnsi="Times New Roman" w:cs="Times New Roman"/>
          <w:sz w:val="24"/>
          <w:szCs w:val="24"/>
        </w:rPr>
        <w:t xml:space="preserve"> - eseguite senza aprire il torace e</w:t>
      </w:r>
      <w:r w:rsidR="00553377" w:rsidRPr="00942952">
        <w:rPr>
          <w:rFonts w:ascii="Times New Roman" w:hAnsi="Times New Roman" w:cs="Times New Roman"/>
          <w:sz w:val="24"/>
          <w:szCs w:val="24"/>
        </w:rPr>
        <w:t xml:space="preserve"> fermare il cuore</w:t>
      </w:r>
      <w:r w:rsidR="00553377">
        <w:rPr>
          <w:rFonts w:ascii="Times New Roman" w:hAnsi="Times New Roman" w:cs="Times New Roman"/>
          <w:sz w:val="24"/>
          <w:szCs w:val="24"/>
        </w:rPr>
        <w:t xml:space="preserve"> - </w:t>
      </w:r>
      <w:r w:rsidR="00310F83">
        <w:rPr>
          <w:rFonts w:ascii="Times New Roman" w:hAnsi="Times New Roman" w:cs="Times New Roman"/>
          <w:sz w:val="24"/>
          <w:szCs w:val="24"/>
        </w:rPr>
        <w:t>or</w:t>
      </w:r>
      <w:r w:rsidR="00921CE3">
        <w:rPr>
          <w:rFonts w:ascii="Times New Roman" w:hAnsi="Times New Roman" w:cs="Times New Roman"/>
          <w:sz w:val="24"/>
          <w:szCs w:val="24"/>
        </w:rPr>
        <w:t>m</w:t>
      </w:r>
      <w:r w:rsidR="00310F83">
        <w:rPr>
          <w:rFonts w:ascii="Times New Roman" w:hAnsi="Times New Roman" w:cs="Times New Roman"/>
          <w:sz w:val="24"/>
          <w:szCs w:val="24"/>
        </w:rPr>
        <w:t>ai standard di cur</w:t>
      </w:r>
      <w:r w:rsidR="00BF292E">
        <w:rPr>
          <w:rFonts w:ascii="Times New Roman" w:hAnsi="Times New Roman" w:cs="Times New Roman"/>
          <w:sz w:val="24"/>
          <w:szCs w:val="24"/>
        </w:rPr>
        <w:t>a</w:t>
      </w:r>
      <w:r w:rsidR="00310F83">
        <w:rPr>
          <w:rFonts w:ascii="Times New Roman" w:hAnsi="Times New Roman" w:cs="Times New Roman"/>
          <w:sz w:val="24"/>
          <w:szCs w:val="24"/>
        </w:rPr>
        <w:t xml:space="preserve"> in Europa e nel mondo.</w:t>
      </w:r>
      <w:r w:rsidR="00BF292E">
        <w:rPr>
          <w:rFonts w:ascii="Times New Roman" w:hAnsi="Times New Roman" w:cs="Times New Roman"/>
          <w:sz w:val="24"/>
          <w:szCs w:val="24"/>
        </w:rPr>
        <w:t xml:space="preserve"> </w:t>
      </w:r>
      <w:r w:rsidR="00C67255">
        <w:rPr>
          <w:rFonts w:ascii="Times New Roman" w:hAnsi="Times New Roman" w:cs="Times New Roman"/>
          <w:sz w:val="24"/>
          <w:szCs w:val="24"/>
        </w:rPr>
        <w:t xml:space="preserve">La denuncia arriva dal Congresso nazionale del GISE, Società Italiana di Cardiologia Interventistica (già Gruppo Italiano di Studi Emodinamici), </w:t>
      </w:r>
      <w:r w:rsidR="00A4751D">
        <w:rPr>
          <w:rFonts w:ascii="Times New Roman" w:hAnsi="Times New Roman" w:cs="Times New Roman"/>
          <w:sz w:val="24"/>
          <w:szCs w:val="24"/>
        </w:rPr>
        <w:t>giunto</w:t>
      </w:r>
      <w:r w:rsidR="00310F83">
        <w:rPr>
          <w:rFonts w:ascii="Times New Roman" w:hAnsi="Times New Roman" w:cs="Times New Roman"/>
          <w:sz w:val="24"/>
          <w:szCs w:val="24"/>
        </w:rPr>
        <w:t xml:space="preserve"> </w:t>
      </w:r>
      <w:r w:rsidR="00C67255">
        <w:rPr>
          <w:rFonts w:ascii="Times New Roman" w:hAnsi="Times New Roman" w:cs="Times New Roman"/>
          <w:sz w:val="24"/>
          <w:szCs w:val="24"/>
        </w:rPr>
        <w:t>alla sua 40esima edizione</w:t>
      </w:r>
      <w:r w:rsidR="00FE7A8D">
        <w:rPr>
          <w:rFonts w:ascii="Times New Roman" w:hAnsi="Times New Roman" w:cs="Times New Roman"/>
          <w:sz w:val="24"/>
          <w:szCs w:val="24"/>
        </w:rPr>
        <w:t xml:space="preserve"> e </w:t>
      </w:r>
      <w:r w:rsidR="00FE7A8D" w:rsidRPr="00CF12A4">
        <w:rPr>
          <w:rFonts w:ascii="Times New Roman" w:hAnsi="Times New Roman" w:cs="Times New Roman"/>
          <w:sz w:val="24"/>
          <w:szCs w:val="24"/>
        </w:rPr>
        <w:t xml:space="preserve">che riunisce fino a venerdì </w:t>
      </w:r>
      <w:r w:rsidR="00CF12A4">
        <w:rPr>
          <w:rFonts w:ascii="Times New Roman" w:hAnsi="Times New Roman" w:cs="Times New Roman"/>
          <w:sz w:val="24"/>
          <w:szCs w:val="24"/>
        </w:rPr>
        <w:t>2000 operatori del sistema, tra medici e tecnici.</w:t>
      </w:r>
      <w:r w:rsidR="00C67255" w:rsidRPr="00CF12A4">
        <w:rPr>
          <w:rFonts w:ascii="Times New Roman" w:hAnsi="Times New Roman" w:cs="Times New Roman"/>
          <w:sz w:val="24"/>
          <w:szCs w:val="24"/>
        </w:rPr>
        <w:t xml:space="preserve"> “</w:t>
      </w:r>
      <w:r w:rsidR="00C67255">
        <w:rPr>
          <w:rFonts w:ascii="Times New Roman" w:hAnsi="Times New Roman" w:cs="Times New Roman"/>
          <w:sz w:val="24"/>
          <w:szCs w:val="24"/>
        </w:rPr>
        <w:t>Nonostante l’efficacia delle tecniche</w:t>
      </w:r>
      <w:r w:rsidR="00874C52">
        <w:rPr>
          <w:rFonts w:ascii="Times New Roman" w:hAnsi="Times New Roman" w:cs="Times New Roman"/>
          <w:sz w:val="24"/>
          <w:szCs w:val="24"/>
        </w:rPr>
        <w:t xml:space="preserve"> - afferma il Presidente del GISE, </w:t>
      </w:r>
      <w:r w:rsidR="00874C52" w:rsidRPr="00A22E8E">
        <w:rPr>
          <w:rFonts w:ascii="Times New Roman" w:hAnsi="Times New Roman" w:cs="Times New Roman"/>
          <w:b/>
          <w:bCs/>
          <w:sz w:val="24"/>
          <w:szCs w:val="24"/>
        </w:rPr>
        <w:t>Giuseppe Tarantini</w:t>
      </w:r>
      <w:r w:rsidR="00874C52">
        <w:rPr>
          <w:rFonts w:ascii="Times New Roman" w:hAnsi="Times New Roman" w:cs="Times New Roman"/>
          <w:sz w:val="24"/>
          <w:szCs w:val="24"/>
        </w:rPr>
        <w:t xml:space="preserve"> -</w:t>
      </w:r>
      <w:r w:rsidR="00C67255">
        <w:rPr>
          <w:rFonts w:ascii="Times New Roman" w:hAnsi="Times New Roman" w:cs="Times New Roman"/>
          <w:sz w:val="24"/>
          <w:szCs w:val="24"/>
        </w:rPr>
        <w:t xml:space="preserve"> </w:t>
      </w:r>
      <w:r w:rsidR="009B0747">
        <w:rPr>
          <w:rFonts w:ascii="Times New Roman" w:hAnsi="Times New Roman" w:cs="Times New Roman"/>
          <w:sz w:val="24"/>
          <w:szCs w:val="24"/>
        </w:rPr>
        <w:t>le procedure TAVI (</w:t>
      </w:r>
      <w:r w:rsidR="009B0747" w:rsidRPr="00E92A3F">
        <w:rPr>
          <w:rStyle w:val="Enfasicorsivo"/>
          <w:rFonts w:ascii="Times New Roman" w:hAnsi="Times New Roman" w:cs="Times New Roman"/>
          <w:sz w:val="24"/>
          <w:szCs w:val="24"/>
        </w:rPr>
        <w:t>Transcatheter Aortic Valve Implantation</w:t>
      </w:r>
      <w:r w:rsidR="009B074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9B0747">
        <w:rPr>
          <w:rFonts w:ascii="Times New Roman" w:hAnsi="Times New Roman" w:cs="Times New Roman"/>
          <w:sz w:val="24"/>
          <w:szCs w:val="24"/>
        </w:rPr>
        <w:t xml:space="preserve"> e di correzione percutanea della insufficienza mitralica</w:t>
      </w:r>
      <w:r w:rsidR="00874C52">
        <w:rPr>
          <w:rFonts w:ascii="Times New Roman" w:hAnsi="Times New Roman" w:cs="Times New Roman"/>
          <w:sz w:val="24"/>
          <w:szCs w:val="24"/>
        </w:rPr>
        <w:t>,</w:t>
      </w:r>
      <w:r w:rsidR="009B0747">
        <w:rPr>
          <w:rFonts w:ascii="Times New Roman" w:hAnsi="Times New Roman" w:cs="Times New Roman"/>
          <w:sz w:val="24"/>
          <w:szCs w:val="24"/>
        </w:rPr>
        <w:t xml:space="preserve"> </w:t>
      </w:r>
      <w:r w:rsidR="00310F83">
        <w:rPr>
          <w:rFonts w:ascii="Times New Roman" w:hAnsi="Times New Roman" w:cs="Times New Roman"/>
          <w:sz w:val="24"/>
          <w:szCs w:val="24"/>
        </w:rPr>
        <w:t xml:space="preserve">non sono accessibili in modo uniforme sul territorio azionale. </w:t>
      </w:r>
      <w:r w:rsidR="00095235">
        <w:rPr>
          <w:rFonts w:ascii="Times New Roman" w:hAnsi="Times New Roman" w:cs="Times New Roman"/>
          <w:sz w:val="24"/>
          <w:szCs w:val="24"/>
        </w:rPr>
        <w:t>Nel 2018 sono state effettuate in Ital</w:t>
      </w:r>
      <w:r w:rsidR="00A22E8E">
        <w:rPr>
          <w:rFonts w:ascii="Times New Roman" w:hAnsi="Times New Roman" w:cs="Times New Roman"/>
          <w:sz w:val="24"/>
          <w:szCs w:val="24"/>
        </w:rPr>
        <w:t>i</w:t>
      </w:r>
      <w:r w:rsidR="00095235">
        <w:rPr>
          <w:rFonts w:ascii="Times New Roman" w:hAnsi="Times New Roman" w:cs="Times New Roman"/>
          <w:sz w:val="24"/>
          <w:szCs w:val="24"/>
        </w:rPr>
        <w:t>a 6</w:t>
      </w:r>
      <w:r w:rsidR="00874C52">
        <w:rPr>
          <w:rFonts w:ascii="Times New Roman" w:hAnsi="Times New Roman" w:cs="Times New Roman"/>
          <w:sz w:val="24"/>
          <w:szCs w:val="24"/>
        </w:rPr>
        <w:t>.</w:t>
      </w:r>
      <w:r w:rsidR="00095235">
        <w:rPr>
          <w:rFonts w:ascii="Times New Roman" w:hAnsi="Times New Roman" w:cs="Times New Roman"/>
          <w:sz w:val="24"/>
          <w:szCs w:val="24"/>
        </w:rPr>
        <w:t>888 TAVI</w:t>
      </w:r>
      <w:r w:rsidR="00A22E8E">
        <w:rPr>
          <w:rFonts w:ascii="Times New Roman" w:hAnsi="Times New Roman" w:cs="Times New Roman"/>
          <w:sz w:val="24"/>
          <w:szCs w:val="24"/>
        </w:rPr>
        <w:t>,</w:t>
      </w:r>
      <w:r w:rsidR="00095235">
        <w:rPr>
          <w:rFonts w:ascii="Times New Roman" w:hAnsi="Times New Roman" w:cs="Times New Roman"/>
          <w:sz w:val="24"/>
          <w:szCs w:val="24"/>
        </w:rPr>
        <w:t xml:space="preserve"> con un incremento </w:t>
      </w:r>
      <w:r w:rsidR="00A22E8E">
        <w:rPr>
          <w:rFonts w:ascii="Times New Roman" w:hAnsi="Times New Roman" w:cs="Times New Roman"/>
          <w:sz w:val="24"/>
          <w:szCs w:val="24"/>
        </w:rPr>
        <w:t xml:space="preserve">sì </w:t>
      </w:r>
      <w:r w:rsidR="00095235">
        <w:rPr>
          <w:rFonts w:ascii="Times New Roman" w:hAnsi="Times New Roman" w:cs="Times New Roman"/>
          <w:sz w:val="24"/>
          <w:szCs w:val="24"/>
        </w:rPr>
        <w:t xml:space="preserve">del 25% rispetto all’anno precedente, </w:t>
      </w:r>
      <w:r w:rsidR="00A22E8E">
        <w:rPr>
          <w:rFonts w:ascii="Times New Roman" w:hAnsi="Times New Roman" w:cs="Times New Roman"/>
          <w:sz w:val="24"/>
          <w:szCs w:val="24"/>
        </w:rPr>
        <w:t>ma</w:t>
      </w:r>
      <w:r w:rsidR="00095235">
        <w:rPr>
          <w:rFonts w:ascii="Times New Roman" w:hAnsi="Times New Roman" w:cs="Times New Roman"/>
          <w:sz w:val="24"/>
          <w:szCs w:val="24"/>
        </w:rPr>
        <w:t xml:space="preserve"> con un valore</w:t>
      </w:r>
      <w:r w:rsidR="00A22E8E">
        <w:rPr>
          <w:rFonts w:ascii="Times New Roman" w:hAnsi="Times New Roman" w:cs="Times New Roman"/>
          <w:sz w:val="24"/>
          <w:szCs w:val="24"/>
        </w:rPr>
        <w:t xml:space="preserve"> </w:t>
      </w:r>
      <w:r w:rsidR="00095235">
        <w:rPr>
          <w:rFonts w:ascii="Times New Roman" w:hAnsi="Times New Roman" w:cs="Times New Roman"/>
          <w:sz w:val="24"/>
          <w:szCs w:val="24"/>
        </w:rPr>
        <w:t>di</w:t>
      </w:r>
      <w:r w:rsidR="00A22E8E">
        <w:rPr>
          <w:rFonts w:ascii="Times New Roman" w:hAnsi="Times New Roman" w:cs="Times New Roman"/>
          <w:sz w:val="24"/>
          <w:szCs w:val="24"/>
        </w:rPr>
        <w:t xml:space="preserve"> </w:t>
      </w:r>
      <w:r w:rsidR="00310F83">
        <w:rPr>
          <w:rFonts w:ascii="Times New Roman" w:hAnsi="Times New Roman" w:cs="Times New Roman"/>
          <w:sz w:val="24"/>
          <w:szCs w:val="24"/>
        </w:rPr>
        <w:t>114</w:t>
      </w:r>
      <w:r w:rsidR="00A22E8E">
        <w:rPr>
          <w:rFonts w:ascii="Times New Roman" w:hAnsi="Times New Roman" w:cs="Times New Roman"/>
          <w:sz w:val="24"/>
          <w:szCs w:val="24"/>
        </w:rPr>
        <w:t xml:space="preserve"> </w:t>
      </w:r>
      <w:r w:rsidR="00310F83">
        <w:rPr>
          <w:rFonts w:ascii="Times New Roman" w:hAnsi="Times New Roman" w:cs="Times New Roman"/>
          <w:sz w:val="24"/>
          <w:szCs w:val="24"/>
        </w:rPr>
        <w:t>procedure</w:t>
      </w:r>
      <w:r w:rsidR="00874C52">
        <w:rPr>
          <w:rFonts w:ascii="Times New Roman" w:hAnsi="Times New Roman" w:cs="Times New Roman"/>
          <w:sz w:val="24"/>
          <w:szCs w:val="24"/>
        </w:rPr>
        <w:t xml:space="preserve"> </w:t>
      </w:r>
      <w:r w:rsidR="00A22E8E">
        <w:rPr>
          <w:rFonts w:ascii="Times New Roman" w:hAnsi="Times New Roman" w:cs="Times New Roman"/>
          <w:sz w:val="24"/>
          <w:szCs w:val="24"/>
        </w:rPr>
        <w:t>ogni milione di abitanti</w:t>
      </w:r>
      <w:r w:rsidR="00095235">
        <w:rPr>
          <w:rFonts w:ascii="Times New Roman" w:hAnsi="Times New Roman" w:cs="Times New Roman"/>
          <w:sz w:val="24"/>
          <w:szCs w:val="24"/>
        </w:rPr>
        <w:t xml:space="preserve">, ben lontani dagli standard Europei </w:t>
      </w:r>
      <w:r w:rsidR="00A22E8E">
        <w:rPr>
          <w:rFonts w:ascii="Times New Roman" w:hAnsi="Times New Roman" w:cs="Times New Roman"/>
          <w:sz w:val="24"/>
          <w:szCs w:val="24"/>
        </w:rPr>
        <w:t xml:space="preserve">e </w:t>
      </w:r>
      <w:r w:rsidR="00095235">
        <w:rPr>
          <w:rFonts w:ascii="Times New Roman" w:hAnsi="Times New Roman" w:cs="Times New Roman"/>
          <w:sz w:val="24"/>
          <w:szCs w:val="24"/>
        </w:rPr>
        <w:t>della</w:t>
      </w:r>
      <w:r w:rsidR="00A22E8E">
        <w:rPr>
          <w:rFonts w:ascii="Times New Roman" w:hAnsi="Times New Roman" w:cs="Times New Roman"/>
          <w:sz w:val="24"/>
          <w:szCs w:val="24"/>
        </w:rPr>
        <w:t xml:space="preserve"> </w:t>
      </w:r>
      <w:r w:rsidR="00095235">
        <w:rPr>
          <w:rFonts w:ascii="Times New Roman" w:hAnsi="Times New Roman" w:cs="Times New Roman"/>
          <w:sz w:val="24"/>
          <w:szCs w:val="24"/>
        </w:rPr>
        <w:t xml:space="preserve">Germania </w:t>
      </w:r>
      <w:r w:rsidR="00A22E8E">
        <w:rPr>
          <w:rFonts w:ascii="Times New Roman" w:hAnsi="Times New Roman" w:cs="Times New Roman"/>
          <w:sz w:val="24"/>
          <w:szCs w:val="24"/>
        </w:rPr>
        <w:t>in particolare, che vede</w:t>
      </w:r>
      <w:r w:rsidR="00921CE3">
        <w:rPr>
          <w:rFonts w:ascii="Times New Roman" w:hAnsi="Times New Roman" w:cs="Times New Roman"/>
          <w:sz w:val="24"/>
          <w:szCs w:val="24"/>
        </w:rPr>
        <w:t xml:space="preserve"> </w:t>
      </w:r>
      <w:r w:rsidR="00874C52">
        <w:rPr>
          <w:rFonts w:ascii="Times New Roman" w:hAnsi="Times New Roman" w:cs="Times New Roman"/>
          <w:sz w:val="24"/>
          <w:szCs w:val="24"/>
        </w:rPr>
        <w:t xml:space="preserve">un rapporto di </w:t>
      </w:r>
      <w:r w:rsidR="00095235">
        <w:rPr>
          <w:rFonts w:ascii="Times New Roman" w:hAnsi="Times New Roman" w:cs="Times New Roman"/>
          <w:sz w:val="24"/>
          <w:szCs w:val="24"/>
        </w:rPr>
        <w:t>220</w:t>
      </w:r>
      <w:r w:rsidR="00874C52">
        <w:rPr>
          <w:rFonts w:ascii="Times New Roman" w:hAnsi="Times New Roman" w:cs="Times New Roman"/>
          <w:sz w:val="24"/>
          <w:szCs w:val="24"/>
        </w:rPr>
        <w:t xml:space="preserve"> per milione</w:t>
      </w:r>
      <w:r w:rsidR="00A22E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21852009"/>
      <w:r w:rsidR="00A22E8E" w:rsidRPr="00921CE3">
        <w:rPr>
          <w:rFonts w:ascii="Times New Roman" w:hAnsi="Times New Roman" w:cs="Times New Roman"/>
          <w:sz w:val="24"/>
          <w:szCs w:val="24"/>
        </w:rPr>
        <w:t xml:space="preserve">Abbiamo inoltre </w:t>
      </w:r>
      <w:r w:rsidR="00095235" w:rsidRPr="00921CE3">
        <w:rPr>
          <w:rFonts w:ascii="Times New Roman" w:hAnsi="Times New Roman" w:cs="Times New Roman"/>
          <w:sz w:val="24"/>
          <w:szCs w:val="24"/>
        </w:rPr>
        <w:t>un’ampia</w:t>
      </w:r>
      <w:r w:rsidR="00A22E8E" w:rsidRPr="00921CE3">
        <w:rPr>
          <w:rFonts w:ascii="Times New Roman" w:hAnsi="Times New Roman" w:cs="Times New Roman"/>
          <w:sz w:val="24"/>
          <w:szCs w:val="24"/>
        </w:rPr>
        <w:t xml:space="preserve"> </w:t>
      </w:r>
      <w:r w:rsidR="00095235" w:rsidRPr="00921CE3">
        <w:rPr>
          <w:rFonts w:ascii="Times New Roman" w:hAnsi="Times New Roman" w:cs="Times New Roman"/>
          <w:sz w:val="24"/>
          <w:szCs w:val="24"/>
        </w:rPr>
        <w:t>variabilit</w:t>
      </w:r>
      <w:r w:rsidR="00A22E8E" w:rsidRPr="00921CE3">
        <w:rPr>
          <w:rFonts w:ascii="Times New Roman" w:hAnsi="Times New Roman" w:cs="Times New Roman"/>
          <w:sz w:val="24"/>
          <w:szCs w:val="24"/>
        </w:rPr>
        <w:t>à</w:t>
      </w:r>
      <w:r w:rsidR="00095235" w:rsidRPr="00921CE3">
        <w:rPr>
          <w:rFonts w:ascii="Times New Roman" w:hAnsi="Times New Roman" w:cs="Times New Roman"/>
          <w:sz w:val="24"/>
          <w:szCs w:val="24"/>
        </w:rPr>
        <w:t xml:space="preserve"> regionale</w:t>
      </w:r>
      <w:r w:rsidR="00874C52">
        <w:rPr>
          <w:rFonts w:ascii="Times New Roman" w:hAnsi="Times New Roman" w:cs="Times New Roman"/>
          <w:sz w:val="24"/>
          <w:szCs w:val="24"/>
        </w:rPr>
        <w:t>:</w:t>
      </w:r>
      <w:r w:rsidR="00FE7A8D" w:rsidRPr="00921CE3">
        <w:rPr>
          <w:rFonts w:ascii="Times New Roman" w:hAnsi="Times New Roman" w:cs="Times New Roman"/>
          <w:sz w:val="24"/>
          <w:szCs w:val="24"/>
        </w:rPr>
        <w:t xml:space="preserve"> </w:t>
      </w:r>
      <w:r w:rsidR="00297B3D">
        <w:rPr>
          <w:rFonts w:ascii="Times New Roman" w:hAnsi="Times New Roman" w:cs="Times New Roman"/>
          <w:sz w:val="24"/>
          <w:szCs w:val="24"/>
        </w:rPr>
        <w:t>dalle</w:t>
      </w:r>
      <w:r w:rsidR="00553377">
        <w:rPr>
          <w:rFonts w:ascii="Times New Roman" w:hAnsi="Times New Roman" w:cs="Times New Roman"/>
          <w:sz w:val="24"/>
          <w:szCs w:val="24"/>
        </w:rPr>
        <w:t xml:space="preserve"> 106 della Calabria (</w:t>
      </w:r>
      <w:r w:rsidR="00297B3D">
        <w:rPr>
          <w:rFonts w:ascii="Times New Roman" w:hAnsi="Times New Roman" w:cs="Times New Roman"/>
          <w:sz w:val="24"/>
          <w:szCs w:val="24"/>
        </w:rPr>
        <w:t>56 per milione di abitanti</w:t>
      </w:r>
      <w:r w:rsidR="00553377">
        <w:rPr>
          <w:rFonts w:ascii="Times New Roman" w:hAnsi="Times New Roman" w:cs="Times New Roman"/>
          <w:sz w:val="24"/>
          <w:szCs w:val="24"/>
        </w:rPr>
        <w:t xml:space="preserve">) </w:t>
      </w:r>
      <w:r w:rsidR="00297B3D">
        <w:rPr>
          <w:rFonts w:ascii="Times New Roman" w:hAnsi="Times New Roman" w:cs="Times New Roman"/>
          <w:sz w:val="24"/>
          <w:szCs w:val="24"/>
        </w:rPr>
        <w:t>all’</w:t>
      </w:r>
      <w:r w:rsidR="00921CE3" w:rsidRPr="00921CE3">
        <w:rPr>
          <w:rFonts w:ascii="Times New Roman" w:hAnsi="Times New Roman" w:cs="Times New Roman"/>
          <w:sz w:val="24"/>
          <w:szCs w:val="24"/>
        </w:rPr>
        <w:t xml:space="preserve">eccellenza della Lombardia e le sue </w:t>
      </w:r>
      <w:r w:rsidR="00310F83" w:rsidRPr="00921CE3">
        <w:rPr>
          <w:rFonts w:ascii="Times New Roman" w:hAnsi="Times New Roman" w:cs="Times New Roman"/>
          <w:sz w:val="24"/>
          <w:szCs w:val="24"/>
        </w:rPr>
        <w:t>171</w:t>
      </w:r>
      <w:r w:rsidR="00921CE3" w:rsidRPr="00921CE3">
        <w:rPr>
          <w:rFonts w:ascii="Times New Roman" w:hAnsi="Times New Roman" w:cs="Times New Roman"/>
          <w:sz w:val="24"/>
          <w:szCs w:val="24"/>
        </w:rPr>
        <w:t>0</w:t>
      </w:r>
      <w:r w:rsidR="00310F83" w:rsidRPr="00921CE3">
        <w:rPr>
          <w:rFonts w:ascii="Times New Roman" w:hAnsi="Times New Roman" w:cs="Times New Roman"/>
          <w:sz w:val="24"/>
          <w:szCs w:val="24"/>
        </w:rPr>
        <w:t xml:space="preserve"> procedur</w:t>
      </w:r>
      <w:r w:rsidR="00A22E8E" w:rsidRPr="00921CE3">
        <w:rPr>
          <w:rFonts w:ascii="Times New Roman" w:hAnsi="Times New Roman" w:cs="Times New Roman"/>
          <w:sz w:val="24"/>
          <w:szCs w:val="24"/>
        </w:rPr>
        <w:t xml:space="preserve">e </w:t>
      </w:r>
      <w:bookmarkEnd w:id="1"/>
      <w:r w:rsidR="00921CE3" w:rsidRPr="00921CE3">
        <w:rPr>
          <w:rFonts w:ascii="Times New Roman" w:hAnsi="Times New Roman" w:cs="Times New Roman"/>
          <w:sz w:val="24"/>
          <w:szCs w:val="24"/>
        </w:rPr>
        <w:t>eseguite</w:t>
      </w:r>
      <w:r w:rsidR="00921CE3">
        <w:rPr>
          <w:rFonts w:ascii="Times New Roman" w:hAnsi="Times New Roman" w:cs="Times New Roman"/>
          <w:sz w:val="24"/>
          <w:szCs w:val="24"/>
        </w:rPr>
        <w:t xml:space="preserve"> (171 per milione di abitanti)</w:t>
      </w:r>
      <w:r w:rsidR="00095235" w:rsidRPr="00921CE3">
        <w:rPr>
          <w:rFonts w:ascii="Times New Roman" w:hAnsi="Times New Roman" w:cs="Times New Roman"/>
          <w:sz w:val="24"/>
          <w:szCs w:val="24"/>
        </w:rPr>
        <w:t xml:space="preserve">. E questo </w:t>
      </w:r>
      <w:r w:rsidR="00722AE6" w:rsidRPr="00921CE3">
        <w:rPr>
          <w:rFonts w:ascii="Times New Roman" w:hAnsi="Times New Roman" w:cs="Times New Roman"/>
          <w:sz w:val="24"/>
          <w:szCs w:val="24"/>
        </w:rPr>
        <w:t>senza considerare la p</w:t>
      </w:r>
      <w:r w:rsidR="00C67255" w:rsidRPr="00921CE3">
        <w:rPr>
          <w:rFonts w:ascii="Times New Roman" w:hAnsi="Times New Roman" w:cs="Times New Roman"/>
          <w:sz w:val="24"/>
          <w:szCs w:val="24"/>
        </w:rPr>
        <w:t>ossibil</w:t>
      </w:r>
      <w:r w:rsidR="00722AE6" w:rsidRPr="00921CE3">
        <w:rPr>
          <w:rFonts w:ascii="Times New Roman" w:hAnsi="Times New Roman" w:cs="Times New Roman"/>
          <w:sz w:val="24"/>
          <w:szCs w:val="24"/>
        </w:rPr>
        <w:t>ità</w:t>
      </w:r>
      <w:r w:rsidR="00FE7A8D" w:rsidRPr="00921CE3">
        <w:rPr>
          <w:rFonts w:ascii="Times New Roman" w:hAnsi="Times New Roman" w:cs="Times New Roman"/>
          <w:sz w:val="24"/>
          <w:szCs w:val="24"/>
        </w:rPr>
        <w:t>, emersa da studi recenti,</w:t>
      </w:r>
      <w:r w:rsidR="00C67255" w:rsidRPr="00921CE3">
        <w:rPr>
          <w:rFonts w:ascii="Times New Roman" w:hAnsi="Times New Roman" w:cs="Times New Roman"/>
          <w:sz w:val="24"/>
          <w:szCs w:val="24"/>
        </w:rPr>
        <w:t xml:space="preserve"> </w:t>
      </w:r>
      <w:r w:rsidR="00722AE6" w:rsidRPr="00921CE3">
        <w:rPr>
          <w:rFonts w:ascii="Times New Roman" w:hAnsi="Times New Roman" w:cs="Times New Roman"/>
          <w:sz w:val="24"/>
          <w:szCs w:val="24"/>
        </w:rPr>
        <w:t xml:space="preserve">di </w:t>
      </w:r>
      <w:r w:rsidR="00C67255" w:rsidRPr="00921CE3">
        <w:rPr>
          <w:rFonts w:ascii="Times New Roman" w:hAnsi="Times New Roman" w:cs="Times New Roman"/>
          <w:sz w:val="24"/>
          <w:szCs w:val="24"/>
        </w:rPr>
        <w:t>allargare il</w:t>
      </w:r>
      <w:r w:rsidR="00C67255">
        <w:rPr>
          <w:rFonts w:ascii="Times New Roman" w:hAnsi="Times New Roman" w:cs="Times New Roman"/>
          <w:sz w:val="24"/>
          <w:szCs w:val="24"/>
        </w:rPr>
        <w:t xml:space="preserve"> campo di tale approccio a pazienti a basso rischio,</w:t>
      </w:r>
      <w:r w:rsidR="00FE7A8D">
        <w:rPr>
          <w:rFonts w:ascii="Times New Roman" w:hAnsi="Times New Roman" w:cs="Times New Roman"/>
          <w:sz w:val="24"/>
          <w:szCs w:val="24"/>
        </w:rPr>
        <w:t xml:space="preserve"> g</w:t>
      </w:r>
      <w:r w:rsidR="00C67255">
        <w:rPr>
          <w:rFonts w:ascii="Times New Roman" w:hAnsi="Times New Roman" w:cs="Times New Roman"/>
          <w:sz w:val="24"/>
          <w:szCs w:val="24"/>
        </w:rPr>
        <w:t>iovani e donne.</w:t>
      </w:r>
      <w:r w:rsidR="00095235">
        <w:rPr>
          <w:rFonts w:ascii="Times New Roman" w:hAnsi="Times New Roman" w:cs="Times New Roman"/>
          <w:sz w:val="24"/>
          <w:szCs w:val="24"/>
        </w:rPr>
        <w:t xml:space="preserve"> </w:t>
      </w:r>
      <w:r w:rsidR="00874C52">
        <w:rPr>
          <w:rFonts w:ascii="Times New Roman" w:hAnsi="Times New Roman" w:cs="Times New Roman"/>
          <w:sz w:val="24"/>
          <w:szCs w:val="24"/>
        </w:rPr>
        <w:t>Infine, a</w:t>
      </w:r>
      <w:r w:rsidR="00095235">
        <w:rPr>
          <w:rFonts w:ascii="Times New Roman" w:hAnsi="Times New Roman" w:cs="Times New Roman"/>
          <w:sz w:val="24"/>
          <w:szCs w:val="24"/>
        </w:rPr>
        <w:t>nche per il trattamento dell’insufficienza mitralica</w:t>
      </w:r>
      <w:r w:rsidR="00722AE6">
        <w:rPr>
          <w:rFonts w:ascii="Times New Roman" w:hAnsi="Times New Roman" w:cs="Times New Roman"/>
          <w:sz w:val="24"/>
          <w:szCs w:val="24"/>
        </w:rPr>
        <w:t>,</w:t>
      </w:r>
      <w:r w:rsidR="00095235">
        <w:rPr>
          <w:rFonts w:ascii="Times New Roman" w:hAnsi="Times New Roman" w:cs="Times New Roman"/>
          <w:sz w:val="24"/>
          <w:szCs w:val="24"/>
        </w:rPr>
        <w:t xml:space="preserve"> i numeri dell’Emodinamica italiana </w:t>
      </w:r>
      <w:r w:rsidR="00722AE6">
        <w:rPr>
          <w:rFonts w:ascii="Times New Roman" w:hAnsi="Times New Roman" w:cs="Times New Roman"/>
          <w:sz w:val="24"/>
          <w:szCs w:val="24"/>
        </w:rPr>
        <w:t xml:space="preserve">- </w:t>
      </w:r>
      <w:r w:rsidR="00095235">
        <w:rPr>
          <w:rFonts w:ascii="Times New Roman" w:hAnsi="Times New Roman" w:cs="Times New Roman"/>
          <w:sz w:val="24"/>
          <w:szCs w:val="24"/>
        </w:rPr>
        <w:t xml:space="preserve">pur confermando un trend in aumento nel corso degli anni </w:t>
      </w:r>
      <w:r w:rsidR="00722AE6">
        <w:rPr>
          <w:rFonts w:ascii="Times New Roman" w:hAnsi="Times New Roman" w:cs="Times New Roman"/>
          <w:sz w:val="24"/>
          <w:szCs w:val="24"/>
        </w:rPr>
        <w:t xml:space="preserve">- </w:t>
      </w:r>
      <w:r w:rsidR="00095235">
        <w:rPr>
          <w:rFonts w:ascii="Times New Roman" w:hAnsi="Times New Roman" w:cs="Times New Roman"/>
          <w:sz w:val="24"/>
          <w:szCs w:val="24"/>
        </w:rPr>
        <w:t>si attestano su 997 intervent</w:t>
      </w:r>
      <w:r w:rsidR="00722AE6">
        <w:rPr>
          <w:rFonts w:ascii="Times New Roman" w:hAnsi="Times New Roman" w:cs="Times New Roman"/>
          <w:sz w:val="24"/>
          <w:szCs w:val="24"/>
        </w:rPr>
        <w:t>i</w:t>
      </w:r>
      <w:r w:rsidR="00095235">
        <w:rPr>
          <w:rFonts w:ascii="Times New Roman" w:hAnsi="Times New Roman" w:cs="Times New Roman"/>
          <w:sz w:val="24"/>
          <w:szCs w:val="24"/>
        </w:rPr>
        <w:t xml:space="preserve"> di clip mitralica</w:t>
      </w:r>
      <w:r w:rsidR="00874C52">
        <w:rPr>
          <w:rFonts w:ascii="Times New Roman" w:hAnsi="Times New Roman" w:cs="Times New Roman"/>
          <w:sz w:val="24"/>
          <w:szCs w:val="24"/>
        </w:rPr>
        <w:t>,</w:t>
      </w:r>
      <w:r w:rsidR="00095235">
        <w:rPr>
          <w:rFonts w:ascii="Times New Roman" w:hAnsi="Times New Roman" w:cs="Times New Roman"/>
          <w:sz w:val="24"/>
          <w:szCs w:val="24"/>
        </w:rPr>
        <w:t xml:space="preserve"> pari a 16.5 per </w:t>
      </w:r>
      <w:r w:rsidR="00722AE6">
        <w:rPr>
          <w:rFonts w:ascii="Times New Roman" w:hAnsi="Times New Roman" w:cs="Times New Roman"/>
          <w:sz w:val="24"/>
          <w:szCs w:val="24"/>
        </w:rPr>
        <w:t>milione di abitanti,</w:t>
      </w:r>
      <w:r w:rsidR="00095235">
        <w:rPr>
          <w:rFonts w:ascii="Times New Roman" w:hAnsi="Times New Roman" w:cs="Times New Roman"/>
          <w:sz w:val="24"/>
          <w:szCs w:val="24"/>
        </w:rPr>
        <w:t xml:space="preserve"> valori ben lontani dalle stime di fabbisogno</w:t>
      </w:r>
      <w:r w:rsidR="00722AE6">
        <w:rPr>
          <w:rFonts w:ascii="Times New Roman" w:hAnsi="Times New Roman" w:cs="Times New Roman"/>
          <w:sz w:val="24"/>
          <w:szCs w:val="24"/>
        </w:rPr>
        <w:t>”</w:t>
      </w:r>
      <w:r w:rsidR="00095235">
        <w:rPr>
          <w:rFonts w:ascii="Times New Roman" w:hAnsi="Times New Roman" w:cs="Times New Roman"/>
          <w:sz w:val="24"/>
          <w:szCs w:val="24"/>
        </w:rPr>
        <w:t>.</w:t>
      </w:r>
    </w:p>
    <w:p w14:paraId="3A15060E" w14:textId="77777777" w:rsidR="00FE7A8D" w:rsidRDefault="00FE7A8D" w:rsidP="00C6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44C41" w14:textId="3357D3E8" w:rsidR="00095235" w:rsidRPr="004B4FF2" w:rsidRDefault="00722AE6" w:rsidP="003A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Tutt’altro il quadro r</w:t>
      </w:r>
      <w:r w:rsidR="00095235">
        <w:rPr>
          <w:rFonts w:ascii="Times New Roman" w:hAnsi="Times New Roman" w:cs="Times New Roman"/>
          <w:sz w:val="24"/>
          <w:szCs w:val="24"/>
        </w:rPr>
        <w:t>elativo al trattamento dell’infarto miocardico acuto.</w:t>
      </w:r>
      <w:r w:rsidR="00FE7A8D">
        <w:rPr>
          <w:rFonts w:ascii="Times New Roman" w:hAnsi="Times New Roman" w:cs="Times New Roman"/>
          <w:sz w:val="24"/>
          <w:szCs w:val="24"/>
        </w:rPr>
        <w:t xml:space="preserve"> L’accessibilità</w:t>
      </w:r>
      <w:r w:rsidR="009B0747">
        <w:rPr>
          <w:rFonts w:ascii="Times New Roman" w:hAnsi="Times New Roman" w:cs="Times New Roman"/>
          <w:sz w:val="24"/>
          <w:szCs w:val="24"/>
        </w:rPr>
        <w:t xml:space="preserve"> </w:t>
      </w:r>
      <w:r w:rsidR="00874C52">
        <w:rPr>
          <w:rFonts w:ascii="Times New Roman" w:hAnsi="Times New Roman" w:cs="Times New Roman"/>
          <w:sz w:val="24"/>
          <w:szCs w:val="24"/>
        </w:rPr>
        <w:t xml:space="preserve">su tutto il territorio nazionale </w:t>
      </w:r>
      <w:r w:rsidR="009B0747">
        <w:rPr>
          <w:rFonts w:ascii="Times New Roman" w:hAnsi="Times New Roman" w:cs="Times New Roman"/>
          <w:sz w:val="24"/>
          <w:szCs w:val="24"/>
        </w:rPr>
        <w:t xml:space="preserve">all’angioplastica coronarica primaria in corso di infarto, </w:t>
      </w:r>
      <w:r w:rsidR="00095235">
        <w:rPr>
          <w:rFonts w:ascii="Times New Roman" w:hAnsi="Times New Roman" w:cs="Times New Roman"/>
          <w:sz w:val="24"/>
          <w:szCs w:val="24"/>
        </w:rPr>
        <w:t>ha cambiato la storia della malattia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235">
        <w:rPr>
          <w:rFonts w:ascii="Times New Roman" w:hAnsi="Times New Roman" w:cs="Times New Roman"/>
          <w:sz w:val="24"/>
          <w:szCs w:val="24"/>
        </w:rPr>
        <w:t xml:space="preserve"> </w:t>
      </w:r>
      <w:r w:rsidR="004B4F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Il</w:t>
      </w:r>
      <w:r w:rsidR="00095235">
        <w:rPr>
          <w:rFonts w:ascii="Times New Roman" w:hAnsi="Times New Roman" w:cs="Times New Roman"/>
          <w:sz w:val="24"/>
          <w:szCs w:val="24"/>
        </w:rPr>
        <w:t xml:space="preserve"> 95% dei Laboratori di Emodinamica italiani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F2">
        <w:rPr>
          <w:rFonts w:ascii="Times New Roman" w:hAnsi="Times New Roman" w:cs="Times New Roman"/>
          <w:sz w:val="24"/>
          <w:szCs w:val="24"/>
        </w:rPr>
        <w:t xml:space="preserve">– riferisce Tarantini - </w:t>
      </w:r>
      <w:r w:rsidR="009F3DE0">
        <w:rPr>
          <w:rFonts w:ascii="Times New Roman" w:hAnsi="Times New Roman" w:cs="Times New Roman"/>
          <w:sz w:val="24"/>
          <w:szCs w:val="24"/>
        </w:rPr>
        <w:t>garantisc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infatti </w:t>
      </w:r>
      <w:r w:rsidR="009F3DE0">
        <w:rPr>
          <w:rFonts w:ascii="Times New Roman" w:hAnsi="Times New Roman" w:cs="Times New Roman"/>
          <w:sz w:val="24"/>
          <w:szCs w:val="24"/>
        </w:rPr>
        <w:t>H24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35">
        <w:rPr>
          <w:rFonts w:ascii="Times New Roman" w:hAnsi="Times New Roman" w:cs="Times New Roman"/>
          <w:sz w:val="24"/>
          <w:szCs w:val="24"/>
        </w:rPr>
        <w:t xml:space="preserve">un network </w:t>
      </w:r>
      <w:r w:rsidR="00095235" w:rsidRPr="004B4FF2">
        <w:rPr>
          <w:rFonts w:ascii="Times New Roman" w:hAnsi="Times New Roman" w:cs="Times New Roman"/>
          <w:sz w:val="24"/>
          <w:szCs w:val="24"/>
        </w:rPr>
        <w:t>che</w:t>
      </w:r>
      <w:r w:rsidRPr="004B4FF2">
        <w:rPr>
          <w:rFonts w:ascii="Times New Roman" w:hAnsi="Times New Roman" w:cs="Times New Roman"/>
          <w:sz w:val="24"/>
          <w:szCs w:val="24"/>
        </w:rPr>
        <w:t xml:space="preserve"> </w:t>
      </w:r>
      <w:r w:rsidR="009B0747" w:rsidRPr="004B4FF2">
        <w:rPr>
          <w:rFonts w:ascii="Times New Roman" w:hAnsi="Times New Roman" w:cs="Times New Roman"/>
          <w:sz w:val="24"/>
          <w:szCs w:val="24"/>
        </w:rPr>
        <w:t xml:space="preserve">ha realizzato </w:t>
      </w:r>
      <w:r w:rsidR="00CF12A4">
        <w:rPr>
          <w:rFonts w:ascii="Times New Roman" w:hAnsi="Times New Roman" w:cs="Times New Roman"/>
          <w:sz w:val="24"/>
          <w:szCs w:val="24"/>
        </w:rPr>
        <w:t>lo scorso anno</w:t>
      </w:r>
      <w:r w:rsidRPr="004B4FF2">
        <w:rPr>
          <w:rFonts w:ascii="Times New Roman" w:hAnsi="Times New Roman" w:cs="Times New Roman"/>
          <w:sz w:val="24"/>
          <w:szCs w:val="24"/>
        </w:rPr>
        <w:t xml:space="preserve"> </w:t>
      </w:r>
      <w:r w:rsidR="00095235" w:rsidRPr="004B4FF2">
        <w:rPr>
          <w:rFonts w:ascii="Times New Roman" w:hAnsi="Times New Roman" w:cs="Times New Roman"/>
          <w:sz w:val="24"/>
          <w:szCs w:val="24"/>
        </w:rPr>
        <w:t>37</w:t>
      </w:r>
      <w:r w:rsidR="00874C52">
        <w:rPr>
          <w:rFonts w:ascii="Times New Roman" w:hAnsi="Times New Roman" w:cs="Times New Roman"/>
          <w:sz w:val="24"/>
          <w:szCs w:val="24"/>
        </w:rPr>
        <w:t>.</w:t>
      </w:r>
      <w:r w:rsidR="00095235" w:rsidRPr="004B4FF2">
        <w:rPr>
          <w:rFonts w:ascii="Times New Roman" w:hAnsi="Times New Roman" w:cs="Times New Roman"/>
          <w:sz w:val="24"/>
          <w:szCs w:val="24"/>
        </w:rPr>
        <w:t>135</w:t>
      </w:r>
      <w:r w:rsidRPr="004B4FF2">
        <w:rPr>
          <w:rFonts w:ascii="Times New Roman" w:hAnsi="Times New Roman" w:cs="Times New Roman"/>
          <w:sz w:val="24"/>
          <w:szCs w:val="24"/>
        </w:rPr>
        <w:t xml:space="preserve"> a</w:t>
      </w:r>
      <w:r w:rsidR="00095235" w:rsidRPr="004B4FF2">
        <w:rPr>
          <w:rFonts w:ascii="Times New Roman" w:hAnsi="Times New Roman" w:cs="Times New Roman"/>
          <w:sz w:val="24"/>
          <w:szCs w:val="24"/>
        </w:rPr>
        <w:t>ngioplastiche</w:t>
      </w:r>
      <w:r w:rsidRPr="004B4FF2">
        <w:rPr>
          <w:rFonts w:ascii="Times New Roman" w:hAnsi="Times New Roman" w:cs="Times New Roman"/>
          <w:sz w:val="24"/>
          <w:szCs w:val="24"/>
        </w:rPr>
        <w:t xml:space="preserve"> </w:t>
      </w:r>
      <w:r w:rsidR="00095235" w:rsidRPr="004B4FF2">
        <w:rPr>
          <w:rFonts w:ascii="Times New Roman" w:hAnsi="Times New Roman" w:cs="Times New Roman"/>
          <w:sz w:val="24"/>
          <w:szCs w:val="24"/>
        </w:rPr>
        <w:t>primarie</w:t>
      </w:r>
      <w:r w:rsidR="00095235">
        <w:rPr>
          <w:rFonts w:ascii="Times New Roman" w:hAnsi="Times New Roman" w:cs="Times New Roman"/>
          <w:sz w:val="24"/>
          <w:szCs w:val="24"/>
        </w:rPr>
        <w:t xml:space="preserve">, </w:t>
      </w:r>
      <w:r w:rsidR="004B4FF2">
        <w:rPr>
          <w:rFonts w:ascii="Times New Roman" w:hAnsi="Times New Roman" w:cs="Times New Roman"/>
          <w:sz w:val="24"/>
          <w:szCs w:val="24"/>
        </w:rPr>
        <w:t xml:space="preserve">portando </w:t>
      </w:r>
      <w:r w:rsidR="00095235">
        <w:rPr>
          <w:rFonts w:ascii="Times New Roman" w:hAnsi="Times New Roman" w:cs="Times New Roman"/>
          <w:sz w:val="24"/>
          <w:szCs w:val="24"/>
        </w:rPr>
        <w:t>l’Italia ai primi posti in Europa nel trattamento dell’infart</w:t>
      </w:r>
      <w:r w:rsidR="004B4FF2">
        <w:rPr>
          <w:rFonts w:ascii="Times New Roman" w:hAnsi="Times New Roman" w:cs="Times New Roman"/>
          <w:sz w:val="24"/>
          <w:szCs w:val="24"/>
        </w:rPr>
        <w:t>o. Grazie all’angioplastica riusciamo a salvare molte più vite</w:t>
      </w:r>
      <w:r w:rsidR="004B4FF2" w:rsidRPr="003A44C1">
        <w:rPr>
          <w:rFonts w:ascii="Times New Roman" w:hAnsi="Times New Roman" w:cs="Times New Roman"/>
          <w:sz w:val="24"/>
          <w:szCs w:val="24"/>
        </w:rPr>
        <w:t xml:space="preserve">: </w:t>
      </w:r>
      <w:r w:rsidR="003A44C1" w:rsidRPr="003A44C1">
        <w:rPr>
          <w:rFonts w:ascii="Times New Roman" w:hAnsi="Times New Roman" w:cs="Times New Roman"/>
          <w:sz w:val="24"/>
          <w:szCs w:val="24"/>
        </w:rPr>
        <w:t xml:space="preserve">la mortalità a 30 giorni </w:t>
      </w:r>
      <w:r w:rsidR="003A44C1" w:rsidRPr="003A44C1">
        <w:rPr>
          <w:rFonts w:ascii="Times New Roman" w:hAnsi="Times New Roman" w:cs="Times New Roman"/>
          <w:sz w:val="24"/>
          <w:szCs w:val="24"/>
        </w:rPr>
        <w:t>è</w:t>
      </w:r>
      <w:r w:rsidR="003A44C1" w:rsidRPr="003A44C1">
        <w:rPr>
          <w:rFonts w:ascii="Times New Roman" w:hAnsi="Times New Roman" w:cs="Times New Roman"/>
          <w:sz w:val="24"/>
          <w:szCs w:val="24"/>
        </w:rPr>
        <w:t xml:space="preserve"> passata dal 10.4% del 2010 al 8.3% del 2017 (</w:t>
      </w:r>
      <w:r w:rsidR="003A44C1">
        <w:rPr>
          <w:rFonts w:ascii="Times New Roman" w:hAnsi="Times New Roman" w:cs="Times New Roman"/>
          <w:sz w:val="24"/>
          <w:szCs w:val="24"/>
        </w:rPr>
        <w:t>fonte</w:t>
      </w:r>
      <w:bookmarkStart w:id="2" w:name="_GoBack"/>
      <w:bookmarkEnd w:id="2"/>
      <w:r w:rsidR="003A44C1" w:rsidRPr="003A44C1">
        <w:rPr>
          <w:rFonts w:ascii="Times New Roman" w:hAnsi="Times New Roman" w:cs="Times New Roman"/>
          <w:sz w:val="24"/>
          <w:szCs w:val="24"/>
        </w:rPr>
        <w:t xml:space="preserve"> Agenas)</w:t>
      </w:r>
      <w:r w:rsidR="003A44C1" w:rsidRPr="003A44C1">
        <w:rPr>
          <w:rFonts w:ascii="Times New Roman" w:hAnsi="Times New Roman" w:cs="Times New Roman"/>
          <w:sz w:val="24"/>
          <w:szCs w:val="24"/>
        </w:rPr>
        <w:t>.</w:t>
      </w:r>
    </w:p>
    <w:p w14:paraId="107E43F1" w14:textId="77777777" w:rsidR="00C67255" w:rsidRDefault="00C67255" w:rsidP="00C6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CDB8B" w14:textId="1AC1A00A" w:rsidR="00FF1C52" w:rsidRDefault="00C67255" w:rsidP="00C6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4DC4">
        <w:rPr>
          <w:rFonts w:ascii="Times New Roman" w:hAnsi="Times New Roman" w:cs="Times New Roman"/>
          <w:sz w:val="24"/>
          <w:szCs w:val="24"/>
        </w:rPr>
        <w:t>Siamo</w:t>
      </w:r>
      <w:r w:rsidR="00C94DC4" w:rsidRPr="00757F1A">
        <w:rPr>
          <w:rFonts w:ascii="Times New Roman" w:hAnsi="Times New Roman" w:cs="Times New Roman"/>
          <w:sz w:val="24"/>
          <w:szCs w:val="24"/>
        </w:rPr>
        <w:t xml:space="preserve"> l’unica Società Scientifica italiana che dal 1981</w:t>
      </w:r>
      <w:r w:rsidR="00C94DC4">
        <w:rPr>
          <w:rFonts w:ascii="Times New Roman" w:hAnsi="Times New Roman" w:cs="Times New Roman"/>
          <w:sz w:val="24"/>
          <w:szCs w:val="24"/>
        </w:rPr>
        <w:t xml:space="preserve"> </w:t>
      </w:r>
      <w:r w:rsidR="00C94DC4" w:rsidRPr="00757F1A">
        <w:rPr>
          <w:rFonts w:ascii="Times New Roman" w:hAnsi="Times New Roman" w:cs="Times New Roman"/>
          <w:sz w:val="24"/>
          <w:szCs w:val="24"/>
        </w:rPr>
        <w:t>raccoglie</w:t>
      </w:r>
      <w:r w:rsidR="00874C52">
        <w:rPr>
          <w:rFonts w:ascii="Times New Roman" w:hAnsi="Times New Roman" w:cs="Times New Roman"/>
          <w:sz w:val="24"/>
          <w:szCs w:val="24"/>
        </w:rPr>
        <w:t xml:space="preserve"> </w:t>
      </w:r>
      <w:r w:rsidR="00C94DC4" w:rsidRPr="00757F1A">
        <w:rPr>
          <w:rFonts w:ascii="Times New Roman" w:hAnsi="Times New Roman" w:cs="Times New Roman"/>
          <w:sz w:val="24"/>
          <w:szCs w:val="24"/>
        </w:rPr>
        <w:t>in un registro dedicato</w:t>
      </w:r>
      <w:r w:rsidR="00C94DC4">
        <w:rPr>
          <w:rFonts w:ascii="Times New Roman" w:hAnsi="Times New Roman" w:cs="Times New Roman"/>
          <w:sz w:val="24"/>
          <w:szCs w:val="24"/>
        </w:rPr>
        <w:t xml:space="preserve"> dati</w:t>
      </w:r>
      <w:r w:rsidR="007762A5">
        <w:rPr>
          <w:rFonts w:ascii="Times New Roman" w:hAnsi="Times New Roman" w:cs="Times New Roman"/>
          <w:sz w:val="24"/>
          <w:szCs w:val="24"/>
        </w:rPr>
        <w:t xml:space="preserve"> sull’</w:t>
      </w:r>
      <w:r w:rsidR="00C94DC4" w:rsidRPr="00757F1A">
        <w:rPr>
          <w:rFonts w:ascii="Times New Roman" w:hAnsi="Times New Roman" w:cs="Times New Roman"/>
          <w:sz w:val="24"/>
          <w:szCs w:val="24"/>
        </w:rPr>
        <w:t>utilizzo delle diverse tecnologie diagnostiche e terapeutiche nella pratica clinica.</w:t>
      </w:r>
      <w:r w:rsidR="00C9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Abbiamo 271</w:t>
      </w:r>
      <w:r w:rsidR="00C94DC4">
        <w:rPr>
          <w:rFonts w:ascii="Times New Roman" w:hAnsi="Times New Roman" w:cs="Times New Roman"/>
          <w:sz w:val="24"/>
          <w:szCs w:val="24"/>
        </w:rPr>
        <w:t xml:space="preserve"> laboratori di emodinamica </w:t>
      </w:r>
      <w:r>
        <w:rPr>
          <w:rFonts w:ascii="Times New Roman" w:hAnsi="Times New Roman" w:cs="Times New Roman"/>
          <w:sz w:val="24"/>
          <w:szCs w:val="24"/>
        </w:rPr>
        <w:t>affiliati in tutt</w:t>
      </w:r>
      <w:r w:rsidR="00874C52">
        <w:rPr>
          <w:rFonts w:ascii="Times New Roman" w:hAnsi="Times New Roman" w:cs="Times New Roman"/>
          <w:sz w:val="24"/>
          <w:szCs w:val="24"/>
        </w:rPr>
        <w:t>i il Paese</w:t>
      </w:r>
      <w:r>
        <w:rPr>
          <w:rFonts w:ascii="Times New Roman" w:hAnsi="Times New Roman" w:cs="Times New Roman"/>
          <w:sz w:val="24"/>
          <w:szCs w:val="24"/>
        </w:rPr>
        <w:t xml:space="preserve"> – ricorda </w:t>
      </w:r>
      <w:r w:rsidRPr="00C67255">
        <w:rPr>
          <w:rFonts w:ascii="Times New Roman" w:hAnsi="Times New Roman" w:cs="Times New Roman"/>
          <w:b/>
          <w:bCs/>
          <w:sz w:val="24"/>
          <w:szCs w:val="24"/>
        </w:rPr>
        <w:t>Tita Castiglioni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9F3DE0">
        <w:rPr>
          <w:rFonts w:ascii="Times New Roman" w:hAnsi="Times New Roman" w:cs="Times New Roman"/>
          <w:sz w:val="24"/>
          <w:szCs w:val="24"/>
        </w:rPr>
        <w:t>embro dell’esecutivo del GISE</w:t>
      </w:r>
      <w:r w:rsidR="00787D35">
        <w:rPr>
          <w:rFonts w:ascii="Times New Roman" w:hAnsi="Times New Roman" w:cs="Times New Roman"/>
          <w:sz w:val="24"/>
          <w:szCs w:val="24"/>
        </w:rPr>
        <w:t xml:space="preserve"> e </w:t>
      </w:r>
      <w:r w:rsidR="00787D35" w:rsidRPr="00787D35">
        <w:rPr>
          <w:rFonts w:ascii="Times New Roman" w:hAnsi="Times New Roman" w:cs="Times New Roman"/>
          <w:sz w:val="24"/>
          <w:szCs w:val="24"/>
        </w:rPr>
        <w:t xml:space="preserve">Responsabile dei dati di attività delle Emodinamiche </w:t>
      </w:r>
      <w:r w:rsidR="00C94DC4">
        <w:rPr>
          <w:rFonts w:ascii="Times New Roman" w:hAnsi="Times New Roman" w:cs="Times New Roman"/>
          <w:sz w:val="24"/>
          <w:szCs w:val="24"/>
        </w:rPr>
        <w:t>i</w:t>
      </w:r>
      <w:r w:rsidR="00787D35" w:rsidRPr="00787D35">
        <w:rPr>
          <w:rFonts w:ascii="Times New Roman" w:hAnsi="Times New Roman" w:cs="Times New Roman"/>
          <w:sz w:val="24"/>
          <w:szCs w:val="24"/>
        </w:rPr>
        <w:t>taliane</w:t>
      </w:r>
      <w:r w:rsidR="009F3DE0">
        <w:rPr>
          <w:rFonts w:ascii="Times New Roman" w:hAnsi="Times New Roman" w:cs="Times New Roman"/>
          <w:sz w:val="24"/>
          <w:szCs w:val="24"/>
        </w:rPr>
        <w:t xml:space="preserve"> -</w:t>
      </w:r>
      <w:r w:rsidR="00787D35"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t>432 sale, 1045 cardiologi interventisti primi operatori, che ogni giorno trattano pazienti con patologie sempre pi</w:t>
      </w:r>
      <w:r w:rsidR="00FF1C52">
        <w:rPr>
          <w:rFonts w:ascii="Times New Roman" w:hAnsi="Times New Roman" w:cs="Times New Roman"/>
          <w:sz w:val="24"/>
          <w:szCs w:val="24"/>
        </w:rPr>
        <w:t>ù</w:t>
      </w:r>
      <w:r w:rsidR="009F3DE0">
        <w:rPr>
          <w:rFonts w:ascii="Times New Roman" w:hAnsi="Times New Roman" w:cs="Times New Roman"/>
          <w:sz w:val="24"/>
          <w:szCs w:val="24"/>
        </w:rPr>
        <w:t xml:space="preserve"> complesse</w:t>
      </w:r>
      <w:r w:rsidR="00874C52">
        <w:rPr>
          <w:rFonts w:ascii="Times New Roman" w:hAnsi="Times New Roman" w:cs="Times New Roman"/>
          <w:sz w:val="24"/>
          <w:szCs w:val="24"/>
        </w:rPr>
        <w:t>,</w:t>
      </w:r>
      <w:r w:rsidR="009F3DE0"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lastRenderedPageBreak/>
        <w:t xml:space="preserve">sia in ambito coronarico che strutturale. </w:t>
      </w:r>
      <w:r w:rsidR="00CB746D">
        <w:rPr>
          <w:rFonts w:ascii="Times New Roman" w:hAnsi="Times New Roman" w:cs="Times New Roman"/>
          <w:sz w:val="24"/>
          <w:szCs w:val="24"/>
        </w:rPr>
        <w:t xml:space="preserve">Parliamo di un registro annuale con </w:t>
      </w:r>
      <w:r w:rsidR="00CB746D" w:rsidRPr="00757F1A">
        <w:rPr>
          <w:rFonts w:ascii="Times New Roman" w:hAnsi="Times New Roman" w:cs="Times New Roman"/>
          <w:sz w:val="24"/>
          <w:szCs w:val="24"/>
        </w:rPr>
        <w:t xml:space="preserve">36.900 rilevazioni, suddivise in 163 voci, tra diagnostica, interventistica cardiovascolare e strutturale, compresi </w:t>
      </w:r>
      <w:r w:rsidR="00C94DC4">
        <w:rPr>
          <w:rFonts w:ascii="Times New Roman" w:hAnsi="Times New Roman" w:cs="Times New Roman"/>
          <w:sz w:val="24"/>
          <w:szCs w:val="24"/>
        </w:rPr>
        <w:t xml:space="preserve">i </w:t>
      </w:r>
      <w:r w:rsidR="00CB746D" w:rsidRPr="00757F1A">
        <w:rPr>
          <w:rFonts w:ascii="Times New Roman" w:hAnsi="Times New Roman" w:cs="Times New Roman"/>
          <w:sz w:val="24"/>
          <w:szCs w:val="24"/>
        </w:rPr>
        <w:t>dati di outcome intraoperatori.</w:t>
      </w:r>
      <w:r w:rsidR="00CB746D">
        <w:rPr>
          <w:rFonts w:ascii="Times New Roman" w:hAnsi="Times New Roman" w:cs="Times New Roman"/>
          <w:sz w:val="24"/>
          <w:szCs w:val="24"/>
        </w:rPr>
        <w:t xml:space="preserve"> </w:t>
      </w:r>
      <w:r w:rsidR="00C94DC4">
        <w:rPr>
          <w:rFonts w:ascii="Times New Roman" w:hAnsi="Times New Roman" w:cs="Times New Roman"/>
          <w:sz w:val="24"/>
          <w:szCs w:val="24"/>
        </w:rPr>
        <w:t>Mettiamo</w:t>
      </w:r>
      <w:r w:rsidR="009F3DE0">
        <w:rPr>
          <w:rFonts w:ascii="Times New Roman" w:hAnsi="Times New Roman" w:cs="Times New Roman"/>
          <w:sz w:val="24"/>
          <w:szCs w:val="24"/>
        </w:rPr>
        <w:t xml:space="preserve"> </w:t>
      </w:r>
      <w:r w:rsidR="00C94DC4">
        <w:rPr>
          <w:rFonts w:ascii="Times New Roman" w:hAnsi="Times New Roman" w:cs="Times New Roman"/>
          <w:sz w:val="24"/>
          <w:szCs w:val="24"/>
        </w:rPr>
        <w:t xml:space="preserve">il nostro patrimonio unico di informazioni </w:t>
      </w:r>
      <w:r w:rsidR="009F3DE0">
        <w:rPr>
          <w:rFonts w:ascii="Times New Roman" w:hAnsi="Times New Roman" w:cs="Times New Roman"/>
          <w:sz w:val="24"/>
          <w:szCs w:val="24"/>
        </w:rPr>
        <w:t>a disposizione dei decisori, delle industrie, della comunit</w:t>
      </w:r>
      <w:r w:rsidR="00FF1C52">
        <w:rPr>
          <w:rFonts w:ascii="Times New Roman" w:hAnsi="Times New Roman" w:cs="Times New Roman"/>
          <w:sz w:val="24"/>
          <w:szCs w:val="24"/>
        </w:rPr>
        <w:t xml:space="preserve">à </w:t>
      </w:r>
      <w:r w:rsidR="009F3DE0">
        <w:rPr>
          <w:rFonts w:ascii="Times New Roman" w:hAnsi="Times New Roman" w:cs="Times New Roman"/>
          <w:sz w:val="24"/>
          <w:szCs w:val="24"/>
        </w:rPr>
        <w:t>scientifica</w:t>
      </w:r>
      <w:r w:rsidR="00FF1C52">
        <w:rPr>
          <w:rFonts w:ascii="Times New Roman" w:hAnsi="Times New Roman" w:cs="Times New Roman"/>
          <w:sz w:val="24"/>
          <w:szCs w:val="24"/>
        </w:rPr>
        <w:t>,</w:t>
      </w:r>
      <w:r w:rsidR="009F3DE0">
        <w:rPr>
          <w:rFonts w:ascii="Times New Roman" w:hAnsi="Times New Roman" w:cs="Times New Roman"/>
          <w:sz w:val="24"/>
          <w:szCs w:val="24"/>
        </w:rPr>
        <w:t xml:space="preserve"> perch</w:t>
      </w:r>
      <w:r w:rsidR="00FF1C52">
        <w:rPr>
          <w:rFonts w:ascii="Times New Roman" w:hAnsi="Times New Roman" w:cs="Times New Roman"/>
          <w:sz w:val="24"/>
          <w:szCs w:val="24"/>
        </w:rPr>
        <w:t xml:space="preserve">é </w:t>
      </w:r>
      <w:r w:rsidR="009F3DE0">
        <w:rPr>
          <w:rFonts w:ascii="Times New Roman" w:hAnsi="Times New Roman" w:cs="Times New Roman"/>
          <w:sz w:val="24"/>
          <w:szCs w:val="24"/>
        </w:rPr>
        <w:t>possan</w:t>
      </w:r>
      <w:r w:rsidR="00C94DC4">
        <w:rPr>
          <w:rFonts w:ascii="Times New Roman" w:hAnsi="Times New Roman" w:cs="Times New Roman"/>
          <w:sz w:val="24"/>
          <w:szCs w:val="24"/>
        </w:rPr>
        <w:t>o contribuire al</w:t>
      </w:r>
      <w:r w:rsidR="009F3DE0">
        <w:rPr>
          <w:rFonts w:ascii="Times New Roman" w:hAnsi="Times New Roman" w:cs="Times New Roman"/>
          <w:sz w:val="24"/>
          <w:szCs w:val="24"/>
        </w:rPr>
        <w:t xml:space="preserve"> confronto</w:t>
      </w:r>
      <w:r w:rsidR="00C94DC4"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t>sulle criticit</w:t>
      </w:r>
      <w:r w:rsidR="00FF1C52">
        <w:rPr>
          <w:rFonts w:ascii="Times New Roman" w:hAnsi="Times New Roman" w:cs="Times New Roman"/>
          <w:sz w:val="24"/>
          <w:szCs w:val="24"/>
        </w:rPr>
        <w:t xml:space="preserve">à </w:t>
      </w:r>
      <w:r w:rsidR="009F3DE0">
        <w:rPr>
          <w:rFonts w:ascii="Times New Roman" w:hAnsi="Times New Roman" w:cs="Times New Roman"/>
          <w:sz w:val="24"/>
          <w:szCs w:val="24"/>
        </w:rPr>
        <w:t>ancora presenti</w:t>
      </w:r>
      <w:r w:rsidR="00FF1C52">
        <w:rPr>
          <w:rFonts w:ascii="Times New Roman" w:hAnsi="Times New Roman" w:cs="Times New Roman"/>
          <w:sz w:val="24"/>
          <w:szCs w:val="24"/>
        </w:rPr>
        <w:t>”</w:t>
      </w:r>
      <w:r w:rsidR="009F3DE0">
        <w:rPr>
          <w:rFonts w:ascii="Times New Roman" w:hAnsi="Times New Roman" w:cs="Times New Roman"/>
          <w:sz w:val="24"/>
          <w:szCs w:val="24"/>
        </w:rPr>
        <w:t>.</w:t>
      </w:r>
    </w:p>
    <w:p w14:paraId="57011E5C" w14:textId="318F21B5" w:rsidR="009F3DE0" w:rsidRDefault="009F3DE0" w:rsidP="00C6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1195" w14:textId="2F4A759D" w:rsidR="007A5EE7" w:rsidRDefault="00CB746D" w:rsidP="00F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4DC4">
        <w:rPr>
          <w:rFonts w:ascii="Times New Roman" w:hAnsi="Times New Roman" w:cs="Times New Roman"/>
          <w:sz w:val="24"/>
          <w:szCs w:val="24"/>
        </w:rPr>
        <w:t>Q</w:t>
      </w:r>
      <w:r w:rsidR="00FF1C52">
        <w:rPr>
          <w:rFonts w:ascii="Times New Roman" w:hAnsi="Times New Roman" w:cs="Times New Roman"/>
          <w:sz w:val="24"/>
          <w:szCs w:val="24"/>
        </w:rPr>
        <w:t>uesto</w:t>
      </w:r>
      <w:r w:rsidR="009F3DE0">
        <w:rPr>
          <w:rFonts w:ascii="Times New Roman" w:hAnsi="Times New Roman" w:cs="Times New Roman"/>
          <w:sz w:val="24"/>
          <w:szCs w:val="24"/>
        </w:rPr>
        <w:t xml:space="preserve"> </w:t>
      </w:r>
      <w:r w:rsidR="00C67255">
        <w:rPr>
          <w:rFonts w:ascii="Times New Roman" w:hAnsi="Times New Roman" w:cs="Times New Roman"/>
          <w:sz w:val="24"/>
          <w:szCs w:val="24"/>
        </w:rPr>
        <w:t>Congresso</w:t>
      </w:r>
      <w:r w:rsidR="009F3DE0">
        <w:rPr>
          <w:rFonts w:ascii="Times New Roman" w:hAnsi="Times New Roman" w:cs="Times New Roman"/>
          <w:sz w:val="24"/>
          <w:szCs w:val="24"/>
        </w:rPr>
        <w:t xml:space="preserve"> Nazionale</w:t>
      </w:r>
      <w:r w:rsidR="00FF1C52">
        <w:rPr>
          <w:rFonts w:ascii="Times New Roman" w:hAnsi="Times New Roman" w:cs="Times New Roman"/>
          <w:sz w:val="24"/>
          <w:szCs w:val="24"/>
        </w:rPr>
        <w:t xml:space="preserve"> </w:t>
      </w:r>
      <w:r w:rsidR="007762A5">
        <w:rPr>
          <w:rFonts w:ascii="Times New Roman" w:hAnsi="Times New Roman" w:cs="Times New Roman"/>
          <w:sz w:val="24"/>
          <w:szCs w:val="24"/>
        </w:rPr>
        <w:t>fornisce importanti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t>indicazioni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255">
        <w:rPr>
          <w:rFonts w:ascii="Times New Roman" w:hAnsi="Times New Roman" w:cs="Times New Roman"/>
          <w:sz w:val="24"/>
          <w:szCs w:val="24"/>
        </w:rPr>
        <w:t xml:space="preserve">per il nostro lavoro – dichiara </w:t>
      </w:r>
      <w:r w:rsidR="00C67255" w:rsidRPr="00CF12A4">
        <w:rPr>
          <w:rFonts w:ascii="Times New Roman" w:hAnsi="Times New Roman" w:cs="Times New Roman"/>
          <w:b/>
          <w:bCs/>
          <w:sz w:val="24"/>
          <w:szCs w:val="24"/>
        </w:rPr>
        <w:t>Giovanni Esposito</w:t>
      </w:r>
      <w:r w:rsidR="00C67255" w:rsidRPr="00FF1C52">
        <w:rPr>
          <w:rFonts w:ascii="Times New Roman" w:hAnsi="Times New Roman" w:cs="Times New Roman"/>
          <w:sz w:val="24"/>
          <w:szCs w:val="24"/>
        </w:rPr>
        <w:t xml:space="preserve">, </w:t>
      </w:r>
      <w:r w:rsidR="00C67255" w:rsidRPr="00C67255">
        <w:rPr>
          <w:rFonts w:ascii="Times New Roman" w:hAnsi="Times New Roman" w:cs="Times New Roman"/>
          <w:sz w:val="24"/>
          <w:szCs w:val="24"/>
        </w:rPr>
        <w:t xml:space="preserve">Presidente del </w:t>
      </w:r>
      <w:r w:rsidR="009F3DE0">
        <w:rPr>
          <w:rFonts w:ascii="Times New Roman" w:hAnsi="Times New Roman" w:cs="Times New Roman"/>
          <w:sz w:val="24"/>
          <w:szCs w:val="24"/>
        </w:rPr>
        <w:t>40°</w:t>
      </w:r>
      <w:r w:rsidR="00726215">
        <w:rPr>
          <w:rFonts w:ascii="Times New Roman" w:hAnsi="Times New Roman" w:cs="Times New Roman"/>
          <w:sz w:val="24"/>
          <w:szCs w:val="24"/>
        </w:rPr>
        <w:t xml:space="preserve"> </w:t>
      </w:r>
      <w:r w:rsidR="00C67255" w:rsidRPr="00C67255">
        <w:rPr>
          <w:rFonts w:ascii="Times New Roman" w:hAnsi="Times New Roman" w:cs="Times New Roman"/>
          <w:sz w:val="24"/>
          <w:szCs w:val="24"/>
        </w:rPr>
        <w:t>Congresso GISE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3DE0">
        <w:rPr>
          <w:rFonts w:ascii="Times New Roman" w:hAnsi="Times New Roman" w:cs="Times New Roman"/>
          <w:sz w:val="24"/>
          <w:szCs w:val="24"/>
        </w:rPr>
        <w:t>in tema di tecniche e dispositivi dispo</w:t>
      </w:r>
      <w:r w:rsidR="004F1494">
        <w:rPr>
          <w:rFonts w:ascii="Times New Roman" w:hAnsi="Times New Roman" w:cs="Times New Roman"/>
          <w:sz w:val="24"/>
          <w:szCs w:val="24"/>
        </w:rPr>
        <w:t>ni</w:t>
      </w:r>
      <w:r w:rsidR="009F3DE0"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DE0">
        <w:rPr>
          <w:rFonts w:ascii="Times New Roman" w:hAnsi="Times New Roman" w:cs="Times New Roman"/>
          <w:sz w:val="24"/>
          <w:szCs w:val="24"/>
        </w:rPr>
        <w:t xml:space="preserve"> ma anche in</w:t>
      </w:r>
      <w:r w:rsidR="004F1494"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t>merito alle terapie farmacologiche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E0">
        <w:rPr>
          <w:rFonts w:ascii="Times New Roman" w:hAnsi="Times New Roman" w:cs="Times New Roman"/>
          <w:sz w:val="24"/>
          <w:szCs w:val="24"/>
        </w:rPr>
        <w:t>fondamentali nella gestione del rischio cardiovascolare globale, come espresso dalle Linee Guida pi</w:t>
      </w:r>
      <w:r>
        <w:rPr>
          <w:rFonts w:ascii="Times New Roman" w:hAnsi="Times New Roman" w:cs="Times New Roman"/>
          <w:sz w:val="24"/>
          <w:szCs w:val="24"/>
        </w:rPr>
        <w:t>ù</w:t>
      </w:r>
      <w:r w:rsidR="009F3DE0">
        <w:rPr>
          <w:rFonts w:ascii="Times New Roman" w:hAnsi="Times New Roman" w:cs="Times New Roman"/>
          <w:sz w:val="24"/>
          <w:szCs w:val="24"/>
        </w:rPr>
        <w:t xml:space="preserve"> recenti.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DC4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1494">
        <w:rPr>
          <w:rFonts w:ascii="Times New Roman" w:hAnsi="Times New Roman" w:cs="Times New Roman"/>
          <w:sz w:val="24"/>
          <w:szCs w:val="24"/>
        </w:rPr>
        <w:t>biettivo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C94DC4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implementare il network dedicato al trattamento delle patologi</w:t>
      </w:r>
      <w:r w:rsidR="007762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valvolari in modo da garantire accessibilità omogenea alle proced</w:t>
      </w:r>
      <w:r w:rsidR="007762A5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. Il nostro valore aggiunto risiede nella </w:t>
      </w:r>
      <w:r w:rsidR="004F1494">
        <w:rPr>
          <w:rFonts w:ascii="Times New Roman" w:hAnsi="Times New Roman" w:cs="Times New Roman"/>
          <w:sz w:val="24"/>
          <w:szCs w:val="24"/>
        </w:rPr>
        <w:t>capacit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4F1494">
        <w:rPr>
          <w:rFonts w:ascii="Times New Roman" w:hAnsi="Times New Roman" w:cs="Times New Roman"/>
          <w:sz w:val="24"/>
          <w:szCs w:val="24"/>
        </w:rPr>
        <w:t>di passare dal dispositivo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94">
        <w:rPr>
          <w:rFonts w:ascii="Times New Roman" w:hAnsi="Times New Roman" w:cs="Times New Roman"/>
          <w:sz w:val="24"/>
          <w:szCs w:val="24"/>
        </w:rPr>
        <w:t>alla terapia nella sua completezza, garantendo appropriatezza delle procedure e sostenibilit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4F1494">
        <w:rPr>
          <w:rFonts w:ascii="Times New Roman" w:hAnsi="Times New Roman" w:cs="Times New Roman"/>
          <w:sz w:val="24"/>
          <w:szCs w:val="24"/>
        </w:rPr>
        <w:t xml:space="preserve"> del sistema</w:t>
      </w:r>
      <w:r>
        <w:rPr>
          <w:rFonts w:ascii="Times New Roman" w:hAnsi="Times New Roman" w:cs="Times New Roman"/>
          <w:sz w:val="24"/>
          <w:szCs w:val="24"/>
        </w:rPr>
        <w:t xml:space="preserve"> sanitario”.</w:t>
      </w:r>
      <w:r w:rsidR="004F1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446E2" w14:textId="77777777" w:rsidR="007A5EE7" w:rsidRDefault="007A5EE7" w:rsidP="00F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AF729" w14:textId="77777777" w:rsidR="00CF12A4" w:rsidRDefault="00C94DC4" w:rsidP="00CF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Proprio per trovare soluzioni integrate e </w:t>
      </w:r>
      <w:r w:rsidR="00726215">
        <w:rPr>
          <w:rFonts w:ascii="Times New Roman" w:hAnsi="Times New Roman" w:cs="Times New Roman"/>
          <w:sz w:val="24"/>
          <w:szCs w:val="24"/>
        </w:rPr>
        <w:t xml:space="preserve">sostenibili, abbattendo le barriere di accesso agli standard di cura e innovazione, durante il Congresso si tiene la sessione ThinkHeart, </w:t>
      </w:r>
      <w:r w:rsidR="007762A5">
        <w:rPr>
          <w:rFonts w:ascii="Times New Roman" w:hAnsi="Times New Roman" w:cs="Times New Roman"/>
          <w:sz w:val="24"/>
          <w:szCs w:val="24"/>
        </w:rPr>
        <w:t xml:space="preserve">quest’anno </w:t>
      </w:r>
      <w:r w:rsidR="00726215">
        <w:rPr>
          <w:rFonts w:ascii="Times New Roman" w:hAnsi="Times New Roman" w:cs="Times New Roman"/>
          <w:sz w:val="24"/>
          <w:szCs w:val="24"/>
        </w:rPr>
        <w:t>dedicata al tema</w:t>
      </w:r>
      <w:r w:rsidR="007A5EE7">
        <w:rPr>
          <w:rFonts w:ascii="Times New Roman" w:hAnsi="Times New Roman" w:cs="Times New Roman"/>
          <w:sz w:val="24"/>
          <w:szCs w:val="24"/>
        </w:rPr>
        <w:t xml:space="preserve"> </w:t>
      </w:r>
      <w:r w:rsidR="007A5EE7" w:rsidRPr="007A5EE7">
        <w:rPr>
          <w:rFonts w:ascii="Times New Roman" w:hAnsi="Times New Roman" w:cs="Times New Roman"/>
          <w:sz w:val="24"/>
          <w:szCs w:val="24"/>
        </w:rPr>
        <w:t>“</w:t>
      </w:r>
      <w:r w:rsidR="00757F1A" w:rsidRPr="007A5EE7">
        <w:rPr>
          <w:rFonts w:ascii="Times New Roman" w:hAnsi="Times New Roman" w:cs="Times New Roman"/>
          <w:sz w:val="24"/>
          <w:szCs w:val="24"/>
        </w:rPr>
        <w:t>Digital transformation and patient pathway in cardiology - Real world data evidence</w:t>
      </w:r>
      <w:r w:rsidR="007A5EE7" w:rsidRPr="007A5EE7">
        <w:rPr>
          <w:rFonts w:ascii="Times New Roman" w:hAnsi="Times New Roman" w:cs="Times New Roman"/>
          <w:sz w:val="24"/>
          <w:szCs w:val="24"/>
        </w:rPr>
        <w:t>”</w:t>
      </w:r>
      <w:r w:rsidR="004F6441">
        <w:rPr>
          <w:rFonts w:ascii="Times New Roman" w:hAnsi="Times New Roman" w:cs="Times New Roman"/>
          <w:sz w:val="24"/>
          <w:szCs w:val="24"/>
        </w:rPr>
        <w:t>. Tra gli stakeholders presenti</w:t>
      </w:r>
      <w:r w:rsidR="007762A5">
        <w:rPr>
          <w:rFonts w:ascii="Times New Roman" w:hAnsi="Times New Roman" w:cs="Times New Roman"/>
          <w:sz w:val="24"/>
          <w:szCs w:val="24"/>
        </w:rPr>
        <w:t>,</w:t>
      </w:r>
      <w:r w:rsidR="004F6441">
        <w:rPr>
          <w:rFonts w:ascii="Times New Roman" w:hAnsi="Times New Roman" w:cs="Times New Roman"/>
          <w:sz w:val="24"/>
          <w:szCs w:val="24"/>
        </w:rPr>
        <w:t xml:space="preserve"> anche l’Istituto Superiore di Sanità, con la Dott.ssa </w:t>
      </w:r>
      <w:r w:rsidR="004F6441" w:rsidRPr="00CF12A4">
        <w:rPr>
          <w:rFonts w:ascii="Times New Roman" w:hAnsi="Times New Roman" w:cs="Times New Roman"/>
          <w:b/>
          <w:bCs/>
          <w:sz w:val="24"/>
          <w:szCs w:val="24"/>
        </w:rPr>
        <w:t>Fulvia Seccareccia</w:t>
      </w:r>
      <w:r w:rsidR="004F6441">
        <w:rPr>
          <w:rFonts w:ascii="Times New Roman" w:hAnsi="Times New Roman" w:cs="Times New Roman"/>
          <w:sz w:val="24"/>
          <w:szCs w:val="24"/>
        </w:rPr>
        <w:t>: “L</w:t>
      </w:r>
      <w:r w:rsidR="007762A5">
        <w:rPr>
          <w:rFonts w:ascii="Times New Roman" w:hAnsi="Times New Roman" w:cs="Times New Roman"/>
          <w:sz w:val="24"/>
          <w:szCs w:val="24"/>
        </w:rPr>
        <w:t>’</w:t>
      </w:r>
      <w:r w:rsidR="00757F1A" w:rsidRPr="00757F1A">
        <w:rPr>
          <w:rFonts w:ascii="Times New Roman" w:hAnsi="Times New Roman" w:cs="Times New Roman"/>
          <w:sz w:val="24"/>
          <w:szCs w:val="24"/>
        </w:rPr>
        <w:t>OBSERVANT II</w:t>
      </w:r>
      <w:r w:rsidR="004F6441">
        <w:rPr>
          <w:rFonts w:ascii="Times New Roman" w:hAnsi="Times New Roman" w:cs="Times New Roman"/>
          <w:sz w:val="24"/>
          <w:szCs w:val="24"/>
        </w:rPr>
        <w:t xml:space="preserve"> – rivela l’epidemiologa</w:t>
      </w:r>
      <w:r w:rsidR="00132DA5">
        <w:rPr>
          <w:rFonts w:ascii="Times New Roman" w:hAnsi="Times New Roman" w:cs="Times New Roman"/>
          <w:sz w:val="24"/>
          <w:szCs w:val="24"/>
        </w:rPr>
        <w:t xml:space="preserve"> responsabile de</w:t>
      </w:r>
      <w:r w:rsidR="00132DA5" w:rsidRPr="00132DA5">
        <w:rPr>
          <w:rFonts w:ascii="Times New Roman" w:hAnsi="Times New Roman" w:cs="Times New Roman"/>
          <w:sz w:val="24"/>
          <w:szCs w:val="24"/>
        </w:rPr>
        <w:t>l più grande studio italiano sul trattamento della stenosi aortica</w:t>
      </w:r>
      <w:r w:rsidR="00132DA5">
        <w:rPr>
          <w:rFonts w:ascii="Times New Roman" w:hAnsi="Times New Roman" w:cs="Times New Roman"/>
          <w:sz w:val="24"/>
          <w:szCs w:val="24"/>
        </w:rPr>
        <w:t xml:space="preserve">, presso il </w:t>
      </w:r>
      <w:r w:rsidR="00132DA5" w:rsidRPr="00132DA5">
        <w:rPr>
          <w:rFonts w:ascii="Times New Roman" w:hAnsi="Times New Roman" w:cs="Times New Roman"/>
          <w:sz w:val="24"/>
          <w:szCs w:val="24"/>
        </w:rPr>
        <w:t xml:space="preserve">Centro Nazionale </w:t>
      </w:r>
      <w:r w:rsidR="00673389">
        <w:rPr>
          <w:rFonts w:ascii="Times New Roman" w:hAnsi="Times New Roman" w:cs="Times New Roman"/>
          <w:sz w:val="24"/>
          <w:szCs w:val="24"/>
        </w:rPr>
        <w:t xml:space="preserve">per la Salute Globale </w:t>
      </w:r>
      <w:r w:rsidR="00132DA5">
        <w:rPr>
          <w:rFonts w:ascii="Times New Roman" w:hAnsi="Times New Roman" w:cs="Times New Roman"/>
          <w:sz w:val="24"/>
          <w:szCs w:val="24"/>
        </w:rPr>
        <w:t>dell’</w:t>
      </w:r>
      <w:r w:rsidR="00132DA5" w:rsidRPr="00132DA5">
        <w:rPr>
          <w:rFonts w:ascii="Times New Roman" w:hAnsi="Times New Roman" w:cs="Times New Roman"/>
          <w:sz w:val="24"/>
          <w:szCs w:val="24"/>
        </w:rPr>
        <w:t>I</w:t>
      </w:r>
      <w:r w:rsidR="00132DA5">
        <w:rPr>
          <w:rFonts w:ascii="Times New Roman" w:hAnsi="Times New Roman" w:cs="Times New Roman"/>
          <w:sz w:val="24"/>
          <w:szCs w:val="24"/>
        </w:rPr>
        <w:t>SS -</w:t>
      </w:r>
      <w:r w:rsidR="007762A5">
        <w:rPr>
          <w:rFonts w:ascii="Times New Roman" w:hAnsi="Times New Roman" w:cs="Times New Roman"/>
          <w:sz w:val="24"/>
          <w:szCs w:val="24"/>
        </w:rPr>
        <w:t xml:space="preserve"> raccoglie</w:t>
      </w:r>
      <w:r w:rsidR="00757F1A" w:rsidRPr="00757F1A">
        <w:rPr>
          <w:rFonts w:ascii="Times New Roman" w:hAnsi="Times New Roman" w:cs="Times New Roman"/>
          <w:sz w:val="24"/>
          <w:szCs w:val="24"/>
        </w:rPr>
        <w:t xml:space="preserve"> dati su 3000 pazienti sottoposti a procedura TAVI nelle Emodinamiche Italiane e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 rappresenta un</w:t>
      </w:r>
      <w:r w:rsidR="00673389">
        <w:rPr>
          <w:rFonts w:ascii="Times New Roman" w:hAnsi="Times New Roman" w:cs="Times New Roman"/>
          <w:sz w:val="24"/>
          <w:szCs w:val="24"/>
        </w:rPr>
        <w:t>’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accurata fotografia dell’evoluzione del trattamento percutaneo della stenosi aortica nel mondo reale. I risultati preliminari, che riguardano solo il primo anno di </w:t>
      </w:r>
      <w:r w:rsidR="007762A5">
        <w:rPr>
          <w:rFonts w:ascii="Times New Roman" w:hAnsi="Times New Roman" w:cs="Times New Roman"/>
          <w:sz w:val="24"/>
          <w:szCs w:val="24"/>
        </w:rPr>
        <w:t>attività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, dimostrano che il passaggio da </w:t>
      </w:r>
      <w:r w:rsidR="00673389" w:rsidRPr="00CF12A4">
        <w:rPr>
          <w:rFonts w:ascii="Times New Roman" w:hAnsi="Times New Roman" w:cs="Times New Roman"/>
          <w:sz w:val="24"/>
          <w:szCs w:val="24"/>
        </w:rPr>
        <w:t>device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 di prima generazione a </w:t>
      </w:r>
      <w:r w:rsidR="00673389" w:rsidRPr="00CF12A4">
        <w:rPr>
          <w:rFonts w:ascii="Times New Roman" w:hAnsi="Times New Roman" w:cs="Times New Roman"/>
          <w:sz w:val="24"/>
          <w:szCs w:val="24"/>
        </w:rPr>
        <w:t>device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 di nuova generazione si accompagna ad una importante riduzione di eventi avversi intraprocedurali e di mortalità a 30 </w:t>
      </w:r>
      <w:r w:rsidR="00673389">
        <w:rPr>
          <w:rFonts w:ascii="Times New Roman" w:hAnsi="Times New Roman" w:cs="Times New Roman"/>
          <w:sz w:val="24"/>
          <w:szCs w:val="24"/>
        </w:rPr>
        <w:t>giorni</w:t>
      </w:r>
      <w:r w:rsidR="00673389" w:rsidRPr="00673389">
        <w:rPr>
          <w:rFonts w:ascii="Times New Roman" w:hAnsi="Times New Roman" w:cs="Times New Roman"/>
          <w:sz w:val="24"/>
          <w:szCs w:val="24"/>
        </w:rPr>
        <w:t>. Questo netto miglioramento dei risultati ottenuti si riflette anche</w:t>
      </w:r>
      <w:r w:rsidR="007762A5">
        <w:rPr>
          <w:rFonts w:ascii="Times New Roman" w:hAnsi="Times New Roman" w:cs="Times New Roman"/>
          <w:sz w:val="24"/>
          <w:szCs w:val="24"/>
        </w:rPr>
        <w:t xml:space="preserve"> confrontando i dati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 </w:t>
      </w:r>
      <w:r w:rsidR="007762A5">
        <w:rPr>
          <w:rFonts w:ascii="Times New Roman" w:hAnsi="Times New Roman" w:cs="Times New Roman"/>
          <w:sz w:val="24"/>
          <w:szCs w:val="24"/>
        </w:rPr>
        <w:t>su</w:t>
      </w:r>
      <w:r w:rsidR="00673389" w:rsidRPr="00673389">
        <w:rPr>
          <w:rFonts w:ascii="Times New Roman" w:hAnsi="Times New Roman" w:cs="Times New Roman"/>
          <w:sz w:val="24"/>
          <w:szCs w:val="24"/>
        </w:rPr>
        <w:t xml:space="preserve"> procedura transcatetere e intervento di sostituzione valvolare chirurgica</w:t>
      </w:r>
      <w:r w:rsidR="00673389">
        <w:rPr>
          <w:rFonts w:ascii="Times New Roman" w:hAnsi="Times New Roman" w:cs="Times New Roman"/>
          <w:sz w:val="24"/>
          <w:szCs w:val="24"/>
        </w:rPr>
        <w:t>”.</w:t>
      </w:r>
    </w:p>
    <w:p w14:paraId="4B3D5505" w14:textId="77777777" w:rsidR="00CF12A4" w:rsidRDefault="00CF12A4" w:rsidP="00CF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F4A35" w14:textId="4C21E43A" w:rsidR="00DF68C3" w:rsidRDefault="00673389" w:rsidP="00CF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“Questi </w:t>
      </w:r>
      <w:r w:rsidR="007762A5">
        <w:rPr>
          <w:rFonts w:ascii="Times New Roman" w:hAnsi="Times New Roman" w:cs="Times New Roman"/>
          <w:sz w:val="24"/>
          <w:szCs w:val="24"/>
        </w:rPr>
        <w:t xml:space="preserve">elementi, </w:t>
      </w:r>
      <w:r>
        <w:rPr>
          <w:rFonts w:ascii="Times New Roman" w:hAnsi="Times New Roman" w:cs="Times New Roman"/>
          <w:sz w:val="24"/>
          <w:szCs w:val="24"/>
        </w:rPr>
        <w:t>insieme a</w:t>
      </w:r>
      <w:r w:rsidR="007762A5">
        <w:rPr>
          <w:rFonts w:ascii="Times New Roman" w:hAnsi="Times New Roman" w:cs="Times New Roman"/>
          <w:sz w:val="24"/>
          <w:szCs w:val="24"/>
        </w:rPr>
        <w:t xml:space="preserve">d altri e recenti </w:t>
      </w:r>
      <w:r w:rsidR="00DA463B">
        <w:rPr>
          <w:rFonts w:ascii="Times New Roman" w:hAnsi="Times New Roman" w:cs="Times New Roman"/>
          <w:sz w:val="24"/>
          <w:szCs w:val="24"/>
        </w:rPr>
        <w:t>studi</w:t>
      </w:r>
      <w:r w:rsidRPr="001E779D">
        <w:rPr>
          <w:rFonts w:ascii="Times New Roman" w:hAnsi="Times New Roman" w:cs="Times New Roman"/>
          <w:sz w:val="24"/>
          <w:szCs w:val="24"/>
        </w:rPr>
        <w:t xml:space="preserve"> di confronto fra TAVI e sostituzione valvolare aortica chirurgica nel paziente a basso rischio</w:t>
      </w:r>
      <w:r>
        <w:rPr>
          <w:rFonts w:ascii="Times New Roman" w:hAnsi="Times New Roman" w:cs="Times New Roman"/>
          <w:sz w:val="24"/>
          <w:szCs w:val="24"/>
        </w:rPr>
        <w:t xml:space="preserve"> – conclude il Presidente </w:t>
      </w:r>
      <w:r w:rsidRPr="00CF12A4">
        <w:rPr>
          <w:rFonts w:ascii="Times New Roman" w:hAnsi="Times New Roman" w:cs="Times New Roman"/>
          <w:b/>
          <w:bCs/>
          <w:sz w:val="24"/>
          <w:szCs w:val="24"/>
        </w:rPr>
        <w:t>Tarantini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6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63B">
        <w:rPr>
          <w:rFonts w:ascii="Times New Roman" w:hAnsi="Times New Roman" w:cs="Times New Roman"/>
          <w:sz w:val="24"/>
          <w:szCs w:val="24"/>
        </w:rPr>
        <w:t xml:space="preserve">ci confortano: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779D">
        <w:rPr>
          <w:rFonts w:ascii="Times New Roman" w:hAnsi="Times New Roman" w:cs="Times New Roman"/>
          <w:sz w:val="24"/>
          <w:szCs w:val="24"/>
        </w:rPr>
        <w:t>on solo TAVI ha raggiunto la non-inferiorità rispetto alla so</w:t>
      </w:r>
      <w:r w:rsidR="000C5FA9">
        <w:rPr>
          <w:rFonts w:ascii="Times New Roman" w:hAnsi="Times New Roman" w:cs="Times New Roman"/>
          <w:sz w:val="24"/>
          <w:szCs w:val="24"/>
        </w:rPr>
        <w:t>luzione a cuore aperto,</w:t>
      </w:r>
      <w:r w:rsidRPr="001E779D">
        <w:rPr>
          <w:rFonts w:ascii="Times New Roman" w:hAnsi="Times New Roman" w:cs="Times New Roman"/>
          <w:sz w:val="24"/>
          <w:szCs w:val="24"/>
        </w:rPr>
        <w:t xml:space="preserve"> in termini di mortalità ed incidenza di ictus cerebrale, ma si è dimostrata superiore alla chirurgia per quanto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Pr="001E779D">
        <w:rPr>
          <w:rFonts w:ascii="Times New Roman" w:hAnsi="Times New Roman" w:cs="Times New Roman"/>
          <w:sz w:val="24"/>
          <w:szCs w:val="24"/>
        </w:rPr>
        <w:t xml:space="preserve"> l’incidenza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E779D">
        <w:rPr>
          <w:rFonts w:ascii="Times New Roman" w:hAnsi="Times New Roman" w:cs="Times New Roman"/>
          <w:sz w:val="24"/>
          <w:szCs w:val="24"/>
        </w:rPr>
        <w:t>morte, ictus, re-ospedalizzazione ad un anno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63B">
        <w:rPr>
          <w:rFonts w:ascii="Times New Roman" w:hAnsi="Times New Roman" w:cs="Times New Roman"/>
          <w:sz w:val="24"/>
          <w:szCs w:val="24"/>
        </w:rPr>
        <w:t xml:space="preserve"> Il nostro obiettivo ora è ottimizzare le prestazioni, per ridurne i costi, migliorarne la produttività e favorirne l’appropriatezza. </w:t>
      </w:r>
      <w:r w:rsidR="000C5FA9">
        <w:rPr>
          <w:rFonts w:ascii="Times New Roman" w:hAnsi="Times New Roman" w:cs="Times New Roman"/>
          <w:sz w:val="24"/>
          <w:szCs w:val="24"/>
        </w:rPr>
        <w:t>Puntiamo a un</w:t>
      </w:r>
      <w:r w:rsidR="00DA463B">
        <w:rPr>
          <w:rFonts w:ascii="Times New Roman" w:hAnsi="Times New Roman" w:cs="Times New Roman"/>
          <w:sz w:val="24"/>
          <w:szCs w:val="24"/>
        </w:rPr>
        <w:t xml:space="preserve"> ecosistema </w:t>
      </w:r>
      <w:r w:rsidR="000C5FA9">
        <w:rPr>
          <w:rFonts w:ascii="Times New Roman" w:hAnsi="Times New Roman" w:cs="Times New Roman"/>
          <w:sz w:val="24"/>
          <w:szCs w:val="24"/>
        </w:rPr>
        <w:t>che</w:t>
      </w:r>
      <w:r w:rsidR="00DA463B">
        <w:rPr>
          <w:rFonts w:ascii="Times New Roman" w:hAnsi="Times New Roman" w:cs="Times New Roman"/>
          <w:sz w:val="24"/>
          <w:szCs w:val="24"/>
        </w:rPr>
        <w:t xml:space="preserve"> favori</w:t>
      </w:r>
      <w:r w:rsidR="000C5FA9">
        <w:rPr>
          <w:rFonts w:ascii="Times New Roman" w:hAnsi="Times New Roman" w:cs="Times New Roman"/>
          <w:sz w:val="24"/>
          <w:szCs w:val="24"/>
        </w:rPr>
        <w:t>sca l’introduzione di</w:t>
      </w:r>
      <w:r w:rsidR="00DA463B">
        <w:rPr>
          <w:rFonts w:ascii="Times New Roman" w:hAnsi="Times New Roman" w:cs="Times New Roman"/>
          <w:sz w:val="24"/>
          <w:szCs w:val="24"/>
        </w:rPr>
        <w:t xml:space="preserve"> tecnologie all’avanguardia</w:t>
      </w:r>
      <w:r w:rsidR="007762A5">
        <w:rPr>
          <w:rFonts w:ascii="Times New Roman" w:hAnsi="Times New Roman" w:cs="Times New Roman"/>
          <w:sz w:val="24"/>
          <w:szCs w:val="24"/>
        </w:rPr>
        <w:t>:</w:t>
      </w:r>
      <w:r w:rsidR="000C5FA9">
        <w:rPr>
          <w:rFonts w:ascii="Times New Roman" w:hAnsi="Times New Roman" w:cs="Times New Roman"/>
          <w:sz w:val="24"/>
          <w:szCs w:val="24"/>
        </w:rPr>
        <w:t xml:space="preserve"> </w:t>
      </w:r>
      <w:r w:rsidR="007762A5">
        <w:rPr>
          <w:rFonts w:ascii="Times New Roman" w:hAnsi="Times New Roman" w:cs="Times New Roman"/>
          <w:sz w:val="24"/>
          <w:szCs w:val="24"/>
        </w:rPr>
        <w:t>e</w:t>
      </w:r>
      <w:r w:rsidR="000C5FA9">
        <w:rPr>
          <w:rFonts w:ascii="Times New Roman" w:hAnsi="Times New Roman" w:cs="Times New Roman"/>
          <w:sz w:val="24"/>
          <w:szCs w:val="24"/>
        </w:rPr>
        <w:t>sistono</w:t>
      </w:r>
      <w:r w:rsidR="00DA463B">
        <w:rPr>
          <w:rFonts w:ascii="Times New Roman" w:hAnsi="Times New Roman" w:cs="Times New Roman"/>
          <w:sz w:val="24"/>
          <w:szCs w:val="24"/>
        </w:rPr>
        <w:t xml:space="preserve"> </w:t>
      </w:r>
      <w:r w:rsidR="000C5FA9">
        <w:rPr>
          <w:rFonts w:ascii="Times New Roman" w:hAnsi="Times New Roman" w:cs="Times New Roman"/>
          <w:sz w:val="24"/>
          <w:szCs w:val="24"/>
        </w:rPr>
        <w:t xml:space="preserve">soluzioni terapeutiche impensabili fino a qualche anno fa. Dobbiamo renderle accessibili, superando </w:t>
      </w:r>
      <w:r w:rsidRPr="00717E13">
        <w:rPr>
          <w:rFonts w:ascii="Times New Roman" w:hAnsi="Times New Roman" w:cs="Times New Roman"/>
          <w:sz w:val="24"/>
          <w:szCs w:val="24"/>
        </w:rPr>
        <w:t>ostacoli clinici, logistici</w:t>
      </w:r>
      <w:r>
        <w:rPr>
          <w:rFonts w:ascii="Times New Roman" w:hAnsi="Times New Roman" w:cs="Times New Roman"/>
          <w:sz w:val="24"/>
          <w:szCs w:val="24"/>
        </w:rPr>
        <w:t xml:space="preserve"> ed </w:t>
      </w:r>
      <w:r w:rsidRPr="00717E13">
        <w:rPr>
          <w:rFonts w:ascii="Times New Roman" w:hAnsi="Times New Roman" w:cs="Times New Roman"/>
          <w:sz w:val="24"/>
          <w:szCs w:val="24"/>
        </w:rPr>
        <w:t>economici</w:t>
      </w:r>
      <w:r w:rsidR="00641A83">
        <w:rPr>
          <w:rFonts w:ascii="Times New Roman" w:hAnsi="Times New Roman" w:cs="Times New Roman"/>
          <w:sz w:val="24"/>
          <w:szCs w:val="24"/>
        </w:rPr>
        <w:t>”.</w:t>
      </w:r>
    </w:p>
    <w:p w14:paraId="64C77F57" w14:textId="546D17E7" w:rsidR="00641A83" w:rsidRDefault="00641A83" w:rsidP="00CF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D6F3" w14:textId="77777777" w:rsidR="00641A83" w:rsidRDefault="00641A83" w:rsidP="0064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EA081" w14:textId="77777777" w:rsidR="00DF68C3" w:rsidRDefault="00DF68C3" w:rsidP="00DF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1AD0591F" w14:textId="77777777" w:rsidR="00DF68C3" w:rsidRDefault="00DF68C3" w:rsidP="00DF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Stampa</w:t>
      </w:r>
    </w:p>
    <w:p w14:paraId="45F7AF16" w14:textId="77777777" w:rsidR="00DF68C3" w:rsidRDefault="00DF68C3" w:rsidP="00DF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030.226105-3402429161-335265394</w:t>
      </w:r>
    </w:p>
    <w:p w14:paraId="2BDF55A4" w14:textId="4AD28BD9" w:rsidR="00DF68C3" w:rsidRPr="00641A83" w:rsidRDefault="003A44C1" w:rsidP="00641A83">
      <w:pPr>
        <w:spacing w:after="0" w:line="240" w:lineRule="auto"/>
        <w:jc w:val="both"/>
      </w:pPr>
      <w:hyperlink r:id="rId6" w:history="1">
        <w:r w:rsidR="00DF68C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bookmarkEnd w:id="0"/>
    </w:p>
    <w:sectPr w:rsidR="00DF68C3" w:rsidRPr="00641A83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3"/>
    <w:rsid w:val="00095235"/>
    <w:rsid w:val="000C5FA9"/>
    <w:rsid w:val="00132DA5"/>
    <w:rsid w:val="00297B3D"/>
    <w:rsid w:val="00310F83"/>
    <w:rsid w:val="00377D4E"/>
    <w:rsid w:val="003A44C1"/>
    <w:rsid w:val="004B4FF2"/>
    <w:rsid w:val="004F1494"/>
    <w:rsid w:val="004F6441"/>
    <w:rsid w:val="005012AB"/>
    <w:rsid w:val="00502781"/>
    <w:rsid w:val="00553377"/>
    <w:rsid w:val="00641A83"/>
    <w:rsid w:val="00673389"/>
    <w:rsid w:val="00722AE6"/>
    <w:rsid w:val="00726215"/>
    <w:rsid w:val="00757F1A"/>
    <w:rsid w:val="007762A5"/>
    <w:rsid w:val="00787D35"/>
    <w:rsid w:val="007A5EE7"/>
    <w:rsid w:val="007C35F1"/>
    <w:rsid w:val="00874C52"/>
    <w:rsid w:val="00921CE3"/>
    <w:rsid w:val="0094242A"/>
    <w:rsid w:val="00972C22"/>
    <w:rsid w:val="009B0747"/>
    <w:rsid w:val="009E06D9"/>
    <w:rsid w:val="009F3DE0"/>
    <w:rsid w:val="00A22E8E"/>
    <w:rsid w:val="00A4751D"/>
    <w:rsid w:val="00BD473B"/>
    <w:rsid w:val="00BF292E"/>
    <w:rsid w:val="00C67255"/>
    <w:rsid w:val="00C94DC4"/>
    <w:rsid w:val="00CA1C15"/>
    <w:rsid w:val="00CB746D"/>
    <w:rsid w:val="00CF12A4"/>
    <w:rsid w:val="00D07D81"/>
    <w:rsid w:val="00D2556B"/>
    <w:rsid w:val="00D33E54"/>
    <w:rsid w:val="00DA463B"/>
    <w:rsid w:val="00DF68C3"/>
    <w:rsid w:val="00F47EAC"/>
    <w:rsid w:val="00F83724"/>
    <w:rsid w:val="00FE7A8D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7972"/>
  <w15:docId w15:val="{96311146-A6A1-495B-B39B-7E9DDD2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68C3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132DA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68C3"/>
    <w:rPr>
      <w:color w:val="0000FF"/>
      <w:u w:val="single"/>
    </w:rPr>
  </w:style>
  <w:style w:type="paragraph" w:customStyle="1" w:styleId="NormalWeb1">
    <w:name w:val="Normal (Web)1"/>
    <w:basedOn w:val="Normale"/>
    <w:rsid w:val="00DF68C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DF68C3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DF68C3"/>
    <w:rPr>
      <w:b/>
      <w:bCs/>
    </w:rPr>
  </w:style>
  <w:style w:type="character" w:styleId="Enfasicorsivo">
    <w:name w:val="Emphasis"/>
    <w:basedOn w:val="Carpredefinitoparagrafo"/>
    <w:uiPriority w:val="20"/>
    <w:qFormat/>
    <w:rsid w:val="00DF68C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51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F837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D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Iachetti</dc:creator>
  <cp:lastModifiedBy>Francesca Iachetti</cp:lastModifiedBy>
  <cp:revision>11</cp:revision>
  <dcterms:created xsi:type="dcterms:W3CDTF">2019-10-13T07:21:00Z</dcterms:created>
  <dcterms:modified xsi:type="dcterms:W3CDTF">2019-10-13T15:03:00Z</dcterms:modified>
</cp:coreProperties>
</file>