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9A" w:rsidRDefault="00361C9A" w:rsidP="0036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 </w:t>
      </w:r>
      <w:r w:rsidR="00EC6C91">
        <w:rPr>
          <w:rFonts w:ascii="Times New Roman" w:hAnsi="Times New Roman"/>
          <w:b/>
          <w:bCs/>
          <w:sz w:val="28"/>
          <w:szCs w:val="28"/>
        </w:rPr>
        <w:t xml:space="preserve">CAMPAGNA </w:t>
      </w:r>
    </w:p>
    <w:p w:rsidR="00E50CF4" w:rsidRPr="005F0DED" w:rsidRDefault="00CB405F" w:rsidP="00E5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3000</w:t>
      </w:r>
      <w:r w:rsidR="00E50CF4" w:rsidRPr="005F0DED">
        <w:rPr>
          <w:rFonts w:ascii="Times New Roman" w:hAnsi="Times New Roman" w:cs="Times New Roman"/>
          <w:b/>
          <w:sz w:val="28"/>
          <w:szCs w:val="28"/>
        </w:rPr>
        <w:t xml:space="preserve"> MALATTIE DELLA PELLE E UN SOLO SPECIALISTA:</w:t>
      </w:r>
    </w:p>
    <w:p w:rsidR="00E50CF4" w:rsidRPr="005F0DED" w:rsidRDefault="00E50CF4" w:rsidP="00E5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ED">
        <w:rPr>
          <w:rFonts w:ascii="Times New Roman" w:hAnsi="Times New Roman" w:cs="Times New Roman"/>
          <w:b/>
          <w:sz w:val="28"/>
          <w:szCs w:val="28"/>
        </w:rPr>
        <w:t>IL DERMATOLOGO</w:t>
      </w:r>
    </w:p>
    <w:p w:rsidR="00E50CF4" w:rsidRPr="005F0DED" w:rsidRDefault="00E50CF4" w:rsidP="00E50CF4">
      <w:pPr>
        <w:rPr>
          <w:rFonts w:ascii="Times New Roman" w:hAnsi="Times New Roman" w:cs="Times New Roman"/>
        </w:rPr>
      </w:pPr>
    </w:p>
    <w:p w:rsidR="00E50CF4" w:rsidRPr="005F0DED" w:rsidRDefault="00E50CF4" w:rsidP="00E50CF4">
      <w:pPr>
        <w:rPr>
          <w:rFonts w:ascii="Times New Roman" w:hAnsi="Times New Roman" w:cs="Times New Roman"/>
        </w:rPr>
      </w:pPr>
      <w:r w:rsidRPr="005F0DED">
        <w:rPr>
          <w:rFonts w:ascii="Times New Roman" w:hAnsi="Times New Roman" w:cs="Times New Roman"/>
        </w:rPr>
        <w:t>E’ la prima Campagna nazionale per promuovere la conoscenza delle malattie della pelle, spesso invalidanti e che richiedono l’utilizzo di farmaci innovativi, e dello specialista più adatto: il dermatologo. Una delle figure più rilevanti nell’ambito del Sistema Sanitario Nazionale che va supportato nella sua attività in primo luogo dalle Istituzioni.</w:t>
      </w:r>
    </w:p>
    <w:p w:rsidR="00E50CF4" w:rsidRPr="005F0DED" w:rsidRDefault="00E50CF4" w:rsidP="00E50CF4">
      <w:pPr>
        <w:rPr>
          <w:rFonts w:ascii="Times New Roman" w:hAnsi="Times New Roman" w:cs="Times New Roman"/>
        </w:rPr>
      </w:pPr>
    </w:p>
    <w:p w:rsidR="00E50CF4" w:rsidRPr="005F0DED" w:rsidRDefault="00E50CF4" w:rsidP="00E50CF4">
      <w:pPr>
        <w:rPr>
          <w:rFonts w:ascii="Times New Roman" w:hAnsi="Times New Roman" w:cs="Times New Roman"/>
        </w:rPr>
      </w:pPr>
      <w:r w:rsidRPr="005F0DED">
        <w:rPr>
          <w:rFonts w:ascii="Times New Roman" w:hAnsi="Times New Roman" w:cs="Times New Roman"/>
          <w:b/>
        </w:rPr>
        <w:t>Obiettivi</w:t>
      </w:r>
      <w:r w:rsidRPr="005F0DED">
        <w:rPr>
          <w:rFonts w:ascii="Times New Roman" w:hAnsi="Times New Roman" w:cs="Times New Roman"/>
        </w:rPr>
        <w:t>:</w:t>
      </w:r>
    </w:p>
    <w:p w:rsidR="00E50CF4" w:rsidRPr="005F0DED" w:rsidRDefault="00E50CF4" w:rsidP="00E50CF4">
      <w:pPr>
        <w:rPr>
          <w:rFonts w:ascii="Times New Roman" w:hAnsi="Times New Roman" w:cs="Times New Roman"/>
        </w:rPr>
      </w:pPr>
      <w:r w:rsidRPr="005F0DED">
        <w:rPr>
          <w:rFonts w:ascii="Times New Roman" w:hAnsi="Times New Roman" w:cs="Times New Roman"/>
        </w:rPr>
        <w:t>•</w:t>
      </w:r>
      <w:r w:rsidRPr="005F0DED">
        <w:rPr>
          <w:rFonts w:ascii="Times New Roman" w:hAnsi="Times New Roman" w:cs="Times New Roman"/>
        </w:rPr>
        <w:tab/>
        <w:t>raggiungere i pazienti e i cittadini, le Istituzi</w:t>
      </w:r>
      <w:bookmarkStart w:id="0" w:name="_GoBack"/>
      <w:bookmarkEnd w:id="0"/>
      <w:r w:rsidRPr="005F0DED">
        <w:rPr>
          <w:rFonts w:ascii="Times New Roman" w:hAnsi="Times New Roman" w:cs="Times New Roman"/>
        </w:rPr>
        <w:t xml:space="preserve">oni nazionali, regionali e locali, oltre che le altre Società Scientifiche e le altre figure medico-cliniche professionali </w:t>
      </w:r>
    </w:p>
    <w:p w:rsidR="00E50CF4" w:rsidRPr="005F0DED" w:rsidRDefault="00E50CF4" w:rsidP="00E50CF4">
      <w:pPr>
        <w:rPr>
          <w:rFonts w:ascii="Times New Roman" w:hAnsi="Times New Roman" w:cs="Times New Roman"/>
        </w:rPr>
      </w:pPr>
      <w:r w:rsidRPr="005F0DED">
        <w:rPr>
          <w:rFonts w:ascii="Times New Roman" w:hAnsi="Times New Roman" w:cs="Times New Roman"/>
        </w:rPr>
        <w:t>•</w:t>
      </w:r>
      <w:r w:rsidRPr="005F0DED">
        <w:rPr>
          <w:rFonts w:ascii="Times New Roman" w:hAnsi="Times New Roman" w:cs="Times New Roman"/>
        </w:rPr>
        <w:tab/>
        <w:t>far conoscere il punto di vista del dermatologo sulle malattie di cui si occupa in ben tre settori: malattie infiammatorie, infettive e tumorali, molto diffuse, spesso invalidanti e talora a prognosi infausta. Quelle tumorali sono in costante aumento negli ultimi anni prevalentemente per motivi legati all’esposizione scorretta ai raggi solari, alla disinformazione o all'uso di prodotti inadeguati</w:t>
      </w:r>
    </w:p>
    <w:p w:rsidR="00E50CF4" w:rsidRPr="005F0DED" w:rsidRDefault="00E50CF4" w:rsidP="00E50CF4">
      <w:pPr>
        <w:rPr>
          <w:rFonts w:ascii="Times New Roman" w:hAnsi="Times New Roman" w:cs="Times New Roman"/>
        </w:rPr>
      </w:pPr>
      <w:r w:rsidRPr="005F0DED">
        <w:rPr>
          <w:rFonts w:ascii="Times New Roman" w:hAnsi="Times New Roman" w:cs="Times New Roman"/>
        </w:rPr>
        <w:t>•</w:t>
      </w:r>
      <w:r w:rsidRPr="005F0DED">
        <w:rPr>
          <w:rFonts w:ascii="Times New Roman" w:hAnsi="Times New Roman" w:cs="Times New Roman"/>
        </w:rPr>
        <w:tab/>
        <w:t>aumentare la conoscenza della Società Scientifica da parte dei media</w:t>
      </w:r>
    </w:p>
    <w:p w:rsidR="00E50CF4" w:rsidRPr="005F0DED" w:rsidRDefault="00E50CF4" w:rsidP="00E50CF4">
      <w:pPr>
        <w:rPr>
          <w:rFonts w:ascii="Times New Roman" w:hAnsi="Times New Roman" w:cs="Times New Roman"/>
        </w:rPr>
      </w:pPr>
      <w:r w:rsidRPr="005F0DED">
        <w:rPr>
          <w:rFonts w:ascii="Times New Roman" w:hAnsi="Times New Roman" w:cs="Times New Roman"/>
        </w:rPr>
        <w:t xml:space="preserve">Il dermatologo, figura medica di assoluta rilevanza, assume un ruolo determinante nella diagnosi e nel trattamento di queste patologie che le terapie innovative oggi consentono di tenere sotto controllo o di guarire. Nello sviluppo di queste tecnologie i dermatologi italiani hanno un ruolo di eccellenza riconosciuto in tutto il mondo. Inoltre continuano a proporre tecniche e algoritmi diagnostici sempre più raffinati. </w:t>
      </w:r>
    </w:p>
    <w:p w:rsidR="00952EB0" w:rsidRDefault="00952EB0" w:rsidP="00E50CF4">
      <w:pPr>
        <w:rPr>
          <w:rFonts w:ascii="Times New Roman" w:hAnsi="Times New Roman" w:cs="Times New Roman"/>
          <w:b/>
        </w:rPr>
      </w:pPr>
    </w:p>
    <w:p w:rsidR="00E50CF4" w:rsidRPr="005F0DED" w:rsidRDefault="00E50CF4" w:rsidP="00E50CF4">
      <w:pPr>
        <w:rPr>
          <w:rFonts w:ascii="Times New Roman" w:hAnsi="Times New Roman" w:cs="Times New Roman"/>
          <w:b/>
        </w:rPr>
      </w:pPr>
      <w:r w:rsidRPr="005F0DED">
        <w:rPr>
          <w:rFonts w:ascii="Times New Roman" w:hAnsi="Times New Roman" w:cs="Times New Roman"/>
          <w:b/>
        </w:rPr>
        <w:t>Gli strumenti</w:t>
      </w:r>
    </w:p>
    <w:p w:rsidR="00E50CF4" w:rsidRPr="005F0DED" w:rsidRDefault="00E50CF4" w:rsidP="00E50CF4">
      <w:pPr>
        <w:rPr>
          <w:rFonts w:ascii="Times New Roman" w:hAnsi="Times New Roman" w:cs="Times New Roman"/>
        </w:rPr>
      </w:pPr>
      <w:r w:rsidRPr="005F0DED">
        <w:rPr>
          <w:rFonts w:ascii="Times New Roman" w:hAnsi="Times New Roman" w:cs="Times New Roman"/>
        </w:rPr>
        <w:t xml:space="preserve">Sono stati realizzati uno </w:t>
      </w:r>
      <w:r w:rsidRPr="005F0DED">
        <w:rPr>
          <w:rFonts w:ascii="Times New Roman" w:hAnsi="Times New Roman" w:cs="Times New Roman"/>
          <w:b/>
        </w:rPr>
        <w:t>spot istituzionale</w:t>
      </w:r>
      <w:r w:rsidRPr="005F0DED">
        <w:rPr>
          <w:rFonts w:ascii="Times New Roman" w:hAnsi="Times New Roman" w:cs="Times New Roman"/>
        </w:rPr>
        <w:t xml:space="preserve"> per sottolineare il ruolo del dermatologo e un </w:t>
      </w:r>
      <w:r w:rsidRPr="005F0DED">
        <w:rPr>
          <w:rFonts w:ascii="Times New Roman" w:hAnsi="Times New Roman" w:cs="Times New Roman"/>
          <w:b/>
        </w:rPr>
        <w:t>opuscolo</w:t>
      </w:r>
      <w:r w:rsidRPr="005F0DED">
        <w:rPr>
          <w:rFonts w:ascii="Times New Roman" w:hAnsi="Times New Roman" w:cs="Times New Roman"/>
        </w:rPr>
        <w:t xml:space="preserve"> rivolto ai pazienti/cittadini per spiegare qual è il lavoro dello specialista e quali sono le principali patologie che cura. L’opuscolo verrà distribuito nelle divisioni e negli ambulatori di dermatologia. </w:t>
      </w:r>
    </w:p>
    <w:p w:rsidR="00E50CF4" w:rsidRPr="005F0DED" w:rsidRDefault="00E50CF4" w:rsidP="00E50CF4">
      <w:pPr>
        <w:rPr>
          <w:rFonts w:ascii="Times New Roman" w:hAnsi="Times New Roman" w:cs="Times New Roman"/>
        </w:rPr>
      </w:pPr>
      <w:r w:rsidRPr="005F0DED">
        <w:rPr>
          <w:rFonts w:ascii="Times New Roman" w:hAnsi="Times New Roman" w:cs="Times New Roman"/>
        </w:rPr>
        <w:lastRenderedPageBreak/>
        <w:t xml:space="preserve">Verrà realizzata </w:t>
      </w:r>
      <w:proofErr w:type="spellStart"/>
      <w:r w:rsidRPr="005F0DED">
        <w:rPr>
          <w:rFonts w:ascii="Times New Roman" w:hAnsi="Times New Roman" w:cs="Times New Roman"/>
          <w:b/>
        </w:rPr>
        <w:t>SIDeMaST</w:t>
      </w:r>
      <w:proofErr w:type="spellEnd"/>
      <w:r w:rsidRPr="005F0DED">
        <w:rPr>
          <w:rFonts w:ascii="Times New Roman" w:hAnsi="Times New Roman" w:cs="Times New Roman"/>
          <w:b/>
        </w:rPr>
        <w:t xml:space="preserve"> Tv</w:t>
      </w:r>
      <w:r w:rsidRPr="005F0DED">
        <w:rPr>
          <w:rFonts w:ascii="Times New Roman" w:hAnsi="Times New Roman" w:cs="Times New Roman"/>
        </w:rPr>
        <w:t xml:space="preserve">, il canale su </w:t>
      </w:r>
      <w:proofErr w:type="spellStart"/>
      <w:r w:rsidRPr="005F0DED">
        <w:rPr>
          <w:rFonts w:ascii="Times New Roman" w:hAnsi="Times New Roman" w:cs="Times New Roman"/>
        </w:rPr>
        <w:t>You</w:t>
      </w:r>
      <w:proofErr w:type="spellEnd"/>
      <w:r w:rsidRPr="005F0DED">
        <w:rPr>
          <w:rFonts w:ascii="Times New Roman" w:hAnsi="Times New Roman" w:cs="Times New Roman"/>
        </w:rPr>
        <w:t xml:space="preserve"> Tube della Società Scientifica, che sarà inaugurato con la diffusione dello spot e che verrà implementato con interviste ai dirigenti della Società che di volta in volta affronteranno diversi aspetti delle patologie dermatologiche con un linguaggio comprensibile a tutti i cittadini. </w:t>
      </w:r>
    </w:p>
    <w:p w:rsidR="00E50CF4" w:rsidRPr="005F0DED" w:rsidRDefault="00E50CF4" w:rsidP="00E50CF4">
      <w:pPr>
        <w:rPr>
          <w:rFonts w:ascii="Times New Roman" w:hAnsi="Times New Roman" w:cs="Times New Roman"/>
        </w:rPr>
      </w:pPr>
      <w:r w:rsidRPr="005F0DED">
        <w:rPr>
          <w:rFonts w:ascii="Times New Roman" w:hAnsi="Times New Roman" w:cs="Times New Roman"/>
        </w:rPr>
        <w:t xml:space="preserve">Dopo questo lancio </w:t>
      </w:r>
      <w:r w:rsidRPr="00952EB0">
        <w:rPr>
          <w:rFonts w:ascii="Times New Roman" w:hAnsi="Times New Roman" w:cs="Times New Roman"/>
        </w:rPr>
        <w:t xml:space="preserve">nazionale saranno realizzate </w:t>
      </w:r>
      <w:r w:rsidRPr="00952EB0">
        <w:rPr>
          <w:rFonts w:ascii="Times New Roman" w:hAnsi="Times New Roman" w:cs="Times New Roman"/>
          <w:b/>
        </w:rPr>
        <w:t>conferenze stampa</w:t>
      </w:r>
      <w:r w:rsidRPr="00952EB0">
        <w:rPr>
          <w:rFonts w:ascii="Times New Roman" w:hAnsi="Times New Roman" w:cs="Times New Roman"/>
        </w:rPr>
        <w:t xml:space="preserve"> regionali</w:t>
      </w:r>
      <w:r w:rsidRPr="005F0DED">
        <w:rPr>
          <w:rFonts w:ascii="Times New Roman" w:hAnsi="Times New Roman" w:cs="Times New Roman"/>
        </w:rPr>
        <w:t xml:space="preserve"> che porteranno </w:t>
      </w:r>
      <w:proofErr w:type="spellStart"/>
      <w:r w:rsidRPr="005F0DED">
        <w:rPr>
          <w:rFonts w:ascii="Times New Roman" w:hAnsi="Times New Roman" w:cs="Times New Roman"/>
        </w:rPr>
        <w:t>SIDeMaST</w:t>
      </w:r>
      <w:proofErr w:type="spellEnd"/>
      <w:r w:rsidRPr="005F0DED">
        <w:rPr>
          <w:rFonts w:ascii="Times New Roman" w:hAnsi="Times New Roman" w:cs="Times New Roman"/>
        </w:rPr>
        <w:t xml:space="preserve"> a confrontarsi anche con gli Assessorati regionali per sviluppare un rapporto virtuoso con queste Istituzioni. Le conferenze saranno anche l’occasione per conoscere e interagire con i rappresentanti della stampa locale. </w:t>
      </w:r>
    </w:p>
    <w:p w:rsidR="00361C9A" w:rsidRPr="005F0DED" w:rsidRDefault="00361C9A" w:rsidP="00E50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61C9A" w:rsidRPr="005F0DE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BF" w:rsidRDefault="00F411BF" w:rsidP="00413603">
      <w:pPr>
        <w:spacing w:after="0" w:line="240" w:lineRule="auto"/>
      </w:pPr>
      <w:r>
        <w:separator/>
      </w:r>
    </w:p>
  </w:endnote>
  <w:endnote w:type="continuationSeparator" w:id="0">
    <w:p w:rsidR="00F411BF" w:rsidRDefault="00F411BF" w:rsidP="0041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02"/>
      <w:gridCol w:w="7371"/>
    </w:tblGrid>
    <w:tr w:rsidR="00600470" w:rsidRPr="00045E03" w:rsidTr="00EF65D6">
      <w:trPr>
        <w:cantSplit/>
      </w:trPr>
      <w:tc>
        <w:tcPr>
          <w:tcW w:w="3047" w:type="dxa"/>
        </w:tcPr>
        <w:p w:rsidR="00600470" w:rsidRPr="009D69B9" w:rsidRDefault="00600470" w:rsidP="00600470">
          <w:pPr>
            <w:pStyle w:val="Titolo3"/>
            <w:ind w:right="140"/>
          </w:pPr>
          <w:r w:rsidRPr="00EC5375">
            <w:rPr>
              <w:b/>
              <w:noProof/>
              <w:sz w:val="28"/>
              <w:lang w:eastAsia="it-IT"/>
            </w:rPr>
            <w:drawing>
              <wp:inline distT="0" distB="0" distL="0" distR="0">
                <wp:extent cx="1876425" cy="1047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" w:type="dxa"/>
        </w:tcPr>
        <w:p w:rsidR="00600470" w:rsidRPr="00320344" w:rsidRDefault="00600470" w:rsidP="00600470">
          <w:pPr>
            <w:pStyle w:val="Titolo3"/>
            <w:ind w:right="140"/>
            <w:rPr>
              <w:b/>
              <w:sz w:val="22"/>
            </w:rPr>
          </w:pPr>
        </w:p>
      </w:tc>
      <w:tc>
        <w:tcPr>
          <w:tcW w:w="7371" w:type="dxa"/>
          <w:tcBorders>
            <w:top w:val="single" w:sz="4" w:space="0" w:color="auto"/>
            <w:bottom w:val="single" w:sz="4" w:space="0" w:color="auto"/>
          </w:tcBorders>
        </w:tcPr>
        <w:p w:rsidR="00600470" w:rsidRDefault="00600470" w:rsidP="00600470">
          <w:pPr>
            <w:pStyle w:val="Titolo3"/>
            <w:ind w:right="140"/>
            <w:rPr>
              <w:b/>
              <w:sz w:val="20"/>
            </w:rPr>
          </w:pPr>
        </w:p>
        <w:p w:rsidR="00600470" w:rsidRPr="008E568F" w:rsidRDefault="00600470" w:rsidP="00600470">
          <w:pPr>
            <w:pStyle w:val="Titolo3"/>
            <w:ind w:right="140"/>
            <w:rPr>
              <w:b/>
              <w:sz w:val="18"/>
            </w:rPr>
          </w:pPr>
          <w:r w:rsidRPr="008E568F">
            <w:rPr>
              <w:b/>
              <w:sz w:val="18"/>
            </w:rPr>
            <w:t>Sede legale: c/o Studio FLP – Via Malta 12/a – 25124 Brescia</w:t>
          </w:r>
        </w:p>
        <w:p w:rsidR="00600470" w:rsidRPr="008E568F" w:rsidRDefault="00600470" w:rsidP="00600470">
          <w:pPr>
            <w:pStyle w:val="Titolo3"/>
            <w:ind w:right="140"/>
            <w:rPr>
              <w:b/>
              <w:sz w:val="18"/>
            </w:rPr>
          </w:pPr>
          <w:r w:rsidRPr="008E568F">
            <w:rPr>
              <w:b/>
              <w:sz w:val="18"/>
            </w:rPr>
            <w:t>Codice Fiscale 80405460587</w:t>
          </w:r>
        </w:p>
        <w:p w:rsidR="00600470" w:rsidRPr="008E568F" w:rsidRDefault="00600470" w:rsidP="00600470">
          <w:pPr>
            <w:ind w:right="140"/>
            <w:rPr>
              <w:sz w:val="18"/>
            </w:rPr>
          </w:pPr>
          <w:r w:rsidRPr="008E568F">
            <w:rPr>
              <w:sz w:val="18"/>
            </w:rPr>
            <w:t>Segreteria Organizzativa: Via</w:t>
          </w:r>
          <w:r w:rsidR="007F4796">
            <w:rPr>
              <w:sz w:val="18"/>
            </w:rPr>
            <w:t xml:space="preserve"> Cefalonia</w:t>
          </w:r>
          <w:r w:rsidRPr="008E568F">
            <w:rPr>
              <w:sz w:val="18"/>
            </w:rPr>
            <w:t xml:space="preserve"> </w:t>
          </w:r>
          <w:r w:rsidR="007F4796">
            <w:rPr>
              <w:sz w:val="18"/>
            </w:rPr>
            <w:t>55</w:t>
          </w:r>
          <w:r w:rsidRPr="008E568F">
            <w:rPr>
              <w:sz w:val="18"/>
            </w:rPr>
            <w:t xml:space="preserve">, 25124 Brescia </w:t>
          </w:r>
        </w:p>
        <w:p w:rsidR="00600470" w:rsidRPr="007F4796" w:rsidRDefault="00600470" w:rsidP="00600470">
          <w:pPr>
            <w:ind w:right="140"/>
            <w:rPr>
              <w:lang w:val="en-US"/>
            </w:rPr>
          </w:pPr>
          <w:r w:rsidRPr="007F4796">
            <w:rPr>
              <w:sz w:val="18"/>
              <w:lang w:val="en-US"/>
            </w:rPr>
            <w:t>Tel 030-</w:t>
          </w:r>
          <w:r w:rsidR="007F4796" w:rsidRPr="007F4796">
            <w:rPr>
              <w:sz w:val="18"/>
              <w:lang w:val="en-US"/>
            </w:rPr>
            <w:t>7870</w:t>
          </w:r>
          <w:r w:rsidR="007F4796">
            <w:rPr>
              <w:sz w:val="18"/>
              <w:lang w:val="en-US"/>
            </w:rPr>
            <w:t>441</w:t>
          </w:r>
          <w:r w:rsidRPr="007F4796">
            <w:rPr>
              <w:sz w:val="18"/>
              <w:lang w:val="en-US"/>
            </w:rPr>
            <w:t>, Fax 030-</w:t>
          </w:r>
          <w:r w:rsidR="007F4796">
            <w:rPr>
              <w:sz w:val="18"/>
              <w:lang w:val="en-US"/>
            </w:rPr>
            <w:t>7870440</w:t>
          </w:r>
          <w:r w:rsidRPr="007F4796">
            <w:rPr>
              <w:sz w:val="18"/>
              <w:lang w:val="en-US"/>
            </w:rPr>
            <w:t>, Email segreteria@sidemast.org</w:t>
          </w:r>
        </w:p>
      </w:tc>
    </w:tr>
  </w:tbl>
  <w:p w:rsidR="00600470" w:rsidRPr="007F4796" w:rsidRDefault="00600470" w:rsidP="00600470">
    <w:pPr>
      <w:ind w:right="140"/>
      <w:rPr>
        <w:lang w:val="en-US"/>
      </w:rPr>
    </w:pPr>
  </w:p>
  <w:p w:rsidR="00600470" w:rsidRPr="007F4796" w:rsidRDefault="0060047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BF" w:rsidRDefault="00F411BF" w:rsidP="00413603">
      <w:pPr>
        <w:spacing w:after="0" w:line="240" w:lineRule="auto"/>
      </w:pPr>
      <w:r>
        <w:separator/>
      </w:r>
    </w:p>
  </w:footnote>
  <w:footnote w:type="continuationSeparator" w:id="0">
    <w:p w:rsidR="00F411BF" w:rsidRDefault="00F411BF" w:rsidP="0041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02"/>
      <w:gridCol w:w="7371"/>
    </w:tblGrid>
    <w:tr w:rsidR="00413603" w:rsidRPr="00CE2B58" w:rsidTr="00EF65D6">
      <w:trPr>
        <w:cantSplit/>
      </w:trPr>
      <w:tc>
        <w:tcPr>
          <w:tcW w:w="3047" w:type="dxa"/>
        </w:tcPr>
        <w:p w:rsidR="00413603" w:rsidRDefault="00413603" w:rsidP="00413603">
          <w:pPr>
            <w:spacing w:after="0"/>
            <w:ind w:right="14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3975" cy="888345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661" cy="891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" w:type="dxa"/>
        </w:tcPr>
        <w:p w:rsidR="00413603" w:rsidRDefault="00413603" w:rsidP="00413603">
          <w:pPr>
            <w:pStyle w:val="Titolo2"/>
            <w:ind w:right="140"/>
            <w:jc w:val="left"/>
            <w:rPr>
              <w:b w:val="0"/>
              <w:sz w:val="36"/>
            </w:rPr>
          </w:pPr>
        </w:p>
      </w:tc>
      <w:tc>
        <w:tcPr>
          <w:tcW w:w="7371" w:type="dxa"/>
        </w:tcPr>
        <w:p w:rsidR="00413603" w:rsidRDefault="00413603" w:rsidP="00413603">
          <w:pPr>
            <w:pStyle w:val="Titolo2"/>
            <w:ind w:right="140"/>
            <w:rPr>
              <w:i w:val="0"/>
              <w:caps/>
              <w:sz w:val="40"/>
            </w:rPr>
          </w:pPr>
          <w:r>
            <w:rPr>
              <w:i w:val="0"/>
              <w:sz w:val="40"/>
            </w:rPr>
            <w:t xml:space="preserve">Società Italiana di Dermatologia </w:t>
          </w:r>
        </w:p>
        <w:p w:rsidR="00413603" w:rsidRPr="008E568F" w:rsidRDefault="00413603" w:rsidP="00413603">
          <w:pPr>
            <w:pStyle w:val="Titolo2"/>
            <w:ind w:right="140"/>
            <w:rPr>
              <w:b w:val="0"/>
              <w:sz w:val="28"/>
            </w:rPr>
          </w:pPr>
          <w:proofErr w:type="gramStart"/>
          <w:r w:rsidRPr="008E568F">
            <w:rPr>
              <w:b w:val="0"/>
              <w:sz w:val="28"/>
            </w:rPr>
            <w:t>medica</w:t>
          </w:r>
          <w:proofErr w:type="gramEnd"/>
          <w:r w:rsidRPr="008E568F">
            <w:rPr>
              <w:b w:val="0"/>
              <w:sz w:val="28"/>
            </w:rPr>
            <w:t>, chirurgica, estetica e di</w:t>
          </w:r>
        </w:p>
        <w:p w:rsidR="00413603" w:rsidRPr="008E568F" w:rsidRDefault="00413603" w:rsidP="00413603">
          <w:pPr>
            <w:pStyle w:val="Titolo2"/>
            <w:ind w:right="140"/>
            <w:rPr>
              <w:b w:val="0"/>
              <w:sz w:val="28"/>
            </w:rPr>
          </w:pPr>
          <w:proofErr w:type="gramStart"/>
          <w:r w:rsidRPr="008E568F">
            <w:rPr>
              <w:b w:val="0"/>
              <w:sz w:val="28"/>
            </w:rPr>
            <w:t>malattie</w:t>
          </w:r>
          <w:proofErr w:type="gramEnd"/>
          <w:r w:rsidRPr="008E568F">
            <w:rPr>
              <w:b w:val="0"/>
              <w:sz w:val="28"/>
            </w:rPr>
            <w:t xml:space="preserve"> sessualmente trasmesse</w:t>
          </w:r>
        </w:p>
        <w:p w:rsidR="00413603" w:rsidRPr="00045E03" w:rsidRDefault="00413603" w:rsidP="00413603">
          <w:pPr>
            <w:spacing w:after="0"/>
            <w:ind w:right="140"/>
            <w:jc w:val="both"/>
          </w:pPr>
          <w:r w:rsidRPr="00045E03">
            <w:t>(</w:t>
          </w:r>
          <w:proofErr w:type="gramStart"/>
          <w:r w:rsidRPr="00045E03">
            <w:t xml:space="preserve">SIDeMaST)   </w:t>
          </w:r>
          <w:proofErr w:type="gramEnd"/>
          <w:r w:rsidRPr="00045E03">
            <w:t xml:space="preserve">                                                   (già S.I.D.E.V.)</w:t>
          </w:r>
        </w:p>
      </w:tc>
    </w:tr>
    <w:tr w:rsidR="00413603" w:rsidTr="00EF65D6">
      <w:trPr>
        <w:cantSplit/>
      </w:trPr>
      <w:tc>
        <w:tcPr>
          <w:tcW w:w="3047" w:type="dxa"/>
        </w:tcPr>
        <w:p w:rsidR="00413603" w:rsidRDefault="00413603" w:rsidP="00413603">
          <w:pPr>
            <w:spacing w:after="0"/>
            <w:ind w:right="140"/>
            <w:jc w:val="center"/>
            <w:rPr>
              <w:sz w:val="12"/>
            </w:rPr>
          </w:pPr>
          <w:r>
            <w:rPr>
              <w:sz w:val="12"/>
            </w:rPr>
            <w:t>Ente Morale</w:t>
          </w:r>
        </w:p>
        <w:p w:rsidR="00413603" w:rsidRDefault="00413603" w:rsidP="00413603">
          <w:pPr>
            <w:spacing w:after="0"/>
            <w:ind w:right="140"/>
            <w:jc w:val="center"/>
            <w:rPr>
              <w:sz w:val="12"/>
            </w:rPr>
          </w:pPr>
          <w:r>
            <w:rPr>
              <w:sz w:val="12"/>
            </w:rPr>
            <w:t>R.D. 20.12.1923, n. 3010</w:t>
          </w:r>
        </w:p>
        <w:p w:rsidR="00413603" w:rsidRDefault="00413603" w:rsidP="00413603">
          <w:pPr>
            <w:spacing w:after="0"/>
            <w:ind w:right="140"/>
          </w:pPr>
        </w:p>
      </w:tc>
      <w:tc>
        <w:tcPr>
          <w:tcW w:w="302" w:type="dxa"/>
        </w:tcPr>
        <w:p w:rsidR="00413603" w:rsidRDefault="00413603" w:rsidP="00413603">
          <w:pPr>
            <w:pStyle w:val="Titolo2"/>
            <w:ind w:right="140"/>
            <w:jc w:val="left"/>
            <w:rPr>
              <w:b w:val="0"/>
              <w:sz w:val="36"/>
            </w:rPr>
          </w:pPr>
        </w:p>
      </w:tc>
      <w:tc>
        <w:tcPr>
          <w:tcW w:w="7371" w:type="dxa"/>
        </w:tcPr>
        <w:p w:rsidR="00413603" w:rsidRDefault="00413603" w:rsidP="00413603">
          <w:pPr>
            <w:pStyle w:val="Titolo2"/>
            <w:ind w:right="140"/>
            <w:rPr>
              <w:b w:val="0"/>
              <w:i w:val="0"/>
              <w:sz w:val="28"/>
            </w:rPr>
          </w:pPr>
          <w:r w:rsidRPr="008E568F">
            <w:rPr>
              <w:b w:val="0"/>
              <w:i w:val="0"/>
              <w:sz w:val="24"/>
            </w:rPr>
            <w:t>www.sidemast.org</w:t>
          </w:r>
        </w:p>
      </w:tc>
    </w:tr>
  </w:tbl>
  <w:p w:rsidR="00413603" w:rsidRDefault="004136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E21"/>
    <w:multiLevelType w:val="hybridMultilevel"/>
    <w:tmpl w:val="B43CD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3"/>
    <w:rsid w:val="00045E03"/>
    <w:rsid w:val="000E21E1"/>
    <w:rsid w:val="00125632"/>
    <w:rsid w:val="00176BBE"/>
    <w:rsid w:val="001C5AEA"/>
    <w:rsid w:val="001D7EA3"/>
    <w:rsid w:val="00286352"/>
    <w:rsid w:val="002C1315"/>
    <w:rsid w:val="002D513B"/>
    <w:rsid w:val="00361C9A"/>
    <w:rsid w:val="003B094C"/>
    <w:rsid w:val="003F7629"/>
    <w:rsid w:val="00413603"/>
    <w:rsid w:val="00422CBE"/>
    <w:rsid w:val="004346E3"/>
    <w:rsid w:val="00463671"/>
    <w:rsid w:val="005B308C"/>
    <w:rsid w:val="005B6322"/>
    <w:rsid w:val="005F0DED"/>
    <w:rsid w:val="005F196D"/>
    <w:rsid w:val="00600470"/>
    <w:rsid w:val="00670751"/>
    <w:rsid w:val="00676C80"/>
    <w:rsid w:val="00697E16"/>
    <w:rsid w:val="00785CC4"/>
    <w:rsid w:val="007917D5"/>
    <w:rsid w:val="007F4796"/>
    <w:rsid w:val="008318F5"/>
    <w:rsid w:val="00890494"/>
    <w:rsid w:val="009047CB"/>
    <w:rsid w:val="00952EB0"/>
    <w:rsid w:val="009E2061"/>
    <w:rsid w:val="00A445D0"/>
    <w:rsid w:val="00A661C3"/>
    <w:rsid w:val="00B03824"/>
    <w:rsid w:val="00B63EE7"/>
    <w:rsid w:val="00CB405F"/>
    <w:rsid w:val="00CE2B58"/>
    <w:rsid w:val="00D9470B"/>
    <w:rsid w:val="00E16D95"/>
    <w:rsid w:val="00E436BA"/>
    <w:rsid w:val="00E50CF4"/>
    <w:rsid w:val="00EC6C91"/>
    <w:rsid w:val="00F20146"/>
    <w:rsid w:val="00F411BF"/>
    <w:rsid w:val="00F967DB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C954F-70D6-4A6F-AD27-89CC68A3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C9A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qFormat/>
    <w:rsid w:val="004136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04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603"/>
  </w:style>
  <w:style w:type="paragraph" w:styleId="Pidipagina">
    <w:name w:val="footer"/>
    <w:basedOn w:val="Normale"/>
    <w:link w:val="PidipaginaCarattere"/>
    <w:uiPriority w:val="99"/>
    <w:unhideWhenUsed/>
    <w:rsid w:val="00413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603"/>
  </w:style>
  <w:style w:type="character" w:customStyle="1" w:styleId="Titolo2Carattere">
    <w:name w:val="Titolo 2 Carattere"/>
    <w:basedOn w:val="Carpredefinitoparagrafo"/>
    <w:link w:val="Titolo2"/>
    <w:rsid w:val="00413603"/>
    <w:rPr>
      <w:rFonts w:ascii="Times New Roman" w:eastAsia="Times New Roman" w:hAnsi="Times New Roman" w:cs="Times New Roman"/>
      <w:b/>
      <w:i/>
      <w:sz w:val="32"/>
      <w:szCs w:val="20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04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D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61C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69E7-1114-489B-B127-D03D4928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</dc:creator>
  <cp:lastModifiedBy>Utente Diciannove</cp:lastModifiedBy>
  <cp:revision>8</cp:revision>
  <cp:lastPrinted>2019-03-14T10:44:00Z</cp:lastPrinted>
  <dcterms:created xsi:type="dcterms:W3CDTF">2019-03-25T10:30:00Z</dcterms:created>
  <dcterms:modified xsi:type="dcterms:W3CDTF">2019-03-26T16:17:00Z</dcterms:modified>
</cp:coreProperties>
</file>