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06E" w:rsidRPr="00D7674A" w:rsidRDefault="00146E58" w:rsidP="0046574A">
      <w:pPr>
        <w:autoSpaceDE w:val="0"/>
        <w:autoSpaceDN w:val="0"/>
        <w:adjustRightInd w:val="0"/>
        <w:spacing w:after="0" w:line="240" w:lineRule="auto"/>
        <w:jc w:val="center"/>
        <w:rPr>
          <w:rFonts w:ascii="Times New Roman" w:eastAsia="MinionPro-Regular" w:hAnsi="Times New Roman" w:cs="Times New Roman"/>
          <w:b/>
          <w:sz w:val="28"/>
          <w:szCs w:val="28"/>
        </w:rPr>
      </w:pPr>
      <w:r>
        <w:rPr>
          <w:rFonts w:ascii="Times New Roman" w:eastAsia="MinionPro-Regular" w:hAnsi="Times New Roman" w:cs="Times New Roman"/>
          <w:b/>
          <w:sz w:val="28"/>
          <w:szCs w:val="28"/>
        </w:rPr>
        <w:t>BRISTOL-MYERS SQUIBB</w:t>
      </w:r>
    </w:p>
    <w:p w:rsidR="006A106E" w:rsidRPr="00D7674A" w:rsidRDefault="006A106E" w:rsidP="006A106E">
      <w:pPr>
        <w:autoSpaceDE w:val="0"/>
        <w:autoSpaceDN w:val="0"/>
        <w:adjustRightInd w:val="0"/>
        <w:spacing w:after="0" w:line="240" w:lineRule="auto"/>
        <w:jc w:val="both"/>
        <w:rPr>
          <w:rFonts w:ascii="Times New Roman" w:eastAsia="MinionPro-Regular" w:hAnsi="Times New Roman" w:cs="Times New Roman"/>
          <w:b/>
          <w:sz w:val="24"/>
          <w:szCs w:val="24"/>
        </w:rPr>
      </w:pPr>
    </w:p>
    <w:p w:rsidR="006A106E" w:rsidRPr="00D7674A" w:rsidRDefault="006A106E" w:rsidP="006A106E">
      <w:pPr>
        <w:autoSpaceDE w:val="0"/>
        <w:autoSpaceDN w:val="0"/>
        <w:adjustRightInd w:val="0"/>
        <w:spacing w:after="0" w:line="240" w:lineRule="auto"/>
        <w:jc w:val="both"/>
        <w:rPr>
          <w:rFonts w:ascii="Times New Roman" w:eastAsia="MinionPro-Regular" w:hAnsi="Times New Roman" w:cs="Times New Roman"/>
          <w:b/>
          <w:sz w:val="24"/>
          <w:szCs w:val="24"/>
        </w:rPr>
      </w:pPr>
    </w:p>
    <w:p w:rsidR="006A106E" w:rsidRPr="00917D58" w:rsidRDefault="00146E58" w:rsidP="006A106E">
      <w:pPr>
        <w:autoSpaceDE w:val="0"/>
        <w:autoSpaceDN w:val="0"/>
        <w:adjustRightInd w:val="0"/>
        <w:spacing w:after="0" w:line="240" w:lineRule="auto"/>
        <w:jc w:val="both"/>
        <w:rPr>
          <w:rFonts w:ascii="Times New Roman" w:eastAsia="MinionPro-Regular" w:hAnsi="Times New Roman" w:cs="Times New Roman"/>
          <w:sz w:val="24"/>
          <w:szCs w:val="24"/>
        </w:rPr>
      </w:pPr>
      <w:r w:rsidRPr="00917D58">
        <w:rPr>
          <w:rFonts w:ascii="Times New Roman" w:eastAsia="MinionPro-Regular" w:hAnsi="Times New Roman" w:cs="Times New Roman"/>
          <w:sz w:val="24"/>
          <w:szCs w:val="24"/>
        </w:rPr>
        <w:t>In Bristol-Myers Squibb, lavoriamo ogni giorn</w:t>
      </w:r>
      <w:r w:rsidR="00A00BAE" w:rsidRPr="00917D58">
        <w:rPr>
          <w:rFonts w:ascii="Times New Roman" w:eastAsia="MinionPro-Regular" w:hAnsi="Times New Roman" w:cs="Times New Roman"/>
          <w:sz w:val="24"/>
          <w:szCs w:val="24"/>
        </w:rPr>
        <w:t>o</w:t>
      </w:r>
      <w:r w:rsidRPr="00917D58">
        <w:rPr>
          <w:rFonts w:ascii="Times New Roman" w:eastAsia="MinionPro-Regular" w:hAnsi="Times New Roman" w:cs="Times New Roman"/>
          <w:sz w:val="24"/>
          <w:szCs w:val="24"/>
        </w:rPr>
        <w:t xml:space="preserve"> per </w:t>
      </w:r>
      <w:r w:rsidR="001A4761" w:rsidRPr="00917D58">
        <w:rPr>
          <w:rFonts w:ascii="Times New Roman" w:eastAsia="MinionPro-Regular" w:hAnsi="Times New Roman" w:cs="Times New Roman"/>
          <w:sz w:val="24"/>
          <w:szCs w:val="24"/>
        </w:rPr>
        <w:t>migliorare</w:t>
      </w:r>
      <w:r w:rsidRPr="00917D58">
        <w:rPr>
          <w:rFonts w:ascii="Times New Roman" w:eastAsia="MinionPro-Regular" w:hAnsi="Times New Roman" w:cs="Times New Roman"/>
          <w:sz w:val="24"/>
          <w:szCs w:val="24"/>
        </w:rPr>
        <w:t xml:space="preserve"> le conoscenze scientifiche a vantaggio dei pazienti con malattie gravi. Nel 200</w:t>
      </w:r>
      <w:r w:rsidR="001A4761" w:rsidRPr="00917D58">
        <w:rPr>
          <w:rFonts w:ascii="Times New Roman" w:eastAsia="MinionPro-Regular" w:hAnsi="Times New Roman" w:cs="Times New Roman"/>
          <w:sz w:val="24"/>
          <w:szCs w:val="24"/>
        </w:rPr>
        <w:t>7,</w:t>
      </w:r>
      <w:r w:rsidRPr="00917D58">
        <w:rPr>
          <w:rFonts w:ascii="Times New Roman" w:eastAsia="MinionPro-Regular" w:hAnsi="Times New Roman" w:cs="Times New Roman"/>
          <w:sz w:val="24"/>
          <w:szCs w:val="24"/>
        </w:rPr>
        <w:t xml:space="preserve"> abbiamo iniziato un</w:t>
      </w:r>
      <w:r w:rsidR="006D2177" w:rsidRPr="00917D58">
        <w:rPr>
          <w:rFonts w:ascii="Times New Roman" w:eastAsia="MinionPro-Regular" w:hAnsi="Times New Roman" w:cs="Times New Roman"/>
          <w:sz w:val="24"/>
          <w:szCs w:val="24"/>
        </w:rPr>
        <w:t>a</w:t>
      </w:r>
      <w:r w:rsidRPr="00917D58">
        <w:rPr>
          <w:rFonts w:ascii="Times New Roman" w:eastAsia="MinionPro-Regular" w:hAnsi="Times New Roman" w:cs="Times New Roman"/>
          <w:sz w:val="24"/>
          <w:szCs w:val="24"/>
        </w:rPr>
        <w:t xml:space="preserve"> strategia </w:t>
      </w:r>
      <w:r w:rsidR="006D2177" w:rsidRPr="00917D58">
        <w:rPr>
          <w:rFonts w:ascii="Times New Roman" w:eastAsia="MinionPro-Regular" w:hAnsi="Times New Roman" w:cs="Times New Roman"/>
          <w:sz w:val="24"/>
          <w:szCs w:val="24"/>
        </w:rPr>
        <w:t>coraggiosa</w:t>
      </w:r>
      <w:r w:rsidRPr="00917D58">
        <w:rPr>
          <w:rFonts w:ascii="Times New Roman" w:eastAsia="MinionPro-Regular" w:hAnsi="Times New Roman" w:cs="Times New Roman"/>
          <w:sz w:val="24"/>
          <w:szCs w:val="24"/>
        </w:rPr>
        <w:t xml:space="preserve"> per creare un nuovo modello di business che combini l’innovazione e l’agilità di un</w:t>
      </w:r>
      <w:r w:rsidR="001A4761" w:rsidRPr="00917D58">
        <w:rPr>
          <w:rFonts w:ascii="Times New Roman" w:eastAsia="MinionPro-Regular" w:hAnsi="Times New Roman" w:cs="Times New Roman"/>
          <w:sz w:val="24"/>
          <w:szCs w:val="24"/>
        </w:rPr>
        <w:t>’</w:t>
      </w:r>
      <w:r w:rsidRPr="00917D58">
        <w:rPr>
          <w:rFonts w:ascii="Times New Roman" w:eastAsia="MinionPro-Regular" w:hAnsi="Times New Roman" w:cs="Times New Roman"/>
          <w:sz w:val="24"/>
          <w:szCs w:val="24"/>
        </w:rPr>
        <w:t xml:space="preserve">azienda biotech con </w:t>
      </w:r>
      <w:r w:rsidR="006D2177" w:rsidRPr="00917D58">
        <w:rPr>
          <w:rFonts w:ascii="Times New Roman" w:eastAsia="MinionPro-Regular" w:hAnsi="Times New Roman" w:cs="Times New Roman"/>
          <w:sz w:val="24"/>
          <w:szCs w:val="24"/>
        </w:rPr>
        <w:t>le possibilità</w:t>
      </w:r>
      <w:r w:rsidRPr="00917D58">
        <w:rPr>
          <w:rFonts w:ascii="Times New Roman" w:eastAsia="MinionPro-Regular" w:hAnsi="Times New Roman" w:cs="Times New Roman"/>
          <w:sz w:val="24"/>
          <w:szCs w:val="24"/>
        </w:rPr>
        <w:t xml:space="preserve"> e le risorse di un</w:t>
      </w:r>
      <w:r w:rsidR="006D2177" w:rsidRPr="00917D58">
        <w:rPr>
          <w:rFonts w:ascii="Times New Roman" w:eastAsia="MinionPro-Regular" w:hAnsi="Times New Roman" w:cs="Times New Roman"/>
          <w:sz w:val="24"/>
          <w:szCs w:val="24"/>
        </w:rPr>
        <w:t>’</w:t>
      </w:r>
      <w:r w:rsidR="001A4761" w:rsidRPr="00917D58">
        <w:rPr>
          <w:rFonts w:ascii="Times New Roman" w:eastAsia="MinionPro-Regular" w:hAnsi="Times New Roman" w:cs="Times New Roman"/>
          <w:sz w:val="24"/>
          <w:szCs w:val="24"/>
        </w:rPr>
        <w:t>a</w:t>
      </w:r>
      <w:r w:rsidRPr="00917D58">
        <w:rPr>
          <w:rFonts w:ascii="Times New Roman" w:eastAsia="MinionPro-Regular" w:hAnsi="Times New Roman" w:cs="Times New Roman"/>
          <w:sz w:val="24"/>
          <w:szCs w:val="24"/>
        </w:rPr>
        <w:t>zienda farmaceutica di grandi dimensioni. Dodici anni dopo, questo modello di biopharma ha prodotto una significativa crescita dell’azienda e dei nostri azionisti.</w:t>
      </w:r>
    </w:p>
    <w:p w:rsidR="006A106E" w:rsidRPr="00917D58" w:rsidRDefault="006A106E" w:rsidP="006A106E">
      <w:pPr>
        <w:tabs>
          <w:tab w:val="left" w:pos="284"/>
        </w:tabs>
        <w:spacing w:after="0" w:line="240" w:lineRule="auto"/>
        <w:jc w:val="both"/>
        <w:rPr>
          <w:rFonts w:ascii="Times New Roman" w:eastAsia="Arial Unicode MS" w:hAnsi="Times New Roman" w:cs="Times New Roman"/>
          <w:sz w:val="24"/>
          <w:szCs w:val="24"/>
          <w:u w:color="000000"/>
          <w:lang w:eastAsia="it-IT"/>
        </w:rPr>
      </w:pPr>
    </w:p>
    <w:p w:rsidR="003A21B1" w:rsidRPr="00917D58" w:rsidRDefault="00146E58" w:rsidP="006A106E">
      <w:pPr>
        <w:tabs>
          <w:tab w:val="left" w:pos="284"/>
        </w:tabs>
        <w:spacing w:after="0" w:line="240" w:lineRule="auto"/>
        <w:jc w:val="both"/>
        <w:rPr>
          <w:rFonts w:ascii="Times New Roman" w:eastAsia="Arial Unicode MS" w:hAnsi="Times New Roman" w:cs="Times New Roman"/>
          <w:sz w:val="24"/>
          <w:szCs w:val="24"/>
          <w:u w:color="000000"/>
          <w:lang w:eastAsia="it-IT"/>
        </w:rPr>
      </w:pPr>
      <w:r w:rsidRPr="00917D58">
        <w:rPr>
          <w:rFonts w:ascii="Times New Roman" w:eastAsia="Arial Unicode MS" w:hAnsi="Times New Roman" w:cs="Times New Roman"/>
          <w:sz w:val="24"/>
          <w:szCs w:val="24"/>
          <w:u w:color="000000"/>
          <w:lang w:eastAsia="it-IT"/>
        </w:rPr>
        <w:t>Siamo un’azienda che si dedica ai pazienti</w:t>
      </w:r>
      <w:r w:rsidR="00610723" w:rsidRPr="00917D58">
        <w:rPr>
          <w:rFonts w:ascii="Times New Roman" w:eastAsia="Arial Unicode MS" w:hAnsi="Times New Roman" w:cs="Times New Roman"/>
          <w:sz w:val="24"/>
          <w:szCs w:val="24"/>
          <w:u w:color="000000"/>
          <w:lang w:eastAsia="it-IT"/>
        </w:rPr>
        <w:t xml:space="preserve"> di oggi</w:t>
      </w:r>
      <w:r w:rsidRPr="00917D58">
        <w:rPr>
          <w:rFonts w:ascii="Times New Roman" w:eastAsia="Arial Unicode MS" w:hAnsi="Times New Roman" w:cs="Times New Roman"/>
          <w:sz w:val="24"/>
          <w:szCs w:val="24"/>
          <w:u w:color="000000"/>
          <w:lang w:eastAsia="it-IT"/>
        </w:rPr>
        <w:t>, mentre scopre e sviluppa</w:t>
      </w:r>
      <w:r w:rsidR="00610723" w:rsidRPr="00917D58">
        <w:rPr>
          <w:rFonts w:ascii="Times New Roman" w:eastAsia="Arial Unicode MS" w:hAnsi="Times New Roman" w:cs="Times New Roman"/>
          <w:sz w:val="24"/>
          <w:szCs w:val="24"/>
          <w:u w:color="000000"/>
          <w:lang w:eastAsia="it-IT"/>
        </w:rPr>
        <w:t xml:space="preserve"> farmaci</w:t>
      </w:r>
      <w:r w:rsidRPr="00917D58">
        <w:rPr>
          <w:rFonts w:ascii="Times New Roman" w:eastAsia="Arial Unicode MS" w:hAnsi="Times New Roman" w:cs="Times New Roman"/>
          <w:sz w:val="24"/>
          <w:szCs w:val="24"/>
          <w:u w:color="000000"/>
          <w:lang w:eastAsia="it-IT"/>
        </w:rPr>
        <w:t xml:space="preserve"> per i pazienti di domani. </w:t>
      </w:r>
    </w:p>
    <w:p w:rsidR="00146E58" w:rsidRPr="00917D58" w:rsidRDefault="00146E58" w:rsidP="006A106E">
      <w:pPr>
        <w:tabs>
          <w:tab w:val="left" w:pos="284"/>
        </w:tabs>
        <w:spacing w:after="0" w:line="240" w:lineRule="auto"/>
        <w:jc w:val="both"/>
        <w:rPr>
          <w:rFonts w:ascii="Times New Roman" w:eastAsia="Arial Unicode MS" w:hAnsi="Times New Roman" w:cs="Times New Roman"/>
          <w:sz w:val="24"/>
          <w:szCs w:val="24"/>
          <w:u w:color="000000"/>
          <w:lang w:eastAsia="it-IT"/>
        </w:rPr>
      </w:pPr>
    </w:p>
    <w:p w:rsidR="00146E58" w:rsidRPr="00917D58" w:rsidRDefault="00500AEF" w:rsidP="006A106E">
      <w:pPr>
        <w:tabs>
          <w:tab w:val="left" w:pos="284"/>
        </w:tabs>
        <w:spacing w:after="0" w:line="240" w:lineRule="auto"/>
        <w:jc w:val="both"/>
        <w:rPr>
          <w:rFonts w:ascii="Times New Roman" w:eastAsia="Arial Unicode MS" w:hAnsi="Times New Roman" w:cs="Times New Roman"/>
          <w:sz w:val="24"/>
          <w:szCs w:val="24"/>
          <w:u w:color="000000"/>
          <w:lang w:eastAsia="it-IT"/>
        </w:rPr>
      </w:pPr>
      <w:r w:rsidRPr="00917D58">
        <w:rPr>
          <w:rFonts w:ascii="Times New Roman" w:eastAsia="Arial Unicode MS" w:hAnsi="Times New Roman" w:cs="Times New Roman"/>
          <w:sz w:val="24"/>
          <w:szCs w:val="24"/>
          <w:u w:color="000000"/>
          <w:lang w:eastAsia="it-IT"/>
        </w:rPr>
        <w:t xml:space="preserve">I nostri valori fondano le loro basi su un impegno </w:t>
      </w:r>
      <w:r w:rsidR="006D2177" w:rsidRPr="00917D58">
        <w:rPr>
          <w:rFonts w:ascii="Times New Roman" w:eastAsia="Arial Unicode MS" w:hAnsi="Times New Roman" w:cs="Times New Roman"/>
          <w:sz w:val="24"/>
          <w:szCs w:val="24"/>
          <w:u w:color="000000"/>
          <w:lang w:eastAsia="it-IT"/>
        </w:rPr>
        <w:t>preciso</w:t>
      </w:r>
      <w:r w:rsidRPr="00917D58">
        <w:rPr>
          <w:rFonts w:ascii="Times New Roman" w:eastAsia="Arial Unicode MS" w:hAnsi="Times New Roman" w:cs="Times New Roman"/>
          <w:sz w:val="24"/>
          <w:szCs w:val="24"/>
          <w:u w:color="000000"/>
          <w:lang w:eastAsia="it-IT"/>
        </w:rPr>
        <w:t xml:space="preserve"> </w:t>
      </w:r>
      <w:r w:rsidR="006D2177" w:rsidRPr="00917D58">
        <w:rPr>
          <w:rFonts w:ascii="Times New Roman" w:eastAsia="Arial Unicode MS" w:hAnsi="Times New Roman" w:cs="Times New Roman"/>
          <w:sz w:val="24"/>
          <w:szCs w:val="24"/>
          <w:u w:color="000000"/>
          <w:lang w:eastAsia="it-IT"/>
        </w:rPr>
        <w:t>ri</w:t>
      </w:r>
      <w:r w:rsidRPr="00917D58">
        <w:rPr>
          <w:rFonts w:ascii="Times New Roman" w:eastAsia="Arial Unicode MS" w:hAnsi="Times New Roman" w:cs="Times New Roman"/>
          <w:sz w:val="24"/>
          <w:szCs w:val="24"/>
          <w:u w:color="000000"/>
          <w:lang w:eastAsia="it-IT"/>
        </w:rPr>
        <w:t xml:space="preserve">volto ai più alti standard di qualità, etica senza compromessi, </w:t>
      </w:r>
      <w:r w:rsidR="00122C3D">
        <w:rPr>
          <w:rFonts w:ascii="Times New Roman" w:eastAsia="Arial Unicode MS" w:hAnsi="Times New Roman" w:cs="Times New Roman"/>
          <w:sz w:val="24"/>
          <w:szCs w:val="24"/>
          <w:u w:color="000000"/>
          <w:lang w:eastAsia="it-IT"/>
        </w:rPr>
        <w:t>rispetto</w:t>
      </w:r>
      <w:r w:rsidRPr="00917D58">
        <w:rPr>
          <w:rFonts w:ascii="Times New Roman" w:eastAsia="Arial Unicode MS" w:hAnsi="Times New Roman" w:cs="Times New Roman"/>
          <w:sz w:val="24"/>
          <w:szCs w:val="24"/>
          <w:u w:color="000000"/>
          <w:lang w:eastAsia="it-IT"/>
        </w:rPr>
        <w:t xml:space="preserve"> e integrità. Siamo focalizzati su chi siamo, cosa facciamo e come lo facciamo.</w:t>
      </w:r>
    </w:p>
    <w:p w:rsidR="006A106E" w:rsidRPr="00917D58" w:rsidRDefault="006A106E" w:rsidP="006A106E">
      <w:pPr>
        <w:autoSpaceDE w:val="0"/>
        <w:autoSpaceDN w:val="0"/>
        <w:adjustRightInd w:val="0"/>
        <w:spacing w:after="0" w:line="240" w:lineRule="auto"/>
        <w:jc w:val="both"/>
        <w:rPr>
          <w:rFonts w:ascii="Times New Roman" w:eastAsia="MinionPro-Regular" w:hAnsi="Times New Roman" w:cs="Times New Roman"/>
          <w:sz w:val="24"/>
          <w:szCs w:val="24"/>
        </w:rPr>
      </w:pPr>
    </w:p>
    <w:p w:rsidR="005E29D1" w:rsidRDefault="005E29D1" w:rsidP="007B61FE">
      <w:pPr>
        <w:autoSpaceDE w:val="0"/>
        <w:autoSpaceDN w:val="0"/>
        <w:adjustRightInd w:val="0"/>
        <w:spacing w:after="0" w:line="240" w:lineRule="auto"/>
        <w:jc w:val="both"/>
        <w:rPr>
          <w:rFonts w:ascii="Times New Roman" w:eastAsia="MinionPro-Regular" w:hAnsi="Times New Roman" w:cs="Times New Roman"/>
          <w:b/>
          <w:sz w:val="24"/>
          <w:szCs w:val="24"/>
        </w:rPr>
      </w:pPr>
    </w:p>
    <w:p w:rsidR="007B61FE" w:rsidRPr="00917D58" w:rsidRDefault="005E29D1" w:rsidP="007B61FE">
      <w:pPr>
        <w:autoSpaceDE w:val="0"/>
        <w:autoSpaceDN w:val="0"/>
        <w:adjustRightInd w:val="0"/>
        <w:spacing w:after="0" w:line="240" w:lineRule="auto"/>
        <w:jc w:val="both"/>
        <w:rPr>
          <w:rFonts w:ascii="Times New Roman" w:eastAsia="MinionPro-Regular" w:hAnsi="Times New Roman" w:cs="Times New Roman"/>
          <w:b/>
          <w:sz w:val="24"/>
          <w:szCs w:val="24"/>
        </w:rPr>
      </w:pPr>
      <w:r>
        <w:rPr>
          <w:rFonts w:ascii="Times New Roman" w:eastAsia="MinionPro-Regular" w:hAnsi="Times New Roman" w:cs="Times New Roman"/>
          <w:b/>
          <w:sz w:val="24"/>
          <w:szCs w:val="24"/>
        </w:rPr>
        <w:t>Ricerca scientifica</w:t>
      </w:r>
    </w:p>
    <w:p w:rsidR="00500AEF" w:rsidRPr="00917D58" w:rsidRDefault="00500AEF" w:rsidP="007B61FE">
      <w:pPr>
        <w:autoSpaceDE w:val="0"/>
        <w:autoSpaceDN w:val="0"/>
        <w:adjustRightInd w:val="0"/>
        <w:spacing w:after="0" w:line="240" w:lineRule="auto"/>
        <w:jc w:val="both"/>
        <w:rPr>
          <w:rFonts w:ascii="Times New Roman" w:eastAsia="MinionPro-Regular" w:hAnsi="Times New Roman" w:cs="Times New Roman"/>
          <w:sz w:val="24"/>
          <w:szCs w:val="24"/>
        </w:rPr>
      </w:pPr>
      <w:r w:rsidRPr="00917D58">
        <w:rPr>
          <w:rFonts w:ascii="Times New Roman" w:eastAsia="MinionPro-Regular" w:hAnsi="Times New Roman" w:cs="Times New Roman"/>
          <w:sz w:val="24"/>
          <w:szCs w:val="24"/>
        </w:rPr>
        <w:t>Crediamo nel potere della scienza per affrontare alcune delle malattie più impegnative del nostro tempo. Abbiamo fissato un livello alto per l’innovazione focalizzata su aree in cui i nostri farmaci possano fare veramente la differenza per i pazienti. Il nostro scopo verso questi bisogni insoddisfatti arriva in un momento senza precedenti,</w:t>
      </w:r>
      <w:r w:rsidR="000D4B06" w:rsidRPr="00917D58">
        <w:rPr>
          <w:rFonts w:ascii="Times New Roman" w:eastAsia="MinionPro-Regular" w:hAnsi="Times New Roman" w:cs="Times New Roman"/>
          <w:sz w:val="24"/>
          <w:szCs w:val="24"/>
        </w:rPr>
        <w:t xml:space="preserve"> in cui</w:t>
      </w:r>
      <w:r w:rsidRPr="00917D58">
        <w:rPr>
          <w:rFonts w:ascii="Times New Roman" w:eastAsia="MinionPro-Regular" w:hAnsi="Times New Roman" w:cs="Times New Roman"/>
          <w:sz w:val="24"/>
          <w:szCs w:val="24"/>
        </w:rPr>
        <w:t xml:space="preserve"> le scoperte scientifiche stanno avanzando</w:t>
      </w:r>
      <w:r w:rsidR="000D4B06" w:rsidRPr="00917D58">
        <w:rPr>
          <w:rFonts w:ascii="Times New Roman" w:eastAsia="MinionPro-Regular" w:hAnsi="Times New Roman" w:cs="Times New Roman"/>
          <w:sz w:val="24"/>
          <w:szCs w:val="24"/>
        </w:rPr>
        <w:t xml:space="preserve"> nel </w:t>
      </w:r>
      <w:r w:rsidRPr="00917D58">
        <w:rPr>
          <w:rFonts w:ascii="Times New Roman" w:eastAsia="MinionPro-Regular" w:hAnsi="Times New Roman" w:cs="Times New Roman"/>
          <w:sz w:val="24"/>
          <w:szCs w:val="24"/>
        </w:rPr>
        <w:t>trattamento dell</w:t>
      </w:r>
      <w:r w:rsidR="000D4B06" w:rsidRPr="00917D58">
        <w:rPr>
          <w:rFonts w:ascii="Times New Roman" w:eastAsia="MinionPro-Regular" w:hAnsi="Times New Roman" w:cs="Times New Roman"/>
          <w:sz w:val="24"/>
          <w:szCs w:val="24"/>
        </w:rPr>
        <w:t>e</w:t>
      </w:r>
      <w:r w:rsidRPr="00917D58">
        <w:rPr>
          <w:rFonts w:ascii="Times New Roman" w:eastAsia="MinionPro-Regular" w:hAnsi="Times New Roman" w:cs="Times New Roman"/>
          <w:sz w:val="24"/>
          <w:szCs w:val="24"/>
        </w:rPr>
        <w:t xml:space="preserve"> malatti</w:t>
      </w:r>
      <w:r w:rsidR="000D4B06" w:rsidRPr="00917D58">
        <w:rPr>
          <w:rFonts w:ascii="Times New Roman" w:eastAsia="MinionPro-Regular" w:hAnsi="Times New Roman" w:cs="Times New Roman"/>
          <w:sz w:val="24"/>
          <w:szCs w:val="24"/>
        </w:rPr>
        <w:t>e</w:t>
      </w:r>
      <w:r w:rsidRPr="00917D58">
        <w:rPr>
          <w:rFonts w:ascii="Times New Roman" w:eastAsia="MinionPro-Regular" w:hAnsi="Times New Roman" w:cs="Times New Roman"/>
          <w:sz w:val="24"/>
          <w:szCs w:val="24"/>
        </w:rPr>
        <w:t xml:space="preserve"> come mai </w:t>
      </w:r>
      <w:r w:rsidR="00535A1C">
        <w:rPr>
          <w:rFonts w:ascii="Times New Roman" w:eastAsia="MinionPro-Regular" w:hAnsi="Times New Roman" w:cs="Times New Roman"/>
          <w:sz w:val="24"/>
          <w:szCs w:val="24"/>
        </w:rPr>
        <w:t>in precedenza</w:t>
      </w:r>
      <w:r w:rsidRPr="00917D58">
        <w:rPr>
          <w:rFonts w:ascii="Times New Roman" w:eastAsia="MinionPro-Regular" w:hAnsi="Times New Roman" w:cs="Times New Roman"/>
          <w:sz w:val="24"/>
          <w:szCs w:val="24"/>
        </w:rPr>
        <w:t>.</w:t>
      </w:r>
    </w:p>
    <w:p w:rsidR="00500AEF" w:rsidRPr="00917D58" w:rsidRDefault="00500AEF" w:rsidP="007B61FE">
      <w:pPr>
        <w:autoSpaceDE w:val="0"/>
        <w:autoSpaceDN w:val="0"/>
        <w:adjustRightInd w:val="0"/>
        <w:spacing w:after="0" w:line="240" w:lineRule="auto"/>
        <w:jc w:val="both"/>
        <w:rPr>
          <w:rFonts w:ascii="Times New Roman" w:eastAsia="MinionPro-Regular" w:hAnsi="Times New Roman" w:cs="Times New Roman"/>
          <w:sz w:val="24"/>
          <w:szCs w:val="24"/>
        </w:rPr>
      </w:pPr>
    </w:p>
    <w:p w:rsidR="000D4B06" w:rsidRPr="00917D58" w:rsidRDefault="000D4B06" w:rsidP="007B61FE">
      <w:pPr>
        <w:autoSpaceDE w:val="0"/>
        <w:autoSpaceDN w:val="0"/>
        <w:adjustRightInd w:val="0"/>
        <w:spacing w:after="0" w:line="240" w:lineRule="auto"/>
        <w:jc w:val="both"/>
        <w:rPr>
          <w:rFonts w:ascii="Times New Roman" w:eastAsia="MinionPro-Regular" w:hAnsi="Times New Roman" w:cs="Times New Roman"/>
          <w:sz w:val="24"/>
          <w:szCs w:val="24"/>
        </w:rPr>
      </w:pPr>
      <w:r w:rsidRPr="00917D58">
        <w:rPr>
          <w:rFonts w:ascii="Times New Roman" w:eastAsia="MinionPro-Regular" w:hAnsi="Times New Roman" w:cs="Times New Roman"/>
          <w:sz w:val="24"/>
          <w:szCs w:val="24"/>
        </w:rPr>
        <w:t>Supportati</w:t>
      </w:r>
      <w:r w:rsidR="00500AEF" w:rsidRPr="00917D58">
        <w:rPr>
          <w:rFonts w:ascii="Times New Roman" w:eastAsia="MinionPro-Regular" w:hAnsi="Times New Roman" w:cs="Times New Roman"/>
          <w:sz w:val="24"/>
          <w:szCs w:val="24"/>
        </w:rPr>
        <w:t xml:space="preserve"> dalle grandi capacità di R</w:t>
      </w:r>
      <w:r w:rsidRPr="00917D58">
        <w:rPr>
          <w:rFonts w:ascii="Times New Roman" w:eastAsia="MinionPro-Regular" w:hAnsi="Times New Roman" w:cs="Times New Roman"/>
          <w:sz w:val="24"/>
          <w:szCs w:val="24"/>
        </w:rPr>
        <w:t xml:space="preserve">icerca </w:t>
      </w:r>
      <w:r w:rsidR="00441235" w:rsidRPr="00917D58">
        <w:rPr>
          <w:rFonts w:ascii="Times New Roman" w:eastAsia="MinionPro-Regular" w:hAnsi="Times New Roman" w:cs="Times New Roman"/>
          <w:sz w:val="24"/>
          <w:szCs w:val="24"/>
        </w:rPr>
        <w:t>&amp;</w:t>
      </w:r>
      <w:r w:rsidRPr="00917D58">
        <w:rPr>
          <w:rFonts w:ascii="Times New Roman" w:eastAsia="MinionPro-Regular" w:hAnsi="Times New Roman" w:cs="Times New Roman"/>
          <w:sz w:val="24"/>
          <w:szCs w:val="24"/>
        </w:rPr>
        <w:t xml:space="preserve"> Sviluppo</w:t>
      </w:r>
      <w:r w:rsidR="00500AEF" w:rsidRPr="00917D58">
        <w:rPr>
          <w:rFonts w:ascii="Times New Roman" w:eastAsia="MinionPro-Regular" w:hAnsi="Times New Roman" w:cs="Times New Roman"/>
          <w:sz w:val="24"/>
          <w:szCs w:val="24"/>
        </w:rPr>
        <w:t xml:space="preserve">, </w:t>
      </w:r>
      <w:r w:rsidRPr="00917D58">
        <w:rPr>
          <w:rFonts w:ascii="Times New Roman" w:eastAsia="MinionPro-Regular" w:hAnsi="Times New Roman" w:cs="Times New Roman"/>
          <w:sz w:val="24"/>
          <w:szCs w:val="24"/>
        </w:rPr>
        <w:t>contribuiamo a far avanzare</w:t>
      </w:r>
      <w:r w:rsidR="00500AEF" w:rsidRPr="00917D58">
        <w:rPr>
          <w:rFonts w:ascii="Times New Roman" w:eastAsia="MinionPro-Regular" w:hAnsi="Times New Roman" w:cs="Times New Roman"/>
          <w:sz w:val="24"/>
          <w:szCs w:val="24"/>
        </w:rPr>
        <w:t xml:space="preserve"> la ricerca scientifica attraverso farmaci scoperti</w:t>
      </w:r>
      <w:r w:rsidRPr="00917D58">
        <w:rPr>
          <w:rFonts w:ascii="Times New Roman" w:eastAsia="MinionPro-Regular" w:hAnsi="Times New Roman" w:cs="Times New Roman"/>
          <w:sz w:val="24"/>
          <w:szCs w:val="24"/>
        </w:rPr>
        <w:t xml:space="preserve"> internamente</w:t>
      </w:r>
      <w:r w:rsidR="00500AEF" w:rsidRPr="00917D58">
        <w:rPr>
          <w:rFonts w:ascii="Times New Roman" w:eastAsia="MinionPro-Regular" w:hAnsi="Times New Roman" w:cs="Times New Roman"/>
          <w:sz w:val="24"/>
          <w:szCs w:val="24"/>
        </w:rPr>
        <w:t xml:space="preserve"> e nuove scoperte che portiamo in azienda </w:t>
      </w:r>
      <w:r w:rsidR="009F1326" w:rsidRPr="00917D58">
        <w:rPr>
          <w:rFonts w:ascii="Times New Roman" w:eastAsia="MinionPro-Regular" w:hAnsi="Times New Roman" w:cs="Times New Roman"/>
          <w:sz w:val="24"/>
          <w:szCs w:val="24"/>
        </w:rPr>
        <w:t>attraverso le Università</w:t>
      </w:r>
      <w:r w:rsidR="00655A26" w:rsidRPr="00917D58">
        <w:rPr>
          <w:rFonts w:ascii="Times New Roman" w:eastAsia="MinionPro-Regular" w:hAnsi="Times New Roman" w:cs="Times New Roman"/>
          <w:sz w:val="24"/>
          <w:szCs w:val="24"/>
        </w:rPr>
        <w:t xml:space="preserve"> e </w:t>
      </w:r>
      <w:r w:rsidR="00535A1C">
        <w:rPr>
          <w:rFonts w:ascii="Times New Roman" w:eastAsia="MinionPro-Regular" w:hAnsi="Times New Roman" w:cs="Times New Roman"/>
          <w:sz w:val="24"/>
          <w:szCs w:val="24"/>
        </w:rPr>
        <w:t xml:space="preserve">le </w:t>
      </w:r>
      <w:r w:rsidR="00655A26" w:rsidRPr="00917D58">
        <w:rPr>
          <w:rFonts w:ascii="Times New Roman" w:eastAsia="MinionPro-Regular" w:hAnsi="Times New Roman" w:cs="Times New Roman"/>
          <w:sz w:val="24"/>
          <w:szCs w:val="24"/>
        </w:rPr>
        <w:t>collaborazioni con</w:t>
      </w:r>
      <w:r w:rsidR="009F1326" w:rsidRPr="00917D58">
        <w:rPr>
          <w:rFonts w:ascii="Times New Roman" w:eastAsia="MinionPro-Regular" w:hAnsi="Times New Roman" w:cs="Times New Roman"/>
          <w:sz w:val="24"/>
          <w:szCs w:val="24"/>
        </w:rPr>
        <w:t xml:space="preserve"> aziende biotech e </w:t>
      </w:r>
      <w:r w:rsidR="00655A26" w:rsidRPr="00917D58">
        <w:rPr>
          <w:rFonts w:ascii="Times New Roman" w:eastAsia="MinionPro-Regular" w:hAnsi="Times New Roman" w:cs="Times New Roman"/>
          <w:sz w:val="24"/>
          <w:szCs w:val="24"/>
        </w:rPr>
        <w:t xml:space="preserve">biopharma. </w:t>
      </w:r>
    </w:p>
    <w:p w:rsidR="00500AEF" w:rsidRPr="00917D58" w:rsidRDefault="00655A26" w:rsidP="007B61FE">
      <w:pPr>
        <w:autoSpaceDE w:val="0"/>
        <w:autoSpaceDN w:val="0"/>
        <w:adjustRightInd w:val="0"/>
        <w:spacing w:after="0" w:line="240" w:lineRule="auto"/>
        <w:jc w:val="both"/>
        <w:rPr>
          <w:rFonts w:ascii="Times New Roman" w:eastAsia="MinionPro-Regular" w:hAnsi="Times New Roman" w:cs="Times New Roman"/>
          <w:sz w:val="24"/>
          <w:szCs w:val="24"/>
        </w:rPr>
      </w:pPr>
      <w:r w:rsidRPr="00917D58">
        <w:rPr>
          <w:rFonts w:ascii="Times New Roman" w:eastAsia="MinionPro-Regular" w:hAnsi="Times New Roman" w:cs="Times New Roman"/>
          <w:sz w:val="24"/>
          <w:szCs w:val="24"/>
        </w:rPr>
        <w:t>Questo trova conferma in ciascuna delle nostre quattro aree terapeutiche: Oncologia, Immunoscienza, Cardiovascolare e Fibrosi.</w:t>
      </w:r>
    </w:p>
    <w:p w:rsidR="006D13B3" w:rsidRPr="00917D58" w:rsidRDefault="006D13B3" w:rsidP="007B61FE">
      <w:pPr>
        <w:autoSpaceDE w:val="0"/>
        <w:autoSpaceDN w:val="0"/>
        <w:adjustRightInd w:val="0"/>
        <w:spacing w:after="0" w:line="240" w:lineRule="auto"/>
        <w:jc w:val="both"/>
        <w:rPr>
          <w:rFonts w:ascii="Times New Roman" w:eastAsia="MinionPro-Regular" w:hAnsi="Times New Roman" w:cs="Times New Roman"/>
          <w:sz w:val="24"/>
          <w:szCs w:val="24"/>
        </w:rPr>
      </w:pPr>
    </w:p>
    <w:p w:rsidR="006D13B3" w:rsidRPr="00917D58" w:rsidRDefault="00655A26" w:rsidP="006A106E">
      <w:p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 xml:space="preserve">Siamo stati i primi a introdurre una classe di farmaci che </w:t>
      </w:r>
      <w:r w:rsidR="00B23436" w:rsidRPr="00917D58">
        <w:rPr>
          <w:rFonts w:ascii="Times New Roman" w:hAnsi="Times New Roman" w:cs="Times New Roman"/>
          <w:sz w:val="24"/>
          <w:szCs w:val="24"/>
        </w:rPr>
        <w:t>r</w:t>
      </w:r>
      <w:r w:rsidR="005E29D1">
        <w:rPr>
          <w:rFonts w:ascii="Times New Roman" w:hAnsi="Times New Roman" w:cs="Times New Roman"/>
          <w:sz w:val="24"/>
          <w:szCs w:val="24"/>
        </w:rPr>
        <w:t>afforzano</w:t>
      </w:r>
      <w:r w:rsidRPr="00917D58">
        <w:rPr>
          <w:rFonts w:ascii="Times New Roman" w:hAnsi="Times New Roman" w:cs="Times New Roman"/>
          <w:sz w:val="24"/>
          <w:szCs w:val="24"/>
        </w:rPr>
        <w:t xml:space="preserve"> il sistema immunitario </w:t>
      </w:r>
      <w:r w:rsidR="00B23436" w:rsidRPr="00917D58">
        <w:rPr>
          <w:rFonts w:ascii="Times New Roman" w:hAnsi="Times New Roman" w:cs="Times New Roman"/>
          <w:sz w:val="24"/>
          <w:szCs w:val="24"/>
        </w:rPr>
        <w:t xml:space="preserve">contro i </w:t>
      </w:r>
      <w:r w:rsidRPr="00917D58">
        <w:rPr>
          <w:rFonts w:ascii="Times New Roman" w:hAnsi="Times New Roman" w:cs="Times New Roman"/>
          <w:sz w:val="24"/>
          <w:szCs w:val="24"/>
        </w:rPr>
        <w:t>tumori. Siamo anche alla ricerca di farmaci c</w:t>
      </w:r>
      <w:r w:rsidR="00B23436" w:rsidRPr="00917D58">
        <w:rPr>
          <w:rFonts w:ascii="Times New Roman" w:hAnsi="Times New Roman" w:cs="Times New Roman"/>
          <w:sz w:val="24"/>
          <w:szCs w:val="24"/>
        </w:rPr>
        <w:t>he abbiano il</w:t>
      </w:r>
      <w:r w:rsidRPr="00917D58">
        <w:rPr>
          <w:rFonts w:ascii="Times New Roman" w:hAnsi="Times New Roman" w:cs="Times New Roman"/>
          <w:sz w:val="24"/>
          <w:szCs w:val="24"/>
        </w:rPr>
        <w:t xml:space="preserve"> potenziale </w:t>
      </w:r>
      <w:r w:rsidR="00B23436" w:rsidRPr="00917D58">
        <w:rPr>
          <w:rFonts w:ascii="Times New Roman" w:hAnsi="Times New Roman" w:cs="Times New Roman"/>
          <w:sz w:val="24"/>
          <w:szCs w:val="24"/>
        </w:rPr>
        <w:t>di cambiare la storia naturale di</w:t>
      </w:r>
      <w:r w:rsidRPr="00917D58">
        <w:rPr>
          <w:rFonts w:ascii="Times New Roman" w:hAnsi="Times New Roman" w:cs="Times New Roman"/>
          <w:sz w:val="24"/>
          <w:szCs w:val="24"/>
        </w:rPr>
        <w:t xml:space="preserve"> malattie come lo scompenso cardiaco, la fibrosi epatica e l’artrite reumatoide. </w:t>
      </w:r>
    </w:p>
    <w:p w:rsidR="00655A26" w:rsidRPr="00917D58" w:rsidRDefault="00655A26" w:rsidP="006A106E">
      <w:pPr>
        <w:spacing w:after="0" w:line="240" w:lineRule="auto"/>
        <w:jc w:val="both"/>
        <w:rPr>
          <w:rFonts w:ascii="Times New Roman" w:hAnsi="Times New Roman" w:cs="Times New Roman"/>
          <w:sz w:val="24"/>
          <w:szCs w:val="24"/>
        </w:rPr>
      </w:pPr>
    </w:p>
    <w:p w:rsidR="00655A26" w:rsidRPr="00917D58" w:rsidRDefault="00BE6B1F" w:rsidP="006A106E">
      <w:p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 xml:space="preserve">Con incredibili avanzamenti nella tecnologia e nelle capacità diagnostiche, stiamo </w:t>
      </w:r>
      <w:r w:rsidR="006D2177" w:rsidRPr="00917D58">
        <w:rPr>
          <w:rFonts w:ascii="Times New Roman" w:hAnsi="Times New Roman" w:cs="Times New Roman"/>
          <w:sz w:val="24"/>
          <w:szCs w:val="24"/>
        </w:rPr>
        <w:t xml:space="preserve">facendo leva su </w:t>
      </w:r>
      <w:r w:rsidRPr="00917D58">
        <w:rPr>
          <w:rFonts w:ascii="Times New Roman" w:hAnsi="Times New Roman" w:cs="Times New Roman"/>
          <w:sz w:val="24"/>
          <w:szCs w:val="24"/>
        </w:rPr>
        <w:t>farmaci traslazionali e dati analitici per comprendere come possiamo mettere a disposizione il</w:t>
      </w:r>
      <w:r w:rsidR="00176281">
        <w:rPr>
          <w:rFonts w:ascii="Times New Roman" w:hAnsi="Times New Roman" w:cs="Times New Roman"/>
          <w:sz w:val="24"/>
          <w:szCs w:val="24"/>
        </w:rPr>
        <w:t xml:space="preserve"> </w:t>
      </w:r>
      <w:r w:rsidRPr="00917D58">
        <w:rPr>
          <w:rFonts w:ascii="Times New Roman" w:hAnsi="Times New Roman" w:cs="Times New Roman"/>
          <w:sz w:val="24"/>
          <w:szCs w:val="24"/>
        </w:rPr>
        <w:t>farmaco</w:t>
      </w:r>
      <w:r w:rsidR="00176281">
        <w:rPr>
          <w:rFonts w:ascii="Times New Roman" w:hAnsi="Times New Roman" w:cs="Times New Roman"/>
          <w:sz w:val="24"/>
          <w:szCs w:val="24"/>
        </w:rPr>
        <w:t xml:space="preserve"> giusto</w:t>
      </w:r>
      <w:r w:rsidRPr="00917D58">
        <w:rPr>
          <w:rFonts w:ascii="Times New Roman" w:hAnsi="Times New Roman" w:cs="Times New Roman"/>
          <w:sz w:val="24"/>
          <w:szCs w:val="24"/>
        </w:rPr>
        <w:t xml:space="preserve"> al paziente giusto nel momento giusto per raggiungere il miglior</w:t>
      </w:r>
      <w:r w:rsidR="00441235" w:rsidRPr="00917D58">
        <w:rPr>
          <w:rFonts w:ascii="Times New Roman" w:hAnsi="Times New Roman" w:cs="Times New Roman"/>
          <w:sz w:val="24"/>
          <w:szCs w:val="24"/>
        </w:rPr>
        <w:t xml:space="preserve"> risultato</w:t>
      </w:r>
      <w:r w:rsidRPr="00917D58">
        <w:rPr>
          <w:rFonts w:ascii="Times New Roman" w:hAnsi="Times New Roman" w:cs="Times New Roman"/>
          <w:sz w:val="24"/>
          <w:szCs w:val="24"/>
        </w:rPr>
        <w:t>.</w:t>
      </w:r>
    </w:p>
    <w:p w:rsidR="00BE6B1F" w:rsidRPr="00917D58" w:rsidRDefault="00BE6B1F" w:rsidP="006A106E">
      <w:pPr>
        <w:spacing w:after="0" w:line="240" w:lineRule="auto"/>
        <w:jc w:val="both"/>
        <w:rPr>
          <w:rFonts w:ascii="Times New Roman" w:hAnsi="Times New Roman" w:cs="Times New Roman"/>
          <w:sz w:val="24"/>
          <w:szCs w:val="24"/>
        </w:rPr>
      </w:pPr>
    </w:p>
    <w:p w:rsidR="007C0C48" w:rsidRPr="00917D58" w:rsidRDefault="007C0C48" w:rsidP="009B1B52">
      <w:pPr>
        <w:spacing w:after="0" w:line="240" w:lineRule="auto"/>
        <w:jc w:val="both"/>
        <w:rPr>
          <w:rFonts w:ascii="Times New Roman" w:hAnsi="Times New Roman" w:cs="Times New Roman"/>
          <w:sz w:val="24"/>
          <w:szCs w:val="24"/>
        </w:rPr>
      </w:pPr>
    </w:p>
    <w:p w:rsidR="009B1B52" w:rsidRPr="00917D58" w:rsidRDefault="005E29D1" w:rsidP="009B1B5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w:t>
      </w:r>
      <w:r w:rsidR="009B1B52" w:rsidRPr="00917D58">
        <w:rPr>
          <w:rFonts w:ascii="Times New Roman" w:hAnsi="Times New Roman" w:cs="Times New Roman"/>
          <w:b/>
          <w:sz w:val="24"/>
          <w:szCs w:val="24"/>
        </w:rPr>
        <w:t>azienti</w:t>
      </w:r>
    </w:p>
    <w:p w:rsidR="009B1B52" w:rsidRPr="00917D58" w:rsidRDefault="009B1B52" w:rsidP="009B1B52">
      <w:p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 xml:space="preserve">I pazienti sono al centro di tutto ciò che facciamo. Sono la nostra ispirazione. Sono il motivo per cui ogni giorno </w:t>
      </w:r>
      <w:r w:rsidR="007C0C48" w:rsidRPr="00917D58">
        <w:rPr>
          <w:rFonts w:ascii="Times New Roman" w:hAnsi="Times New Roman" w:cs="Times New Roman"/>
          <w:sz w:val="24"/>
          <w:szCs w:val="24"/>
        </w:rPr>
        <w:t>lavoriamo</w:t>
      </w:r>
      <w:r w:rsidRPr="00917D58">
        <w:rPr>
          <w:rFonts w:ascii="Times New Roman" w:hAnsi="Times New Roman" w:cs="Times New Roman"/>
          <w:sz w:val="24"/>
          <w:szCs w:val="24"/>
        </w:rPr>
        <w:t>.</w:t>
      </w:r>
      <w:r w:rsidR="007C0C48" w:rsidRPr="00917D58">
        <w:rPr>
          <w:rFonts w:ascii="Times New Roman" w:hAnsi="Times New Roman" w:cs="Times New Roman"/>
          <w:sz w:val="24"/>
          <w:szCs w:val="24"/>
        </w:rPr>
        <w:t xml:space="preserve"> </w:t>
      </w:r>
      <w:r w:rsidRPr="00917D58">
        <w:rPr>
          <w:rFonts w:ascii="Times New Roman" w:hAnsi="Times New Roman" w:cs="Times New Roman"/>
          <w:sz w:val="24"/>
          <w:szCs w:val="24"/>
        </w:rPr>
        <w:t>Focalizzando l’attenzione sui pazienti e sulle loro famiglie</w:t>
      </w:r>
      <w:r w:rsidR="007C0C48" w:rsidRPr="00917D58">
        <w:rPr>
          <w:rFonts w:ascii="Times New Roman" w:hAnsi="Times New Roman" w:cs="Times New Roman"/>
          <w:sz w:val="24"/>
          <w:szCs w:val="24"/>
        </w:rPr>
        <w:t>,</w:t>
      </w:r>
      <w:r w:rsidRPr="00917D58">
        <w:rPr>
          <w:rFonts w:ascii="Times New Roman" w:hAnsi="Times New Roman" w:cs="Times New Roman"/>
          <w:sz w:val="24"/>
          <w:szCs w:val="24"/>
        </w:rPr>
        <w:t xml:space="preserve"> manteniamo la sensazione di urgenza che ci spinge a lavorare più velocemente, in modo migliore e più efficace. E siamo anche fortemente motivati dal fatto che possiamo fare sempre di più</w:t>
      </w:r>
      <w:r w:rsidR="007C0C48" w:rsidRPr="00917D58">
        <w:rPr>
          <w:rFonts w:ascii="Times New Roman" w:hAnsi="Times New Roman" w:cs="Times New Roman"/>
          <w:sz w:val="24"/>
          <w:szCs w:val="24"/>
        </w:rPr>
        <w:t>,</w:t>
      </w:r>
      <w:r w:rsidRPr="00917D58">
        <w:rPr>
          <w:rFonts w:ascii="Times New Roman" w:hAnsi="Times New Roman" w:cs="Times New Roman"/>
          <w:sz w:val="24"/>
          <w:szCs w:val="24"/>
        </w:rPr>
        <w:t xml:space="preserve"> con pazienti che affrontano malattie gravi con opzioni limitate o addirittura </w:t>
      </w:r>
      <w:r w:rsidR="00535A1C">
        <w:rPr>
          <w:rFonts w:ascii="Times New Roman" w:hAnsi="Times New Roman" w:cs="Times New Roman"/>
          <w:sz w:val="24"/>
          <w:szCs w:val="24"/>
        </w:rPr>
        <w:t>inesistenti</w:t>
      </w:r>
      <w:r w:rsidRPr="00917D58">
        <w:rPr>
          <w:rFonts w:ascii="Times New Roman" w:hAnsi="Times New Roman" w:cs="Times New Roman"/>
          <w:sz w:val="24"/>
          <w:szCs w:val="24"/>
        </w:rPr>
        <w:t>.</w:t>
      </w:r>
    </w:p>
    <w:p w:rsidR="009B1B52" w:rsidRPr="00917D58" w:rsidRDefault="009B1B52" w:rsidP="009B1B52">
      <w:p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 xml:space="preserve">Quel senso di urgenza si estende all’importanza dell’accesso ai nostri farmaci. Crediamo che tutti i pazienti dovrebbero aver accesso ai nostri farmaci e abbiamo sviluppato politiche aziendali che </w:t>
      </w:r>
      <w:r w:rsidR="007C0C48" w:rsidRPr="00917D58">
        <w:rPr>
          <w:rFonts w:ascii="Times New Roman" w:hAnsi="Times New Roman" w:cs="Times New Roman"/>
          <w:sz w:val="24"/>
          <w:szCs w:val="24"/>
        </w:rPr>
        <w:t>guidano</w:t>
      </w:r>
      <w:r w:rsidRPr="00917D58">
        <w:rPr>
          <w:rFonts w:ascii="Times New Roman" w:hAnsi="Times New Roman" w:cs="Times New Roman"/>
          <w:sz w:val="24"/>
          <w:szCs w:val="24"/>
        </w:rPr>
        <w:t xml:space="preserve"> i nostri sforzi. Svolgiamo un ruolo attivo collaborando c</w:t>
      </w:r>
      <w:r w:rsidR="007C0C48" w:rsidRPr="00917D58">
        <w:rPr>
          <w:rFonts w:ascii="Times New Roman" w:hAnsi="Times New Roman" w:cs="Times New Roman"/>
          <w:sz w:val="24"/>
          <w:szCs w:val="24"/>
        </w:rPr>
        <w:t xml:space="preserve">on diversi stakeholder, inclusi gli </w:t>
      </w:r>
      <w:r w:rsidR="007C0C48" w:rsidRPr="00917D58">
        <w:rPr>
          <w:rFonts w:ascii="Times New Roman" w:hAnsi="Times New Roman" w:cs="Times New Roman"/>
          <w:sz w:val="24"/>
          <w:szCs w:val="24"/>
        </w:rPr>
        <w:lastRenderedPageBreak/>
        <w:t>enti pagatori</w:t>
      </w:r>
      <w:r w:rsidRPr="00917D58">
        <w:rPr>
          <w:rFonts w:ascii="Times New Roman" w:hAnsi="Times New Roman" w:cs="Times New Roman"/>
          <w:sz w:val="24"/>
          <w:szCs w:val="24"/>
        </w:rPr>
        <w:t>,</w:t>
      </w:r>
      <w:r w:rsidR="00535A1C">
        <w:rPr>
          <w:rFonts w:ascii="Times New Roman" w:hAnsi="Times New Roman" w:cs="Times New Roman"/>
          <w:sz w:val="24"/>
          <w:szCs w:val="24"/>
        </w:rPr>
        <w:t xml:space="preserve"> i</w:t>
      </w:r>
      <w:r w:rsidRPr="00917D58">
        <w:rPr>
          <w:rFonts w:ascii="Times New Roman" w:hAnsi="Times New Roman" w:cs="Times New Roman"/>
          <w:sz w:val="24"/>
          <w:szCs w:val="24"/>
        </w:rPr>
        <w:t xml:space="preserve"> medici,</w:t>
      </w:r>
      <w:r w:rsidR="00535A1C">
        <w:rPr>
          <w:rFonts w:ascii="Times New Roman" w:hAnsi="Times New Roman" w:cs="Times New Roman"/>
          <w:sz w:val="24"/>
          <w:szCs w:val="24"/>
        </w:rPr>
        <w:t xml:space="preserve"> le associazioni, i </w:t>
      </w:r>
      <w:r w:rsidRPr="00917D58">
        <w:rPr>
          <w:rFonts w:ascii="Times New Roman" w:hAnsi="Times New Roman" w:cs="Times New Roman"/>
          <w:sz w:val="24"/>
          <w:szCs w:val="24"/>
        </w:rPr>
        <w:t>pazienti e</w:t>
      </w:r>
      <w:r w:rsidR="00535A1C">
        <w:rPr>
          <w:rFonts w:ascii="Times New Roman" w:hAnsi="Times New Roman" w:cs="Times New Roman"/>
          <w:sz w:val="24"/>
          <w:szCs w:val="24"/>
        </w:rPr>
        <w:t xml:space="preserve"> la</w:t>
      </w:r>
      <w:r w:rsidRPr="00917D58">
        <w:rPr>
          <w:rFonts w:ascii="Times New Roman" w:hAnsi="Times New Roman" w:cs="Times New Roman"/>
          <w:sz w:val="24"/>
          <w:szCs w:val="24"/>
        </w:rPr>
        <w:t xml:space="preserve"> società civile in tutto il mondo</w:t>
      </w:r>
      <w:r w:rsidR="003628DC" w:rsidRPr="00917D58">
        <w:rPr>
          <w:rFonts w:ascii="Times New Roman" w:hAnsi="Times New Roman" w:cs="Times New Roman"/>
          <w:sz w:val="24"/>
          <w:szCs w:val="24"/>
        </w:rPr>
        <w:t>,</w:t>
      </w:r>
      <w:r w:rsidRPr="00917D58">
        <w:rPr>
          <w:rFonts w:ascii="Times New Roman" w:hAnsi="Times New Roman" w:cs="Times New Roman"/>
          <w:sz w:val="24"/>
          <w:szCs w:val="24"/>
        </w:rPr>
        <w:t xml:space="preserve"> per migliorare l’accesso dei pazienti</w:t>
      </w:r>
      <w:r w:rsidR="00535A1C">
        <w:rPr>
          <w:rFonts w:ascii="Times New Roman" w:hAnsi="Times New Roman" w:cs="Times New Roman"/>
          <w:sz w:val="24"/>
          <w:szCs w:val="24"/>
        </w:rPr>
        <w:t xml:space="preserve"> alle terapie</w:t>
      </w:r>
      <w:r w:rsidRPr="00917D58">
        <w:rPr>
          <w:rFonts w:ascii="Times New Roman" w:hAnsi="Times New Roman" w:cs="Times New Roman"/>
          <w:sz w:val="24"/>
          <w:szCs w:val="24"/>
        </w:rPr>
        <w:t>.</w:t>
      </w:r>
    </w:p>
    <w:p w:rsidR="009B1B52" w:rsidRPr="00917D58" w:rsidRDefault="009B1B52" w:rsidP="009B1B52">
      <w:pPr>
        <w:spacing w:after="0" w:line="240" w:lineRule="auto"/>
        <w:jc w:val="both"/>
        <w:rPr>
          <w:rFonts w:ascii="Times New Roman" w:hAnsi="Times New Roman" w:cs="Times New Roman"/>
          <w:sz w:val="24"/>
          <w:szCs w:val="24"/>
        </w:rPr>
      </w:pPr>
    </w:p>
    <w:p w:rsidR="007C0C48" w:rsidRPr="00917D58" w:rsidRDefault="007C0C48" w:rsidP="009B1B52">
      <w:pPr>
        <w:spacing w:after="0" w:line="240" w:lineRule="auto"/>
        <w:jc w:val="both"/>
        <w:rPr>
          <w:rFonts w:ascii="Times New Roman" w:hAnsi="Times New Roman" w:cs="Times New Roman"/>
          <w:sz w:val="24"/>
          <w:szCs w:val="24"/>
        </w:rPr>
      </w:pPr>
    </w:p>
    <w:p w:rsidR="009B1B52" w:rsidRPr="00917D58" w:rsidRDefault="009B1B52" w:rsidP="009B1B52">
      <w:pPr>
        <w:spacing w:after="0" w:line="240" w:lineRule="auto"/>
        <w:jc w:val="both"/>
        <w:rPr>
          <w:rFonts w:ascii="Times New Roman" w:hAnsi="Times New Roman" w:cs="Times New Roman"/>
          <w:sz w:val="24"/>
          <w:szCs w:val="24"/>
        </w:rPr>
      </w:pPr>
      <w:r w:rsidRPr="00917D58">
        <w:rPr>
          <w:rFonts w:ascii="Times New Roman" w:hAnsi="Times New Roman" w:cs="Times New Roman"/>
          <w:b/>
          <w:sz w:val="24"/>
          <w:szCs w:val="24"/>
        </w:rPr>
        <w:t xml:space="preserve">Responsabilità </w:t>
      </w:r>
    </w:p>
    <w:p w:rsidR="009B1B52" w:rsidRPr="00917D58" w:rsidRDefault="0079389B" w:rsidP="009B1B52">
      <w:p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Grazie all</w:t>
      </w:r>
      <w:r w:rsidR="00BE7B52">
        <w:rPr>
          <w:rFonts w:ascii="Times New Roman" w:hAnsi="Times New Roman" w:cs="Times New Roman"/>
          <w:sz w:val="24"/>
          <w:szCs w:val="24"/>
        </w:rPr>
        <w:t>a</w:t>
      </w:r>
      <w:r w:rsidR="009B1B52" w:rsidRPr="00917D58">
        <w:rPr>
          <w:rFonts w:ascii="Times New Roman" w:hAnsi="Times New Roman" w:cs="Times New Roman"/>
          <w:sz w:val="24"/>
          <w:szCs w:val="24"/>
        </w:rPr>
        <w:t xml:space="preserve"> Fondazione Bristol-Myers Squibb, promuoviamo l’</w:t>
      </w:r>
      <w:r w:rsidRPr="00917D58">
        <w:rPr>
          <w:rFonts w:ascii="Times New Roman" w:hAnsi="Times New Roman" w:cs="Times New Roman"/>
          <w:sz w:val="24"/>
          <w:szCs w:val="24"/>
        </w:rPr>
        <w:t>equità nelle cure</w:t>
      </w:r>
      <w:r w:rsidR="009B1B52" w:rsidRPr="00917D58">
        <w:rPr>
          <w:rFonts w:ascii="Times New Roman" w:hAnsi="Times New Roman" w:cs="Times New Roman"/>
          <w:sz w:val="24"/>
          <w:szCs w:val="24"/>
        </w:rPr>
        <w:t xml:space="preserve"> e ci impegn</w:t>
      </w:r>
      <w:r w:rsidR="003628DC" w:rsidRPr="00917D58">
        <w:rPr>
          <w:rFonts w:ascii="Times New Roman" w:hAnsi="Times New Roman" w:cs="Times New Roman"/>
          <w:sz w:val="24"/>
          <w:szCs w:val="24"/>
        </w:rPr>
        <w:t>i</w:t>
      </w:r>
      <w:r w:rsidR="009B1B52" w:rsidRPr="00917D58">
        <w:rPr>
          <w:rFonts w:ascii="Times New Roman" w:hAnsi="Times New Roman" w:cs="Times New Roman"/>
          <w:sz w:val="24"/>
          <w:szCs w:val="24"/>
        </w:rPr>
        <w:t>amo a migliorare la salute delle popolazioni colpite in modo sproporzionato da malattie gravi, dando nuova speranza alle persone più vulnerabil</w:t>
      </w:r>
      <w:r w:rsidR="0063361C">
        <w:rPr>
          <w:rFonts w:ascii="Times New Roman" w:hAnsi="Times New Roman" w:cs="Times New Roman"/>
          <w:sz w:val="24"/>
          <w:szCs w:val="24"/>
        </w:rPr>
        <w:t>i al mondo</w:t>
      </w:r>
      <w:r w:rsidR="00B70CD4">
        <w:rPr>
          <w:rFonts w:ascii="Times New Roman" w:hAnsi="Times New Roman" w:cs="Times New Roman"/>
          <w:sz w:val="24"/>
          <w:szCs w:val="24"/>
        </w:rPr>
        <w:t>.</w:t>
      </w:r>
    </w:p>
    <w:p w:rsidR="009B1B52" w:rsidRPr="00917D58" w:rsidRDefault="009B1B52" w:rsidP="009B1B52">
      <w:p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 xml:space="preserve">Sosteniamo programmi, iniziative e organizzazioni che aiutano a migliorare la salute, ad estendere </w:t>
      </w:r>
      <w:r w:rsidR="0079389B" w:rsidRPr="00917D58">
        <w:rPr>
          <w:rFonts w:ascii="Times New Roman" w:hAnsi="Times New Roman" w:cs="Times New Roman"/>
          <w:sz w:val="24"/>
          <w:szCs w:val="24"/>
        </w:rPr>
        <w:t>il programma educazionale</w:t>
      </w:r>
      <w:r w:rsidRPr="00917D58">
        <w:rPr>
          <w:rFonts w:ascii="Times New Roman" w:hAnsi="Times New Roman" w:cs="Times New Roman"/>
          <w:sz w:val="24"/>
          <w:szCs w:val="24"/>
        </w:rPr>
        <w:t xml:space="preserve"> STEM (Scienza, Tecnol</w:t>
      </w:r>
      <w:bookmarkStart w:id="0" w:name="_GoBack"/>
      <w:bookmarkEnd w:id="0"/>
      <w:r w:rsidRPr="00917D58">
        <w:rPr>
          <w:rFonts w:ascii="Times New Roman" w:hAnsi="Times New Roman" w:cs="Times New Roman"/>
          <w:sz w:val="24"/>
          <w:szCs w:val="24"/>
        </w:rPr>
        <w:t>ogia, Ingegneria, Matematica) e</w:t>
      </w:r>
      <w:r w:rsidR="0079389B" w:rsidRPr="00917D58">
        <w:rPr>
          <w:rFonts w:ascii="Times New Roman" w:hAnsi="Times New Roman" w:cs="Times New Roman"/>
          <w:sz w:val="24"/>
          <w:szCs w:val="24"/>
        </w:rPr>
        <w:t xml:space="preserve"> ad</w:t>
      </w:r>
      <w:r w:rsidRPr="00917D58">
        <w:rPr>
          <w:rFonts w:ascii="Times New Roman" w:hAnsi="Times New Roman" w:cs="Times New Roman"/>
          <w:sz w:val="24"/>
          <w:szCs w:val="24"/>
        </w:rPr>
        <w:t xml:space="preserve"> assicurare servizi di base alle comunità in cui operiamo, viviamo e lavoriamo. </w:t>
      </w:r>
    </w:p>
    <w:p w:rsidR="009B1B52" w:rsidRPr="00917D58" w:rsidRDefault="009B1B52" w:rsidP="009B1B52">
      <w:pPr>
        <w:spacing w:after="0" w:line="240" w:lineRule="auto"/>
        <w:jc w:val="both"/>
        <w:rPr>
          <w:rFonts w:ascii="Times New Roman" w:hAnsi="Times New Roman" w:cs="Times New Roman"/>
          <w:sz w:val="24"/>
          <w:szCs w:val="24"/>
        </w:rPr>
      </w:pPr>
    </w:p>
    <w:p w:rsidR="003628DC" w:rsidRPr="00917D58" w:rsidRDefault="003628DC" w:rsidP="009B1B52">
      <w:pPr>
        <w:spacing w:after="0" w:line="240" w:lineRule="auto"/>
        <w:jc w:val="both"/>
        <w:rPr>
          <w:rFonts w:ascii="Times New Roman" w:hAnsi="Times New Roman" w:cs="Times New Roman"/>
          <w:sz w:val="24"/>
          <w:szCs w:val="24"/>
        </w:rPr>
      </w:pPr>
    </w:p>
    <w:p w:rsidR="009B1B52" w:rsidRPr="00917D58" w:rsidRDefault="009B1B52" w:rsidP="009B1B52">
      <w:pPr>
        <w:spacing w:after="0" w:line="240" w:lineRule="auto"/>
        <w:jc w:val="both"/>
        <w:rPr>
          <w:rFonts w:ascii="Times New Roman" w:hAnsi="Times New Roman" w:cs="Times New Roman"/>
          <w:sz w:val="24"/>
          <w:szCs w:val="24"/>
        </w:rPr>
      </w:pPr>
      <w:r w:rsidRPr="00917D58">
        <w:rPr>
          <w:rFonts w:ascii="Times New Roman" w:hAnsi="Times New Roman" w:cs="Times New Roman"/>
          <w:b/>
          <w:sz w:val="24"/>
          <w:szCs w:val="24"/>
        </w:rPr>
        <w:t xml:space="preserve">Ricerca </w:t>
      </w:r>
      <w:r w:rsidR="0079389B" w:rsidRPr="00917D58">
        <w:rPr>
          <w:rFonts w:ascii="Times New Roman" w:hAnsi="Times New Roman" w:cs="Times New Roman"/>
          <w:b/>
          <w:sz w:val="24"/>
          <w:szCs w:val="24"/>
        </w:rPr>
        <w:t>&amp;</w:t>
      </w:r>
      <w:r w:rsidRPr="00917D58">
        <w:rPr>
          <w:rFonts w:ascii="Times New Roman" w:hAnsi="Times New Roman" w:cs="Times New Roman"/>
          <w:b/>
          <w:sz w:val="24"/>
          <w:szCs w:val="24"/>
        </w:rPr>
        <w:t xml:space="preserve"> </w:t>
      </w:r>
      <w:r w:rsidR="0079389B" w:rsidRPr="00917D58">
        <w:rPr>
          <w:rFonts w:ascii="Times New Roman" w:hAnsi="Times New Roman" w:cs="Times New Roman"/>
          <w:b/>
          <w:sz w:val="24"/>
          <w:szCs w:val="24"/>
        </w:rPr>
        <w:t>S</w:t>
      </w:r>
      <w:r w:rsidRPr="00917D58">
        <w:rPr>
          <w:rFonts w:ascii="Times New Roman" w:hAnsi="Times New Roman" w:cs="Times New Roman"/>
          <w:b/>
          <w:sz w:val="24"/>
          <w:szCs w:val="24"/>
        </w:rPr>
        <w:t xml:space="preserve">viluppo </w:t>
      </w:r>
    </w:p>
    <w:p w:rsidR="009B1B52" w:rsidRPr="00917D58" w:rsidRDefault="006B44A0" w:rsidP="009B1B52">
      <w:p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La Ricerca &amp; Sviluppo</w:t>
      </w:r>
      <w:r w:rsidRPr="00917D58">
        <w:rPr>
          <w:rFonts w:ascii="Times New Roman" w:hAnsi="Times New Roman" w:cs="Times New Roman"/>
          <w:b/>
          <w:sz w:val="24"/>
          <w:szCs w:val="24"/>
        </w:rPr>
        <w:t xml:space="preserve"> </w:t>
      </w:r>
      <w:r w:rsidRPr="00917D58">
        <w:rPr>
          <w:rFonts w:ascii="Times New Roman" w:hAnsi="Times New Roman" w:cs="Times New Roman"/>
          <w:sz w:val="24"/>
          <w:szCs w:val="24"/>
        </w:rPr>
        <w:t xml:space="preserve">di </w:t>
      </w:r>
      <w:r w:rsidR="009B1B52" w:rsidRPr="00917D58">
        <w:rPr>
          <w:rFonts w:ascii="Times New Roman" w:hAnsi="Times New Roman" w:cs="Times New Roman"/>
          <w:sz w:val="24"/>
          <w:szCs w:val="24"/>
        </w:rPr>
        <w:t>Bristol-Myers Squibb è</w:t>
      </w:r>
      <w:r w:rsidRPr="00917D58">
        <w:rPr>
          <w:rFonts w:ascii="Times New Roman" w:hAnsi="Times New Roman" w:cs="Times New Roman"/>
          <w:sz w:val="24"/>
          <w:szCs w:val="24"/>
        </w:rPr>
        <w:t xml:space="preserve"> un settore</w:t>
      </w:r>
      <w:r w:rsidR="009B1B52" w:rsidRPr="00917D58">
        <w:rPr>
          <w:rFonts w:ascii="Times New Roman" w:hAnsi="Times New Roman" w:cs="Times New Roman"/>
          <w:sz w:val="24"/>
          <w:szCs w:val="24"/>
        </w:rPr>
        <w:t xml:space="preserve"> basat</w:t>
      </w:r>
      <w:r w:rsidRPr="00917D58">
        <w:rPr>
          <w:rFonts w:ascii="Times New Roman" w:hAnsi="Times New Roman" w:cs="Times New Roman"/>
          <w:sz w:val="24"/>
          <w:szCs w:val="24"/>
        </w:rPr>
        <w:t>o</w:t>
      </w:r>
      <w:r w:rsidR="009B1B52" w:rsidRPr="00917D58">
        <w:rPr>
          <w:rFonts w:ascii="Times New Roman" w:hAnsi="Times New Roman" w:cs="Times New Roman"/>
          <w:sz w:val="24"/>
          <w:szCs w:val="24"/>
        </w:rPr>
        <w:t xml:space="preserve"> sulla scienza, motivat</w:t>
      </w:r>
      <w:r w:rsidRPr="00917D58">
        <w:rPr>
          <w:rFonts w:ascii="Times New Roman" w:hAnsi="Times New Roman" w:cs="Times New Roman"/>
          <w:sz w:val="24"/>
          <w:szCs w:val="24"/>
        </w:rPr>
        <w:t>o</w:t>
      </w:r>
      <w:r w:rsidR="009B1B52" w:rsidRPr="00917D58">
        <w:rPr>
          <w:rFonts w:ascii="Times New Roman" w:hAnsi="Times New Roman" w:cs="Times New Roman"/>
          <w:sz w:val="24"/>
          <w:szCs w:val="24"/>
        </w:rPr>
        <w:t xml:space="preserve"> a scoprire, sviluppare e fornire farmaci che possono trasformare la vita dei pazienti e stabilire nuovi standard di cura in aree con necessità fortemente insoddisfatte. Le esigenze dei pazienti e la ricerca scientifica sono la nostra forza trainante.    </w:t>
      </w:r>
    </w:p>
    <w:p w:rsidR="009B1B52" w:rsidRPr="00917D58" w:rsidRDefault="009B1B52" w:rsidP="009B1B52">
      <w:pPr>
        <w:spacing w:after="0" w:line="240" w:lineRule="auto"/>
        <w:jc w:val="both"/>
        <w:rPr>
          <w:rFonts w:ascii="Times New Roman" w:hAnsi="Times New Roman" w:cs="Times New Roman"/>
          <w:sz w:val="24"/>
          <w:szCs w:val="24"/>
        </w:rPr>
      </w:pPr>
    </w:p>
    <w:p w:rsidR="009B1B52" w:rsidRPr="00917D58" w:rsidRDefault="009B1B52" w:rsidP="009B1B52">
      <w:p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Abbiamo una storia di eccellenza scientifica. Abbiamo cambiato radicalmente i risultati per quanto riguarda</w:t>
      </w:r>
      <w:r w:rsidR="006B44A0" w:rsidRPr="00917D58">
        <w:rPr>
          <w:rFonts w:ascii="Times New Roman" w:hAnsi="Times New Roman" w:cs="Times New Roman"/>
          <w:sz w:val="24"/>
          <w:szCs w:val="24"/>
        </w:rPr>
        <w:t xml:space="preserve"> l’</w:t>
      </w:r>
      <w:r w:rsidRPr="00917D58">
        <w:rPr>
          <w:rFonts w:ascii="Times New Roman" w:hAnsi="Times New Roman" w:cs="Times New Roman"/>
          <w:sz w:val="24"/>
          <w:szCs w:val="24"/>
        </w:rPr>
        <w:t>HIV; abbiamo contribuito a scoprire una cura per</w:t>
      </w:r>
      <w:r w:rsidR="006B44A0" w:rsidRPr="00917D58">
        <w:rPr>
          <w:rFonts w:ascii="Times New Roman" w:hAnsi="Times New Roman" w:cs="Times New Roman"/>
          <w:sz w:val="24"/>
          <w:szCs w:val="24"/>
        </w:rPr>
        <w:t xml:space="preserve"> l’</w:t>
      </w:r>
      <w:r w:rsidRPr="00917D58">
        <w:rPr>
          <w:rFonts w:ascii="Times New Roman" w:hAnsi="Times New Roman" w:cs="Times New Roman"/>
          <w:sz w:val="24"/>
          <w:szCs w:val="24"/>
        </w:rPr>
        <w:t xml:space="preserve">HCV; e abbiamo sviluppato un nuovo farmaco con vantaggi dimostrati nella fibrillazione atriale. Siamo stati pionieri anche nel </w:t>
      </w:r>
      <w:r w:rsidR="00B70CD4">
        <w:rPr>
          <w:rFonts w:ascii="Times New Roman" w:hAnsi="Times New Roman" w:cs="Times New Roman"/>
          <w:sz w:val="24"/>
          <w:szCs w:val="24"/>
        </w:rPr>
        <w:t>focalizzarci</w:t>
      </w:r>
      <w:r w:rsidRPr="00917D58">
        <w:rPr>
          <w:rFonts w:ascii="Times New Roman" w:hAnsi="Times New Roman" w:cs="Times New Roman"/>
          <w:sz w:val="24"/>
          <w:szCs w:val="24"/>
        </w:rPr>
        <w:t xml:space="preserve"> </w:t>
      </w:r>
      <w:r w:rsidR="00B70CD4">
        <w:rPr>
          <w:rFonts w:ascii="Times New Roman" w:hAnsi="Times New Roman" w:cs="Times New Roman"/>
          <w:sz w:val="24"/>
          <w:szCs w:val="24"/>
        </w:rPr>
        <w:t>sul</w:t>
      </w:r>
      <w:r w:rsidRPr="00917D58">
        <w:rPr>
          <w:rFonts w:ascii="Times New Roman" w:hAnsi="Times New Roman" w:cs="Times New Roman"/>
          <w:sz w:val="24"/>
          <w:szCs w:val="24"/>
        </w:rPr>
        <w:t xml:space="preserve"> sistema immunitario nell’ambito della ricerca sul cancro, aprendo nuove prospettive all’immuno-oncologia. </w:t>
      </w:r>
    </w:p>
    <w:p w:rsidR="009B1B52" w:rsidRPr="00917D58" w:rsidRDefault="009B1B52" w:rsidP="009B1B52">
      <w:pPr>
        <w:spacing w:after="0" w:line="240" w:lineRule="auto"/>
        <w:jc w:val="both"/>
        <w:rPr>
          <w:rFonts w:ascii="Times New Roman" w:hAnsi="Times New Roman" w:cs="Times New Roman"/>
          <w:sz w:val="24"/>
          <w:szCs w:val="24"/>
        </w:rPr>
      </w:pPr>
    </w:p>
    <w:p w:rsidR="009B1B52" w:rsidRPr="00917D58" w:rsidRDefault="009B1B52" w:rsidP="009B1B52">
      <w:p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 xml:space="preserve">Oggi stiamo trasformando il modo di trattare </w:t>
      </w:r>
      <w:r w:rsidR="006B44A0" w:rsidRPr="00917D58">
        <w:rPr>
          <w:rFonts w:ascii="Times New Roman" w:hAnsi="Times New Roman" w:cs="Times New Roman"/>
          <w:sz w:val="24"/>
          <w:szCs w:val="24"/>
        </w:rPr>
        <w:t>alcuni tipi di</w:t>
      </w:r>
      <w:r w:rsidRPr="00917D58">
        <w:rPr>
          <w:rFonts w:ascii="Times New Roman" w:hAnsi="Times New Roman" w:cs="Times New Roman"/>
          <w:sz w:val="24"/>
          <w:szCs w:val="24"/>
        </w:rPr>
        <w:t xml:space="preserve"> tumor</w:t>
      </w:r>
      <w:r w:rsidR="006B44A0" w:rsidRPr="00917D58">
        <w:rPr>
          <w:rFonts w:ascii="Times New Roman" w:hAnsi="Times New Roman" w:cs="Times New Roman"/>
          <w:sz w:val="24"/>
          <w:szCs w:val="24"/>
        </w:rPr>
        <w:t xml:space="preserve">e </w:t>
      </w:r>
      <w:r w:rsidRPr="00917D58">
        <w:rPr>
          <w:rFonts w:ascii="Times New Roman" w:hAnsi="Times New Roman" w:cs="Times New Roman"/>
          <w:sz w:val="24"/>
          <w:szCs w:val="24"/>
        </w:rPr>
        <w:t>e stiamo focalizzando la ricerca in aree con necessità fortemente insoddisfatte nelle malattie cardiovascolari, immunologia e fibrosi. Il nostro scopo è lasciare un impatto positivo duraturo nella società</w:t>
      </w:r>
      <w:r w:rsidR="00B70CD4">
        <w:rPr>
          <w:rFonts w:ascii="Times New Roman" w:hAnsi="Times New Roman" w:cs="Times New Roman"/>
          <w:sz w:val="24"/>
          <w:szCs w:val="24"/>
        </w:rPr>
        <w:t>,</w:t>
      </w:r>
      <w:r w:rsidRPr="00917D58">
        <w:rPr>
          <w:rFonts w:ascii="Times New Roman" w:hAnsi="Times New Roman" w:cs="Times New Roman"/>
          <w:sz w:val="24"/>
          <w:szCs w:val="24"/>
        </w:rPr>
        <w:t xml:space="preserve"> facendo davvero la differenza nella vita di </w:t>
      </w:r>
      <w:r w:rsidR="00B70CD4">
        <w:rPr>
          <w:rFonts w:ascii="Times New Roman" w:hAnsi="Times New Roman" w:cs="Times New Roman"/>
          <w:sz w:val="24"/>
          <w:szCs w:val="24"/>
        </w:rPr>
        <w:t>ancor più</w:t>
      </w:r>
      <w:r w:rsidRPr="00917D58">
        <w:rPr>
          <w:rFonts w:ascii="Times New Roman" w:hAnsi="Times New Roman" w:cs="Times New Roman"/>
          <w:sz w:val="24"/>
          <w:szCs w:val="24"/>
        </w:rPr>
        <w:t xml:space="preserve"> pazienti. </w:t>
      </w:r>
    </w:p>
    <w:p w:rsidR="009B1B52" w:rsidRPr="00917D58" w:rsidRDefault="009B1B52" w:rsidP="009B1B52">
      <w:pPr>
        <w:spacing w:after="0" w:line="240" w:lineRule="auto"/>
        <w:jc w:val="both"/>
        <w:rPr>
          <w:rFonts w:ascii="Times New Roman" w:hAnsi="Times New Roman" w:cs="Times New Roman"/>
          <w:sz w:val="24"/>
          <w:szCs w:val="24"/>
        </w:rPr>
      </w:pPr>
    </w:p>
    <w:p w:rsidR="009B1B52" w:rsidRPr="00917D58" w:rsidRDefault="009B1B52" w:rsidP="009B1B52">
      <w:p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La nostra pipeline di molecole e farmaci promettenti è costruita volutamente attraverso un approccio multidisciplinare e collaborativo. Stiamo approfondendo la conoscenza della biologia della malattia e scoprendo i biomarcatori che aiutano a predire la risposta dei pazienti al trattamento, allo scopo di rendere la medicina di precisione una realtà per</w:t>
      </w:r>
      <w:r w:rsidR="008B77EB" w:rsidRPr="00917D58">
        <w:rPr>
          <w:rFonts w:ascii="Times New Roman" w:hAnsi="Times New Roman" w:cs="Times New Roman"/>
          <w:sz w:val="24"/>
          <w:szCs w:val="24"/>
        </w:rPr>
        <w:t xml:space="preserve"> più</w:t>
      </w:r>
      <w:r w:rsidRPr="00917D58">
        <w:rPr>
          <w:rFonts w:ascii="Times New Roman" w:hAnsi="Times New Roman" w:cs="Times New Roman"/>
          <w:sz w:val="24"/>
          <w:szCs w:val="24"/>
        </w:rPr>
        <w:t xml:space="preserve"> pazienti. </w:t>
      </w:r>
    </w:p>
    <w:p w:rsidR="009B1B52" w:rsidRPr="00917D58" w:rsidRDefault="009B1B52" w:rsidP="009B1B52">
      <w:pPr>
        <w:spacing w:after="0" w:line="240" w:lineRule="auto"/>
        <w:jc w:val="both"/>
        <w:rPr>
          <w:rFonts w:ascii="Times New Roman" w:hAnsi="Times New Roman" w:cs="Times New Roman"/>
          <w:sz w:val="24"/>
          <w:szCs w:val="24"/>
        </w:rPr>
      </w:pPr>
    </w:p>
    <w:p w:rsidR="009B1B52" w:rsidRPr="00917D58" w:rsidRDefault="009B1B52" w:rsidP="009B1B52">
      <w:p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 xml:space="preserve">Crediamo che partnership e collaborazione siano fondamentali. I centri di ricerca universitari, i laboratori, i medici, </w:t>
      </w:r>
      <w:r w:rsidR="008B77EB" w:rsidRPr="00917D58">
        <w:rPr>
          <w:rFonts w:ascii="Times New Roman" w:hAnsi="Times New Roman" w:cs="Times New Roman"/>
          <w:sz w:val="24"/>
          <w:szCs w:val="24"/>
        </w:rPr>
        <w:t>le</w:t>
      </w:r>
      <w:r w:rsidRPr="00917D58">
        <w:rPr>
          <w:rFonts w:ascii="Times New Roman" w:hAnsi="Times New Roman" w:cs="Times New Roman"/>
          <w:sz w:val="24"/>
          <w:szCs w:val="24"/>
        </w:rPr>
        <w:t xml:space="preserve"> organizzazioni degli studi clinici, il governo, </w:t>
      </w:r>
      <w:r w:rsidR="008B77EB" w:rsidRPr="00917D58">
        <w:rPr>
          <w:rFonts w:ascii="Times New Roman" w:hAnsi="Times New Roman" w:cs="Times New Roman"/>
          <w:sz w:val="24"/>
          <w:szCs w:val="24"/>
        </w:rPr>
        <w:t>le associazioni dei pazienti</w:t>
      </w:r>
      <w:r w:rsidRPr="00917D58">
        <w:rPr>
          <w:rFonts w:ascii="Times New Roman" w:hAnsi="Times New Roman" w:cs="Times New Roman"/>
          <w:sz w:val="24"/>
          <w:szCs w:val="24"/>
        </w:rPr>
        <w:t xml:space="preserve"> e l’industria – tutte queste figure contribuiscono a creare un vibrante ecosistema sanitario che è fondamentale per il continuo progresso scientifico. Dal network di ricerca globale che abbiamo creato, all’approccio creativo allo sviluppo commerciale, integriamo l’innovazione interna con quella esterna – identificando nuove ipotesi scientifiche per capire meglio come tradurre le scoperte scientifiche in risultati</w:t>
      </w:r>
      <w:r w:rsidR="008B77EB" w:rsidRPr="00917D58">
        <w:rPr>
          <w:rFonts w:ascii="Times New Roman" w:hAnsi="Times New Roman" w:cs="Times New Roman"/>
          <w:sz w:val="24"/>
          <w:szCs w:val="24"/>
        </w:rPr>
        <w:t xml:space="preserve"> migliori</w:t>
      </w:r>
      <w:r w:rsidRPr="00917D58">
        <w:rPr>
          <w:rFonts w:ascii="Times New Roman" w:hAnsi="Times New Roman" w:cs="Times New Roman"/>
          <w:sz w:val="24"/>
          <w:szCs w:val="24"/>
        </w:rPr>
        <w:t xml:space="preserve"> per i pazienti.  </w:t>
      </w:r>
    </w:p>
    <w:p w:rsidR="009B1B52" w:rsidRPr="00917D58" w:rsidRDefault="009B1B52" w:rsidP="009B1B52">
      <w:pPr>
        <w:spacing w:after="0" w:line="240" w:lineRule="auto"/>
        <w:jc w:val="both"/>
        <w:rPr>
          <w:rFonts w:ascii="Times New Roman" w:hAnsi="Times New Roman" w:cs="Times New Roman"/>
          <w:sz w:val="24"/>
          <w:szCs w:val="24"/>
        </w:rPr>
      </w:pPr>
    </w:p>
    <w:p w:rsidR="009B1B52" w:rsidRPr="00917D58" w:rsidRDefault="009B1B52" w:rsidP="009B1B52">
      <w:p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 xml:space="preserve">La nostra mission è chiara: scoprire, sviluppare e fornire farmaci innovativi </w:t>
      </w:r>
      <w:r w:rsidR="005E29D1">
        <w:rPr>
          <w:rFonts w:ascii="Times New Roman" w:hAnsi="Times New Roman" w:cs="Times New Roman"/>
          <w:sz w:val="24"/>
          <w:szCs w:val="24"/>
        </w:rPr>
        <w:t>per i</w:t>
      </w:r>
      <w:r w:rsidRPr="00917D58">
        <w:rPr>
          <w:rFonts w:ascii="Times New Roman" w:hAnsi="Times New Roman" w:cs="Times New Roman"/>
          <w:sz w:val="24"/>
          <w:szCs w:val="24"/>
        </w:rPr>
        <w:t xml:space="preserve"> pazienti con </w:t>
      </w:r>
      <w:r w:rsidR="005E29D1">
        <w:rPr>
          <w:rFonts w:ascii="Times New Roman" w:hAnsi="Times New Roman" w:cs="Times New Roman"/>
          <w:sz w:val="24"/>
          <w:szCs w:val="24"/>
        </w:rPr>
        <w:t xml:space="preserve">gravi </w:t>
      </w:r>
      <w:r w:rsidRPr="00917D58">
        <w:rPr>
          <w:rFonts w:ascii="Times New Roman" w:hAnsi="Times New Roman" w:cs="Times New Roman"/>
          <w:sz w:val="24"/>
          <w:szCs w:val="24"/>
        </w:rPr>
        <w:t>malattie.</w:t>
      </w:r>
    </w:p>
    <w:p w:rsidR="009B1B52" w:rsidRPr="00917D58" w:rsidRDefault="009B1B52" w:rsidP="009B1B52">
      <w:pPr>
        <w:spacing w:after="0" w:line="240" w:lineRule="auto"/>
        <w:jc w:val="both"/>
        <w:rPr>
          <w:rFonts w:ascii="Times New Roman" w:hAnsi="Times New Roman" w:cs="Times New Roman"/>
          <w:sz w:val="24"/>
          <w:szCs w:val="24"/>
        </w:rPr>
      </w:pPr>
    </w:p>
    <w:p w:rsidR="009B1B52" w:rsidRDefault="009B1B52" w:rsidP="009B1B52">
      <w:pPr>
        <w:spacing w:after="0" w:line="240" w:lineRule="auto"/>
        <w:jc w:val="both"/>
        <w:rPr>
          <w:rFonts w:ascii="Times New Roman" w:hAnsi="Times New Roman" w:cs="Times New Roman"/>
          <w:sz w:val="24"/>
          <w:szCs w:val="24"/>
        </w:rPr>
      </w:pPr>
    </w:p>
    <w:p w:rsidR="00AE7420" w:rsidRDefault="00AE7420" w:rsidP="00AE7420">
      <w:pPr>
        <w:spacing w:after="0" w:line="240" w:lineRule="auto"/>
        <w:jc w:val="both"/>
        <w:rPr>
          <w:rFonts w:ascii="Times New Roman" w:hAnsi="Times New Roman" w:cs="Times New Roman"/>
          <w:b/>
          <w:sz w:val="24"/>
          <w:szCs w:val="24"/>
        </w:rPr>
      </w:pPr>
    </w:p>
    <w:p w:rsidR="004732B7" w:rsidRDefault="004732B7" w:rsidP="009B1B52">
      <w:pPr>
        <w:spacing w:after="0" w:line="240" w:lineRule="auto"/>
        <w:jc w:val="both"/>
        <w:rPr>
          <w:rFonts w:ascii="Times New Roman" w:hAnsi="Times New Roman" w:cs="Times New Roman"/>
          <w:sz w:val="24"/>
          <w:szCs w:val="24"/>
        </w:rPr>
      </w:pPr>
    </w:p>
    <w:p w:rsidR="00AE7420" w:rsidRDefault="00AE7420" w:rsidP="009B1B52">
      <w:pPr>
        <w:spacing w:after="0" w:line="240" w:lineRule="auto"/>
        <w:jc w:val="both"/>
        <w:rPr>
          <w:rFonts w:ascii="Times New Roman" w:hAnsi="Times New Roman" w:cs="Times New Roman"/>
          <w:b/>
          <w:sz w:val="24"/>
          <w:szCs w:val="24"/>
        </w:rPr>
      </w:pPr>
    </w:p>
    <w:p w:rsidR="009B1B52" w:rsidRPr="00917D58" w:rsidRDefault="009B1B52" w:rsidP="009B1B52">
      <w:pPr>
        <w:spacing w:after="0" w:line="240" w:lineRule="auto"/>
        <w:jc w:val="both"/>
        <w:rPr>
          <w:rFonts w:ascii="Times New Roman" w:hAnsi="Times New Roman" w:cs="Times New Roman"/>
          <w:b/>
          <w:sz w:val="24"/>
          <w:szCs w:val="24"/>
        </w:rPr>
      </w:pPr>
      <w:r w:rsidRPr="00917D58">
        <w:rPr>
          <w:rFonts w:ascii="Times New Roman" w:hAnsi="Times New Roman" w:cs="Times New Roman"/>
          <w:b/>
          <w:sz w:val="24"/>
          <w:szCs w:val="24"/>
        </w:rPr>
        <w:t>Oncologia</w:t>
      </w:r>
    </w:p>
    <w:p w:rsidR="009B1B52" w:rsidRPr="00917D58" w:rsidRDefault="009B1B52" w:rsidP="009B1B52">
      <w:p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Leader nell’innovazione</w:t>
      </w:r>
      <w:r w:rsidR="00AC7D7F" w:rsidRPr="00917D58">
        <w:rPr>
          <w:rFonts w:ascii="Times New Roman" w:hAnsi="Times New Roman" w:cs="Times New Roman"/>
          <w:sz w:val="24"/>
          <w:szCs w:val="24"/>
        </w:rPr>
        <w:t xml:space="preserve"> in</w:t>
      </w:r>
      <w:r w:rsidRPr="00917D58">
        <w:rPr>
          <w:rFonts w:ascii="Times New Roman" w:hAnsi="Times New Roman" w:cs="Times New Roman"/>
          <w:sz w:val="24"/>
          <w:szCs w:val="24"/>
        </w:rPr>
        <w:t xml:space="preserve"> oncologia, BMS è impegnata a rendere la cura una possibilità per tutti </w:t>
      </w:r>
      <w:r w:rsidR="00D70D76" w:rsidRPr="00917D58">
        <w:rPr>
          <w:rFonts w:ascii="Times New Roman" w:hAnsi="Times New Roman" w:cs="Times New Roman"/>
          <w:sz w:val="24"/>
          <w:szCs w:val="24"/>
        </w:rPr>
        <w:t>i</w:t>
      </w:r>
      <w:r w:rsidRPr="00917D58">
        <w:rPr>
          <w:rFonts w:ascii="Times New Roman" w:hAnsi="Times New Roman" w:cs="Times New Roman"/>
          <w:sz w:val="24"/>
          <w:szCs w:val="24"/>
        </w:rPr>
        <w:t xml:space="preserve"> pazienti. Il nostro programma</w:t>
      </w:r>
      <w:r w:rsidR="00AC7D7F" w:rsidRPr="00917D58">
        <w:rPr>
          <w:rFonts w:ascii="Times New Roman" w:hAnsi="Times New Roman" w:cs="Times New Roman"/>
          <w:sz w:val="24"/>
          <w:szCs w:val="24"/>
        </w:rPr>
        <w:t xml:space="preserve"> di</w:t>
      </w:r>
      <w:r w:rsidRPr="00917D58">
        <w:rPr>
          <w:rFonts w:ascii="Times New Roman" w:hAnsi="Times New Roman" w:cs="Times New Roman"/>
          <w:sz w:val="24"/>
          <w:szCs w:val="24"/>
        </w:rPr>
        <w:t xml:space="preserve"> ricerca e sviluppo si concentra sulla medicina di precisione, traducendo in tempi rapidi la ricerca in nuovi regimi per accelerare la </w:t>
      </w:r>
      <w:r w:rsidR="005E29D1">
        <w:rPr>
          <w:rFonts w:ascii="Times New Roman" w:hAnsi="Times New Roman" w:cs="Times New Roman"/>
          <w:sz w:val="24"/>
          <w:szCs w:val="24"/>
        </w:rPr>
        <w:t xml:space="preserve">disponibilità </w:t>
      </w:r>
      <w:r w:rsidRPr="00917D58">
        <w:rPr>
          <w:rFonts w:ascii="Times New Roman" w:hAnsi="Times New Roman" w:cs="Times New Roman"/>
          <w:sz w:val="24"/>
          <w:szCs w:val="24"/>
        </w:rPr>
        <w:t xml:space="preserve">del </w:t>
      </w:r>
      <w:r w:rsidR="00AC7D7F" w:rsidRPr="00917D58">
        <w:rPr>
          <w:rFonts w:ascii="Times New Roman" w:hAnsi="Times New Roman" w:cs="Times New Roman"/>
          <w:sz w:val="24"/>
          <w:szCs w:val="24"/>
        </w:rPr>
        <w:t>farmaco giusto</w:t>
      </w:r>
      <w:r w:rsidRPr="00917D58">
        <w:rPr>
          <w:rFonts w:ascii="Times New Roman" w:hAnsi="Times New Roman" w:cs="Times New Roman"/>
          <w:sz w:val="24"/>
          <w:szCs w:val="24"/>
        </w:rPr>
        <w:t xml:space="preserve"> </w:t>
      </w:r>
      <w:r w:rsidR="00AC7D7F" w:rsidRPr="00917D58">
        <w:rPr>
          <w:rFonts w:ascii="Times New Roman" w:hAnsi="Times New Roman" w:cs="Times New Roman"/>
          <w:sz w:val="24"/>
          <w:szCs w:val="24"/>
        </w:rPr>
        <w:t>al</w:t>
      </w:r>
      <w:r w:rsidRPr="00917D58">
        <w:rPr>
          <w:rFonts w:ascii="Times New Roman" w:hAnsi="Times New Roman" w:cs="Times New Roman"/>
          <w:sz w:val="24"/>
          <w:szCs w:val="24"/>
        </w:rPr>
        <w:t xml:space="preserve"> paziente giusto</w:t>
      </w:r>
      <w:r w:rsidR="00AC7D7F" w:rsidRPr="00917D58">
        <w:rPr>
          <w:rFonts w:ascii="Times New Roman" w:hAnsi="Times New Roman" w:cs="Times New Roman"/>
          <w:sz w:val="24"/>
          <w:szCs w:val="24"/>
        </w:rPr>
        <w:t xml:space="preserve"> </w:t>
      </w:r>
      <w:r w:rsidR="00F66044">
        <w:rPr>
          <w:rFonts w:ascii="Times New Roman" w:hAnsi="Times New Roman" w:cs="Times New Roman"/>
          <w:sz w:val="24"/>
          <w:szCs w:val="24"/>
        </w:rPr>
        <w:t>nel</w:t>
      </w:r>
      <w:r w:rsidR="00AC7D7F" w:rsidRPr="00917D58">
        <w:rPr>
          <w:rFonts w:ascii="Times New Roman" w:hAnsi="Times New Roman" w:cs="Times New Roman"/>
          <w:sz w:val="24"/>
          <w:szCs w:val="24"/>
        </w:rPr>
        <w:t xml:space="preserve"> momento giusto</w:t>
      </w:r>
      <w:r w:rsidRPr="00917D58">
        <w:rPr>
          <w:rFonts w:ascii="Times New Roman" w:hAnsi="Times New Roman" w:cs="Times New Roman"/>
          <w:sz w:val="24"/>
          <w:szCs w:val="24"/>
        </w:rPr>
        <w:t>. Nessuna azienda ha maggiore esperienza nell</w:t>
      </w:r>
      <w:r w:rsidR="00AC7D7F" w:rsidRPr="00917D58">
        <w:rPr>
          <w:rFonts w:ascii="Times New Roman" w:hAnsi="Times New Roman" w:cs="Times New Roman"/>
          <w:sz w:val="24"/>
          <w:szCs w:val="24"/>
        </w:rPr>
        <w:t>’immuno-oncologia</w:t>
      </w:r>
      <w:r w:rsidRPr="00917D58">
        <w:rPr>
          <w:rFonts w:ascii="Times New Roman" w:hAnsi="Times New Roman" w:cs="Times New Roman"/>
          <w:sz w:val="24"/>
          <w:szCs w:val="24"/>
        </w:rPr>
        <w:t xml:space="preserve"> di BMS. Con più di 250.000 pazienti trattati con le nostre immunoterapie, BMS ha cambiato le aspettative </w:t>
      </w:r>
      <w:r w:rsidR="00AC7D7F" w:rsidRPr="00917D58">
        <w:rPr>
          <w:rFonts w:ascii="Times New Roman" w:hAnsi="Times New Roman" w:cs="Times New Roman"/>
          <w:sz w:val="24"/>
          <w:szCs w:val="24"/>
        </w:rPr>
        <w:t>di</w:t>
      </w:r>
      <w:r w:rsidRPr="00917D58">
        <w:rPr>
          <w:rFonts w:ascii="Times New Roman" w:hAnsi="Times New Roman" w:cs="Times New Roman"/>
          <w:sz w:val="24"/>
          <w:szCs w:val="24"/>
        </w:rPr>
        <w:t xml:space="preserve"> sopravvivenza </w:t>
      </w:r>
      <w:r w:rsidR="00AC7D7F" w:rsidRPr="00917D58">
        <w:rPr>
          <w:rFonts w:ascii="Times New Roman" w:hAnsi="Times New Roman" w:cs="Times New Roman"/>
          <w:sz w:val="24"/>
          <w:szCs w:val="24"/>
        </w:rPr>
        <w:t>al</w:t>
      </w:r>
      <w:r w:rsidRPr="00917D58">
        <w:rPr>
          <w:rFonts w:ascii="Times New Roman" w:hAnsi="Times New Roman" w:cs="Times New Roman"/>
          <w:sz w:val="24"/>
          <w:szCs w:val="24"/>
        </w:rPr>
        <w:t xml:space="preserve"> cancro e siamo solo all’inizio. </w:t>
      </w:r>
    </w:p>
    <w:p w:rsidR="008F1869" w:rsidRDefault="008F1869" w:rsidP="009B1B52">
      <w:pPr>
        <w:spacing w:after="0" w:line="240" w:lineRule="auto"/>
        <w:jc w:val="both"/>
        <w:rPr>
          <w:rFonts w:ascii="Times New Roman" w:hAnsi="Times New Roman" w:cs="Times New Roman"/>
          <w:b/>
          <w:sz w:val="24"/>
          <w:szCs w:val="24"/>
        </w:rPr>
      </w:pPr>
    </w:p>
    <w:p w:rsidR="009B1B52" w:rsidRPr="00917D58" w:rsidRDefault="009B1B52" w:rsidP="009B1B52">
      <w:pPr>
        <w:spacing w:after="0" w:line="240" w:lineRule="auto"/>
        <w:jc w:val="both"/>
        <w:rPr>
          <w:rFonts w:ascii="Times New Roman" w:hAnsi="Times New Roman" w:cs="Times New Roman"/>
          <w:sz w:val="24"/>
          <w:szCs w:val="24"/>
        </w:rPr>
      </w:pPr>
      <w:r w:rsidRPr="00917D58">
        <w:rPr>
          <w:rFonts w:ascii="Times New Roman" w:hAnsi="Times New Roman" w:cs="Times New Roman"/>
          <w:b/>
          <w:sz w:val="24"/>
          <w:szCs w:val="24"/>
        </w:rPr>
        <w:t>Pioniera di scoperte dalla chemioterapia a base di taxan</w:t>
      </w:r>
      <w:r w:rsidR="00AC7D7F" w:rsidRPr="00917D58">
        <w:rPr>
          <w:rFonts w:ascii="Times New Roman" w:hAnsi="Times New Roman" w:cs="Times New Roman"/>
          <w:b/>
          <w:sz w:val="24"/>
          <w:szCs w:val="24"/>
        </w:rPr>
        <w:t>i</w:t>
      </w:r>
      <w:r w:rsidRPr="00917D58">
        <w:rPr>
          <w:rFonts w:ascii="Times New Roman" w:hAnsi="Times New Roman" w:cs="Times New Roman"/>
          <w:b/>
          <w:sz w:val="24"/>
          <w:szCs w:val="24"/>
        </w:rPr>
        <w:t xml:space="preserve"> all’imm</w:t>
      </w:r>
      <w:r w:rsidR="00D70D76" w:rsidRPr="00917D58">
        <w:rPr>
          <w:rFonts w:ascii="Times New Roman" w:hAnsi="Times New Roman" w:cs="Times New Roman"/>
          <w:b/>
          <w:sz w:val="24"/>
          <w:szCs w:val="24"/>
        </w:rPr>
        <w:t>u</w:t>
      </w:r>
      <w:r w:rsidRPr="00917D58">
        <w:rPr>
          <w:rFonts w:ascii="Times New Roman" w:hAnsi="Times New Roman" w:cs="Times New Roman"/>
          <w:b/>
          <w:sz w:val="24"/>
          <w:szCs w:val="24"/>
        </w:rPr>
        <w:t>no</w:t>
      </w:r>
      <w:r w:rsidR="00D70D76" w:rsidRPr="00917D58">
        <w:rPr>
          <w:rFonts w:ascii="Times New Roman" w:hAnsi="Times New Roman" w:cs="Times New Roman"/>
          <w:b/>
          <w:sz w:val="24"/>
          <w:szCs w:val="24"/>
        </w:rPr>
        <w:t>-o</w:t>
      </w:r>
      <w:r w:rsidRPr="00917D58">
        <w:rPr>
          <w:rFonts w:ascii="Times New Roman" w:hAnsi="Times New Roman" w:cs="Times New Roman"/>
          <w:b/>
          <w:sz w:val="24"/>
          <w:szCs w:val="24"/>
        </w:rPr>
        <w:t>ncologia (I-O), BMS sta applicando l’ineguagliabile esperienza nello sviluppo di una gamma di nuove terapie oncologiche e nel miglioramento degli outcome dei pazienti attraverso la medicina di precisione</w:t>
      </w:r>
      <w:r w:rsidRPr="00917D58">
        <w:rPr>
          <w:rFonts w:ascii="Times New Roman" w:hAnsi="Times New Roman" w:cs="Times New Roman"/>
          <w:sz w:val="24"/>
          <w:szCs w:val="24"/>
        </w:rPr>
        <w:t>.</w:t>
      </w:r>
    </w:p>
    <w:p w:rsidR="00E61DFF" w:rsidRPr="00917D58" w:rsidRDefault="00E61DFF" w:rsidP="009B1B52">
      <w:pPr>
        <w:spacing w:after="0" w:line="240" w:lineRule="auto"/>
        <w:jc w:val="both"/>
        <w:rPr>
          <w:rFonts w:ascii="Times New Roman" w:hAnsi="Times New Roman" w:cs="Times New Roman"/>
          <w:sz w:val="24"/>
          <w:szCs w:val="24"/>
        </w:rPr>
      </w:pPr>
    </w:p>
    <w:p w:rsidR="009B1B52" w:rsidRPr="00917D58" w:rsidRDefault="009B1B52" w:rsidP="00E61DFF">
      <w:pPr>
        <w:pStyle w:val="Paragrafoelenco"/>
        <w:numPr>
          <w:ilvl w:val="0"/>
          <w:numId w:val="5"/>
        </w:num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BMS ha dato vita ad un</w:t>
      </w:r>
      <w:r w:rsidR="00585F8D">
        <w:rPr>
          <w:rFonts w:ascii="Times New Roman" w:hAnsi="Times New Roman" w:cs="Times New Roman"/>
          <w:sz w:val="24"/>
          <w:szCs w:val="24"/>
        </w:rPr>
        <w:t>’</w:t>
      </w:r>
      <w:r w:rsidRPr="00917D58">
        <w:rPr>
          <w:rFonts w:ascii="Times New Roman" w:hAnsi="Times New Roman" w:cs="Times New Roman"/>
          <w:sz w:val="24"/>
          <w:szCs w:val="24"/>
        </w:rPr>
        <w:t>era di innovazioni scientifiche che ha cambiato le aspettative di sopravvivenza in differenti tip</w:t>
      </w:r>
      <w:r w:rsidR="00E61DFF" w:rsidRPr="00917D58">
        <w:rPr>
          <w:rFonts w:ascii="Times New Roman" w:hAnsi="Times New Roman" w:cs="Times New Roman"/>
          <w:sz w:val="24"/>
          <w:szCs w:val="24"/>
        </w:rPr>
        <w:t>i</w:t>
      </w:r>
      <w:r w:rsidRPr="00917D58">
        <w:rPr>
          <w:rFonts w:ascii="Times New Roman" w:hAnsi="Times New Roman" w:cs="Times New Roman"/>
          <w:sz w:val="24"/>
          <w:szCs w:val="24"/>
        </w:rPr>
        <w:t xml:space="preserve"> di tumori.</w:t>
      </w:r>
    </w:p>
    <w:p w:rsidR="009B1B52" w:rsidRPr="00917D58" w:rsidRDefault="009B1B52" w:rsidP="00E61DFF">
      <w:pPr>
        <w:pStyle w:val="Paragrafoelenco"/>
        <w:numPr>
          <w:ilvl w:val="0"/>
          <w:numId w:val="5"/>
        </w:num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La nostra profonda conoscenza de</w:t>
      </w:r>
      <w:r w:rsidR="00E61DFF" w:rsidRPr="00917D58">
        <w:rPr>
          <w:rFonts w:ascii="Times New Roman" w:hAnsi="Times New Roman" w:cs="Times New Roman"/>
          <w:sz w:val="24"/>
          <w:szCs w:val="24"/>
        </w:rPr>
        <w:t>i segnali</w:t>
      </w:r>
      <w:r w:rsidRPr="00917D58">
        <w:rPr>
          <w:rFonts w:ascii="Times New Roman" w:hAnsi="Times New Roman" w:cs="Times New Roman"/>
          <w:sz w:val="24"/>
          <w:szCs w:val="24"/>
        </w:rPr>
        <w:t xml:space="preserve"> </w:t>
      </w:r>
      <w:r w:rsidR="00D70D76" w:rsidRPr="00917D58">
        <w:rPr>
          <w:rFonts w:ascii="Times New Roman" w:hAnsi="Times New Roman" w:cs="Times New Roman"/>
          <w:sz w:val="24"/>
          <w:szCs w:val="24"/>
        </w:rPr>
        <w:t>intrinsec</w:t>
      </w:r>
      <w:r w:rsidR="00E61DFF" w:rsidRPr="00917D58">
        <w:rPr>
          <w:rFonts w:ascii="Times New Roman" w:hAnsi="Times New Roman" w:cs="Times New Roman"/>
          <w:sz w:val="24"/>
          <w:szCs w:val="24"/>
        </w:rPr>
        <w:t>i</w:t>
      </w:r>
      <w:r w:rsidR="00D70D76" w:rsidRPr="00917D58">
        <w:rPr>
          <w:rFonts w:ascii="Times New Roman" w:hAnsi="Times New Roman" w:cs="Times New Roman"/>
          <w:sz w:val="24"/>
          <w:szCs w:val="24"/>
        </w:rPr>
        <w:t xml:space="preserve"> </w:t>
      </w:r>
      <w:r w:rsidRPr="00917D58">
        <w:rPr>
          <w:rFonts w:ascii="Times New Roman" w:hAnsi="Times New Roman" w:cs="Times New Roman"/>
          <w:sz w:val="24"/>
          <w:szCs w:val="24"/>
        </w:rPr>
        <w:t>d</w:t>
      </w:r>
      <w:r w:rsidR="00D70D76" w:rsidRPr="00917D58">
        <w:rPr>
          <w:rFonts w:ascii="Times New Roman" w:hAnsi="Times New Roman" w:cs="Times New Roman"/>
          <w:sz w:val="24"/>
          <w:szCs w:val="24"/>
        </w:rPr>
        <w:t>e</w:t>
      </w:r>
      <w:r w:rsidR="00E61DFF" w:rsidRPr="00917D58">
        <w:rPr>
          <w:rFonts w:ascii="Times New Roman" w:hAnsi="Times New Roman" w:cs="Times New Roman"/>
          <w:sz w:val="24"/>
          <w:szCs w:val="24"/>
        </w:rPr>
        <w:t>i</w:t>
      </w:r>
      <w:r w:rsidRPr="00917D58">
        <w:rPr>
          <w:rFonts w:ascii="Times New Roman" w:hAnsi="Times New Roman" w:cs="Times New Roman"/>
          <w:sz w:val="24"/>
          <w:szCs w:val="24"/>
        </w:rPr>
        <w:t xml:space="preserve"> tumori </w:t>
      </w:r>
      <w:r w:rsidR="00D70D76" w:rsidRPr="00917D58">
        <w:rPr>
          <w:rFonts w:ascii="Times New Roman" w:hAnsi="Times New Roman" w:cs="Times New Roman"/>
          <w:sz w:val="24"/>
          <w:szCs w:val="24"/>
        </w:rPr>
        <w:t>e della biologia del s</w:t>
      </w:r>
      <w:r w:rsidRPr="00917D58">
        <w:rPr>
          <w:rFonts w:ascii="Times New Roman" w:hAnsi="Times New Roman" w:cs="Times New Roman"/>
          <w:sz w:val="24"/>
          <w:szCs w:val="24"/>
        </w:rPr>
        <w:t>istema immunitario continua a ispirare le nostre scoperte</w:t>
      </w:r>
      <w:r w:rsidR="00E61DFF" w:rsidRPr="00917D58">
        <w:rPr>
          <w:rFonts w:ascii="Times New Roman" w:hAnsi="Times New Roman" w:cs="Times New Roman"/>
          <w:sz w:val="24"/>
          <w:szCs w:val="24"/>
        </w:rPr>
        <w:t xml:space="preserve"> - </w:t>
      </w:r>
      <w:r w:rsidRPr="00917D58">
        <w:rPr>
          <w:rFonts w:ascii="Times New Roman" w:hAnsi="Times New Roman" w:cs="Times New Roman"/>
          <w:sz w:val="24"/>
          <w:szCs w:val="24"/>
        </w:rPr>
        <w:t>mettendo in grado BMS di sviluppare nuovi farmaci e combinazioni.</w:t>
      </w:r>
    </w:p>
    <w:p w:rsidR="009B1B52" w:rsidRPr="00917D58" w:rsidRDefault="009B1B52" w:rsidP="00E61DFF">
      <w:pPr>
        <w:pStyle w:val="Paragrafoelenco"/>
        <w:numPr>
          <w:ilvl w:val="0"/>
          <w:numId w:val="5"/>
        </w:num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BMS sta rapidamente convertendo la ricerca in regimi che porteranno all’evoluzione della medicina di precisione</w:t>
      </w:r>
      <w:r w:rsidR="00E61DFF" w:rsidRPr="00917D58">
        <w:rPr>
          <w:rFonts w:ascii="Times New Roman" w:hAnsi="Times New Roman" w:cs="Times New Roman"/>
          <w:sz w:val="24"/>
          <w:szCs w:val="24"/>
        </w:rPr>
        <w:t xml:space="preserve"> - </w:t>
      </w:r>
      <w:r w:rsidRPr="00917D58">
        <w:rPr>
          <w:rFonts w:ascii="Times New Roman" w:hAnsi="Times New Roman" w:cs="Times New Roman"/>
          <w:sz w:val="24"/>
          <w:szCs w:val="24"/>
        </w:rPr>
        <w:t>su misura per ogni pazient</w:t>
      </w:r>
      <w:r w:rsidR="00E61DFF" w:rsidRPr="00917D58">
        <w:rPr>
          <w:rFonts w:ascii="Times New Roman" w:hAnsi="Times New Roman" w:cs="Times New Roman"/>
          <w:sz w:val="24"/>
          <w:szCs w:val="24"/>
        </w:rPr>
        <w:t xml:space="preserve">e - </w:t>
      </w:r>
      <w:r w:rsidRPr="00917D58">
        <w:rPr>
          <w:rFonts w:ascii="Times New Roman" w:hAnsi="Times New Roman" w:cs="Times New Roman"/>
          <w:sz w:val="24"/>
          <w:szCs w:val="24"/>
        </w:rPr>
        <w:t>con lo scopo di migliorare la sopravvivenza e la qualità di vita.</w:t>
      </w:r>
    </w:p>
    <w:p w:rsidR="00D70D76" w:rsidRPr="00917D58" w:rsidRDefault="00D70D76" w:rsidP="009B1B52">
      <w:pPr>
        <w:spacing w:after="0" w:line="240" w:lineRule="auto"/>
        <w:jc w:val="both"/>
        <w:rPr>
          <w:rFonts w:ascii="Times New Roman" w:hAnsi="Times New Roman" w:cs="Times New Roman"/>
          <w:sz w:val="24"/>
          <w:szCs w:val="24"/>
        </w:rPr>
      </w:pPr>
    </w:p>
    <w:p w:rsidR="00AE7420" w:rsidRDefault="00AE7420" w:rsidP="009B1B52">
      <w:pPr>
        <w:spacing w:after="0" w:line="240" w:lineRule="auto"/>
        <w:jc w:val="both"/>
        <w:rPr>
          <w:rFonts w:ascii="Times New Roman" w:hAnsi="Times New Roman" w:cs="Times New Roman"/>
          <w:b/>
          <w:sz w:val="24"/>
          <w:szCs w:val="24"/>
        </w:rPr>
      </w:pPr>
    </w:p>
    <w:p w:rsidR="009B1B52" w:rsidRPr="00917D58" w:rsidRDefault="009B1B52" w:rsidP="009B1B52">
      <w:pPr>
        <w:spacing w:after="0" w:line="240" w:lineRule="auto"/>
        <w:jc w:val="both"/>
        <w:rPr>
          <w:rFonts w:ascii="Times New Roman" w:hAnsi="Times New Roman" w:cs="Times New Roman"/>
          <w:b/>
          <w:sz w:val="24"/>
          <w:szCs w:val="24"/>
        </w:rPr>
      </w:pPr>
      <w:r w:rsidRPr="00917D58">
        <w:rPr>
          <w:rFonts w:ascii="Times New Roman" w:hAnsi="Times New Roman" w:cs="Times New Roman"/>
          <w:b/>
          <w:sz w:val="24"/>
          <w:szCs w:val="24"/>
        </w:rPr>
        <w:t>Per accelerare la capacità di identificare soluzioni di medicina di precisione per ogni paziente, BMS sta perseguendo un approccio multidisciplinare esclusivo alla medicina traslazionale.</w:t>
      </w:r>
    </w:p>
    <w:p w:rsidR="00E61DFF" w:rsidRPr="00917D58" w:rsidRDefault="00E61DFF" w:rsidP="009B1B52">
      <w:pPr>
        <w:spacing w:after="0" w:line="240" w:lineRule="auto"/>
        <w:jc w:val="both"/>
        <w:rPr>
          <w:rFonts w:ascii="Times New Roman" w:hAnsi="Times New Roman" w:cs="Times New Roman"/>
          <w:b/>
          <w:sz w:val="24"/>
          <w:szCs w:val="24"/>
        </w:rPr>
      </w:pPr>
    </w:p>
    <w:p w:rsidR="00FB32C7" w:rsidRDefault="009B1B52" w:rsidP="0053261C">
      <w:pPr>
        <w:pStyle w:val="Paragrafoelenco"/>
        <w:numPr>
          <w:ilvl w:val="0"/>
          <w:numId w:val="6"/>
        </w:numPr>
        <w:spacing w:after="0" w:line="240" w:lineRule="auto"/>
        <w:jc w:val="both"/>
        <w:rPr>
          <w:rFonts w:ascii="Times New Roman" w:hAnsi="Times New Roman" w:cs="Times New Roman"/>
          <w:sz w:val="24"/>
          <w:szCs w:val="24"/>
        </w:rPr>
      </w:pPr>
      <w:r w:rsidRPr="00FB32C7">
        <w:rPr>
          <w:rFonts w:ascii="Times New Roman" w:hAnsi="Times New Roman" w:cs="Times New Roman"/>
          <w:sz w:val="24"/>
          <w:szCs w:val="24"/>
        </w:rPr>
        <w:t>La medicina traslazionale in BMS è alimentata dall’integrazione di discipline che comprendono genomica, pato</w:t>
      </w:r>
      <w:r w:rsidR="00FB32C7">
        <w:rPr>
          <w:rFonts w:ascii="Times New Roman" w:hAnsi="Times New Roman" w:cs="Times New Roman"/>
          <w:sz w:val="24"/>
          <w:szCs w:val="24"/>
        </w:rPr>
        <w:t>logia, imaging, bioinformatica.</w:t>
      </w:r>
    </w:p>
    <w:p w:rsidR="009B1B52" w:rsidRPr="00FB32C7" w:rsidRDefault="009B1B52" w:rsidP="0053261C">
      <w:pPr>
        <w:pStyle w:val="Paragrafoelenco"/>
        <w:numPr>
          <w:ilvl w:val="0"/>
          <w:numId w:val="6"/>
        </w:numPr>
        <w:spacing w:after="0" w:line="240" w:lineRule="auto"/>
        <w:jc w:val="both"/>
        <w:rPr>
          <w:rFonts w:ascii="Times New Roman" w:hAnsi="Times New Roman" w:cs="Times New Roman"/>
          <w:sz w:val="24"/>
          <w:szCs w:val="24"/>
        </w:rPr>
      </w:pPr>
      <w:r w:rsidRPr="00FB32C7">
        <w:rPr>
          <w:rFonts w:ascii="Times New Roman" w:hAnsi="Times New Roman" w:cs="Times New Roman"/>
          <w:sz w:val="24"/>
          <w:szCs w:val="24"/>
        </w:rPr>
        <w:t>Il programma di medicina traslazionale di BMS definisce le interazioni complesse e uniche tra</w:t>
      </w:r>
      <w:r w:rsidR="00FF639C" w:rsidRPr="00FB32C7">
        <w:rPr>
          <w:rFonts w:ascii="Times New Roman" w:hAnsi="Times New Roman" w:cs="Times New Roman"/>
          <w:sz w:val="24"/>
          <w:szCs w:val="24"/>
        </w:rPr>
        <w:t xml:space="preserve"> il</w:t>
      </w:r>
      <w:r w:rsidRPr="00FB32C7">
        <w:rPr>
          <w:rFonts w:ascii="Times New Roman" w:hAnsi="Times New Roman" w:cs="Times New Roman"/>
          <w:sz w:val="24"/>
          <w:szCs w:val="24"/>
        </w:rPr>
        <w:t xml:space="preserve"> tumore, il microambiente tumorale (TME), il sistema immunitario e il paziente nella sua individualità</w:t>
      </w:r>
      <w:r w:rsidR="00E61DFF" w:rsidRPr="00FB32C7">
        <w:rPr>
          <w:rFonts w:ascii="Times New Roman" w:hAnsi="Times New Roman" w:cs="Times New Roman"/>
          <w:sz w:val="24"/>
          <w:szCs w:val="24"/>
        </w:rPr>
        <w:t xml:space="preserve"> - </w:t>
      </w:r>
      <w:r w:rsidRPr="00FB32C7">
        <w:rPr>
          <w:rFonts w:ascii="Times New Roman" w:hAnsi="Times New Roman" w:cs="Times New Roman"/>
          <w:sz w:val="24"/>
          <w:szCs w:val="24"/>
        </w:rPr>
        <w:t>così come questi fattori evolvono nel corso della malattia e del trattamento.</w:t>
      </w:r>
    </w:p>
    <w:p w:rsidR="009B1B52" w:rsidRPr="00917D58" w:rsidRDefault="009B1B52" w:rsidP="00E61DFF">
      <w:pPr>
        <w:pStyle w:val="Paragrafoelenco"/>
        <w:numPr>
          <w:ilvl w:val="0"/>
          <w:numId w:val="6"/>
        </w:num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Tramite l’analisi completa d</w:t>
      </w:r>
      <w:r w:rsidR="00E61DFF" w:rsidRPr="00917D58">
        <w:rPr>
          <w:rFonts w:ascii="Times New Roman" w:hAnsi="Times New Roman" w:cs="Times New Roman"/>
          <w:sz w:val="24"/>
          <w:szCs w:val="24"/>
        </w:rPr>
        <w:t>ei segnali</w:t>
      </w:r>
      <w:r w:rsidR="00D70D76" w:rsidRPr="00917D58">
        <w:rPr>
          <w:rFonts w:ascii="Times New Roman" w:hAnsi="Times New Roman" w:cs="Times New Roman"/>
          <w:sz w:val="24"/>
          <w:szCs w:val="24"/>
        </w:rPr>
        <w:t xml:space="preserve"> intrinsec</w:t>
      </w:r>
      <w:r w:rsidR="00E61DFF" w:rsidRPr="00917D58">
        <w:rPr>
          <w:rFonts w:ascii="Times New Roman" w:hAnsi="Times New Roman" w:cs="Times New Roman"/>
          <w:sz w:val="24"/>
          <w:szCs w:val="24"/>
        </w:rPr>
        <w:t>i</w:t>
      </w:r>
      <w:r w:rsidR="00D70D76" w:rsidRPr="00917D58">
        <w:rPr>
          <w:rFonts w:ascii="Times New Roman" w:hAnsi="Times New Roman" w:cs="Times New Roman"/>
          <w:sz w:val="24"/>
          <w:szCs w:val="24"/>
        </w:rPr>
        <w:t xml:space="preserve"> del tumore </w:t>
      </w:r>
      <w:r w:rsidRPr="00917D58">
        <w:rPr>
          <w:rFonts w:ascii="Times New Roman" w:hAnsi="Times New Roman" w:cs="Times New Roman"/>
          <w:sz w:val="24"/>
          <w:szCs w:val="24"/>
        </w:rPr>
        <w:t>e</w:t>
      </w:r>
      <w:r w:rsidR="00E61DFF" w:rsidRPr="00917D58">
        <w:rPr>
          <w:rFonts w:ascii="Times New Roman" w:hAnsi="Times New Roman" w:cs="Times New Roman"/>
          <w:sz w:val="24"/>
          <w:szCs w:val="24"/>
        </w:rPr>
        <w:t xml:space="preserve"> la</w:t>
      </w:r>
      <w:r w:rsidRPr="00917D58">
        <w:rPr>
          <w:rFonts w:ascii="Times New Roman" w:hAnsi="Times New Roman" w:cs="Times New Roman"/>
          <w:sz w:val="24"/>
          <w:szCs w:val="24"/>
        </w:rPr>
        <w:t xml:space="preserve"> biologia del sistema immunitario, BMS individua le caratteristiche cliniche e </w:t>
      </w:r>
      <w:r w:rsidR="00D70D76" w:rsidRPr="00917D58">
        <w:rPr>
          <w:rFonts w:ascii="Times New Roman" w:hAnsi="Times New Roman" w:cs="Times New Roman"/>
          <w:sz w:val="24"/>
          <w:szCs w:val="24"/>
        </w:rPr>
        <w:t>i</w:t>
      </w:r>
      <w:r w:rsidRPr="00917D58">
        <w:rPr>
          <w:rFonts w:ascii="Times New Roman" w:hAnsi="Times New Roman" w:cs="Times New Roman"/>
          <w:sz w:val="24"/>
          <w:szCs w:val="24"/>
        </w:rPr>
        <w:t xml:space="preserve"> </w:t>
      </w:r>
      <w:r w:rsidR="00E61DFF" w:rsidRPr="00917D58">
        <w:rPr>
          <w:rFonts w:ascii="Times New Roman" w:hAnsi="Times New Roman" w:cs="Times New Roman"/>
          <w:sz w:val="24"/>
          <w:szCs w:val="24"/>
        </w:rPr>
        <w:t>bio</w:t>
      </w:r>
      <w:r w:rsidRPr="00917D58">
        <w:rPr>
          <w:rFonts w:ascii="Times New Roman" w:hAnsi="Times New Roman" w:cs="Times New Roman"/>
          <w:sz w:val="24"/>
          <w:szCs w:val="24"/>
        </w:rPr>
        <w:t>marcatori per stabilire qual</w:t>
      </w:r>
      <w:r w:rsidR="00E61DFF" w:rsidRPr="00917D58">
        <w:rPr>
          <w:rFonts w:ascii="Times New Roman" w:hAnsi="Times New Roman" w:cs="Times New Roman"/>
          <w:sz w:val="24"/>
          <w:szCs w:val="24"/>
        </w:rPr>
        <w:t>i pazienti</w:t>
      </w:r>
      <w:r w:rsidRPr="00917D58">
        <w:rPr>
          <w:rFonts w:ascii="Times New Roman" w:hAnsi="Times New Roman" w:cs="Times New Roman"/>
          <w:sz w:val="24"/>
          <w:szCs w:val="24"/>
        </w:rPr>
        <w:t xml:space="preserve"> più probabilmente</w:t>
      </w:r>
      <w:r w:rsidR="00E61DFF" w:rsidRPr="00917D58">
        <w:rPr>
          <w:rFonts w:ascii="Times New Roman" w:hAnsi="Times New Roman" w:cs="Times New Roman"/>
          <w:sz w:val="24"/>
          <w:szCs w:val="24"/>
        </w:rPr>
        <w:t xml:space="preserve"> poss</w:t>
      </w:r>
      <w:r w:rsidR="00585F8D">
        <w:rPr>
          <w:rFonts w:ascii="Times New Roman" w:hAnsi="Times New Roman" w:cs="Times New Roman"/>
          <w:sz w:val="24"/>
          <w:szCs w:val="24"/>
        </w:rPr>
        <w:t>a</w:t>
      </w:r>
      <w:r w:rsidR="00E61DFF" w:rsidRPr="00917D58">
        <w:rPr>
          <w:rFonts w:ascii="Times New Roman" w:hAnsi="Times New Roman" w:cs="Times New Roman"/>
          <w:sz w:val="24"/>
          <w:szCs w:val="24"/>
        </w:rPr>
        <w:t>no</w:t>
      </w:r>
      <w:r w:rsidRPr="00917D58">
        <w:rPr>
          <w:rFonts w:ascii="Times New Roman" w:hAnsi="Times New Roman" w:cs="Times New Roman"/>
          <w:sz w:val="24"/>
          <w:szCs w:val="24"/>
        </w:rPr>
        <w:t xml:space="preserve"> beneficiare d</w:t>
      </w:r>
      <w:r w:rsidR="00585F8D">
        <w:rPr>
          <w:rFonts w:ascii="Times New Roman" w:hAnsi="Times New Roman" w:cs="Times New Roman"/>
          <w:sz w:val="24"/>
          <w:szCs w:val="24"/>
        </w:rPr>
        <w:t>i</w:t>
      </w:r>
      <w:r w:rsidRPr="00917D58">
        <w:rPr>
          <w:rFonts w:ascii="Times New Roman" w:hAnsi="Times New Roman" w:cs="Times New Roman"/>
          <w:sz w:val="24"/>
          <w:szCs w:val="24"/>
        </w:rPr>
        <w:t xml:space="preserve"> terapie specifiche.</w:t>
      </w:r>
    </w:p>
    <w:p w:rsidR="009B1B52" w:rsidRPr="00917D58" w:rsidRDefault="009B1B52" w:rsidP="00E61DFF">
      <w:pPr>
        <w:pStyle w:val="Paragrafoelenco"/>
        <w:numPr>
          <w:ilvl w:val="0"/>
          <w:numId w:val="6"/>
        </w:num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BMS è concentrata sullo sviluppo di sistemi di diagnostica che possano migliorare la medicina di precisione e i risultati per i pazienti.</w:t>
      </w:r>
    </w:p>
    <w:p w:rsidR="00D70D76" w:rsidRPr="00917D58" w:rsidRDefault="00D70D76" w:rsidP="009B1B52">
      <w:pPr>
        <w:spacing w:after="0" w:line="240" w:lineRule="auto"/>
        <w:jc w:val="both"/>
        <w:rPr>
          <w:rFonts w:ascii="Times New Roman" w:hAnsi="Times New Roman" w:cs="Times New Roman"/>
          <w:sz w:val="24"/>
          <w:szCs w:val="24"/>
        </w:rPr>
      </w:pPr>
    </w:p>
    <w:p w:rsidR="00E61DFF" w:rsidRPr="00917D58" w:rsidRDefault="009B1B52" w:rsidP="009B1B52">
      <w:pPr>
        <w:spacing w:after="0" w:line="240" w:lineRule="auto"/>
        <w:jc w:val="both"/>
        <w:rPr>
          <w:rFonts w:ascii="Times New Roman" w:hAnsi="Times New Roman" w:cs="Times New Roman"/>
          <w:b/>
          <w:sz w:val="24"/>
          <w:szCs w:val="24"/>
        </w:rPr>
      </w:pPr>
      <w:r w:rsidRPr="00917D58">
        <w:rPr>
          <w:rFonts w:ascii="Times New Roman" w:hAnsi="Times New Roman" w:cs="Times New Roman"/>
          <w:b/>
          <w:sz w:val="24"/>
          <w:szCs w:val="24"/>
        </w:rPr>
        <w:t>BMS sta costruendo un portfolio oncologico</w:t>
      </w:r>
      <w:r w:rsidR="00E61DFF" w:rsidRPr="00917D58">
        <w:rPr>
          <w:rFonts w:ascii="Times New Roman" w:hAnsi="Times New Roman" w:cs="Times New Roman"/>
          <w:b/>
          <w:sz w:val="24"/>
          <w:szCs w:val="24"/>
        </w:rPr>
        <w:t xml:space="preserve"> diversificato</w:t>
      </w:r>
      <w:r w:rsidRPr="00917D58">
        <w:rPr>
          <w:rFonts w:ascii="Times New Roman" w:hAnsi="Times New Roman" w:cs="Times New Roman"/>
          <w:b/>
          <w:sz w:val="24"/>
          <w:szCs w:val="24"/>
        </w:rPr>
        <w:t>, sfruttando l’ineguagliabile esperienza nell’ambito dei segnali che modulano il meccanismo di evasion</w:t>
      </w:r>
      <w:r w:rsidR="00D70D76" w:rsidRPr="00917D58">
        <w:rPr>
          <w:rFonts w:ascii="Times New Roman" w:hAnsi="Times New Roman" w:cs="Times New Roman"/>
          <w:b/>
          <w:sz w:val="24"/>
          <w:szCs w:val="24"/>
        </w:rPr>
        <w:t>e</w:t>
      </w:r>
      <w:r w:rsidRPr="00917D58">
        <w:rPr>
          <w:rFonts w:ascii="Times New Roman" w:hAnsi="Times New Roman" w:cs="Times New Roman"/>
          <w:b/>
          <w:sz w:val="24"/>
          <w:szCs w:val="24"/>
        </w:rPr>
        <w:t xml:space="preserve"> dei tumori.</w:t>
      </w:r>
    </w:p>
    <w:p w:rsidR="00E61DFF" w:rsidRPr="00917D58" w:rsidRDefault="00E61DFF" w:rsidP="009B1B52">
      <w:pPr>
        <w:spacing w:after="0" w:line="240" w:lineRule="auto"/>
        <w:jc w:val="both"/>
        <w:rPr>
          <w:rFonts w:ascii="Times New Roman" w:hAnsi="Times New Roman" w:cs="Times New Roman"/>
          <w:b/>
          <w:sz w:val="24"/>
          <w:szCs w:val="24"/>
        </w:rPr>
      </w:pPr>
    </w:p>
    <w:p w:rsidR="009B1B52" w:rsidRPr="00917D58" w:rsidRDefault="009B1B52" w:rsidP="00841062">
      <w:pPr>
        <w:pStyle w:val="Paragrafoelenco"/>
        <w:numPr>
          <w:ilvl w:val="0"/>
          <w:numId w:val="7"/>
        </w:num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 xml:space="preserve">Il portfolio oncologico di BMS è costruito per fornire una gamma di soluzioni terapeutiche </w:t>
      </w:r>
      <w:r w:rsidR="00841062" w:rsidRPr="00917D58">
        <w:rPr>
          <w:rFonts w:ascii="Times New Roman" w:hAnsi="Times New Roman" w:cs="Times New Roman"/>
          <w:sz w:val="24"/>
          <w:szCs w:val="24"/>
        </w:rPr>
        <w:t>nell’immuno-oncologia</w:t>
      </w:r>
      <w:r w:rsidRPr="00917D58">
        <w:rPr>
          <w:rFonts w:ascii="Times New Roman" w:hAnsi="Times New Roman" w:cs="Times New Roman"/>
          <w:sz w:val="24"/>
          <w:szCs w:val="24"/>
        </w:rPr>
        <w:t>, comprese combinazioni di modalità div</w:t>
      </w:r>
      <w:r w:rsidR="00D70D76" w:rsidRPr="00917D58">
        <w:rPr>
          <w:rFonts w:ascii="Times New Roman" w:hAnsi="Times New Roman" w:cs="Times New Roman"/>
          <w:sz w:val="24"/>
          <w:szCs w:val="24"/>
        </w:rPr>
        <w:t>e</w:t>
      </w:r>
      <w:r w:rsidRPr="00917D58">
        <w:rPr>
          <w:rFonts w:ascii="Times New Roman" w:hAnsi="Times New Roman" w:cs="Times New Roman"/>
          <w:sz w:val="24"/>
          <w:szCs w:val="24"/>
        </w:rPr>
        <w:t>rse.</w:t>
      </w:r>
    </w:p>
    <w:p w:rsidR="00841062" w:rsidRPr="00917D58" w:rsidRDefault="009B1B52" w:rsidP="00841062">
      <w:pPr>
        <w:pStyle w:val="Paragrafoelenco"/>
        <w:numPr>
          <w:ilvl w:val="0"/>
          <w:numId w:val="7"/>
        </w:num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 xml:space="preserve">Le nuove terapie oncologiche sono rivolte ai bisogni di ogni singolo paziente </w:t>
      </w:r>
      <w:r w:rsidR="00D70D76" w:rsidRPr="00917D58">
        <w:rPr>
          <w:rFonts w:ascii="Times New Roman" w:hAnsi="Times New Roman" w:cs="Times New Roman"/>
          <w:sz w:val="24"/>
          <w:szCs w:val="24"/>
        </w:rPr>
        <w:t xml:space="preserve">dando corpo </w:t>
      </w:r>
      <w:r w:rsidRPr="00917D58">
        <w:rPr>
          <w:rFonts w:ascii="Times New Roman" w:hAnsi="Times New Roman" w:cs="Times New Roman"/>
          <w:sz w:val="24"/>
          <w:szCs w:val="24"/>
        </w:rPr>
        <w:t xml:space="preserve">così </w:t>
      </w:r>
      <w:r w:rsidR="00D70D76" w:rsidRPr="00917D58">
        <w:rPr>
          <w:rFonts w:ascii="Times New Roman" w:hAnsi="Times New Roman" w:cs="Times New Roman"/>
          <w:sz w:val="24"/>
          <w:szCs w:val="24"/>
        </w:rPr>
        <w:t>al</w:t>
      </w:r>
      <w:r w:rsidRPr="00917D58">
        <w:rPr>
          <w:rFonts w:ascii="Times New Roman" w:hAnsi="Times New Roman" w:cs="Times New Roman"/>
          <w:sz w:val="24"/>
          <w:szCs w:val="24"/>
        </w:rPr>
        <w:t xml:space="preserve">la medicina di precisione. </w:t>
      </w:r>
    </w:p>
    <w:p w:rsidR="009B1B52" w:rsidRPr="00917D58" w:rsidRDefault="009B1B52" w:rsidP="00841062">
      <w:pPr>
        <w:pStyle w:val="Paragrafoelenco"/>
        <w:numPr>
          <w:ilvl w:val="0"/>
          <w:numId w:val="7"/>
        </w:num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 xml:space="preserve">BMS lavora senza tregua per migliorare </w:t>
      </w:r>
      <w:r w:rsidR="00841062" w:rsidRPr="00917D58">
        <w:rPr>
          <w:rFonts w:ascii="Times New Roman" w:hAnsi="Times New Roman" w:cs="Times New Roman"/>
          <w:sz w:val="24"/>
          <w:szCs w:val="24"/>
        </w:rPr>
        <w:t xml:space="preserve">la tollerabilità e </w:t>
      </w:r>
      <w:r w:rsidRPr="00917D58">
        <w:rPr>
          <w:rFonts w:ascii="Times New Roman" w:hAnsi="Times New Roman" w:cs="Times New Roman"/>
          <w:sz w:val="24"/>
          <w:szCs w:val="24"/>
        </w:rPr>
        <w:t>l’efficacia</w:t>
      </w:r>
      <w:r w:rsidR="00841062" w:rsidRPr="00917D58">
        <w:rPr>
          <w:rFonts w:ascii="Times New Roman" w:hAnsi="Times New Roman" w:cs="Times New Roman"/>
          <w:sz w:val="24"/>
          <w:szCs w:val="24"/>
        </w:rPr>
        <w:t xml:space="preserve"> di ogni nuovo regime.</w:t>
      </w:r>
      <w:r w:rsidRPr="00917D58">
        <w:rPr>
          <w:rFonts w:ascii="Times New Roman" w:hAnsi="Times New Roman" w:cs="Times New Roman"/>
          <w:sz w:val="24"/>
          <w:szCs w:val="24"/>
        </w:rPr>
        <w:t xml:space="preserve"> </w:t>
      </w:r>
    </w:p>
    <w:p w:rsidR="00D70D76" w:rsidRPr="00917D58" w:rsidRDefault="00D70D76" w:rsidP="009B1B52">
      <w:pPr>
        <w:spacing w:after="0" w:line="240" w:lineRule="auto"/>
        <w:jc w:val="both"/>
        <w:rPr>
          <w:rFonts w:ascii="Times New Roman" w:hAnsi="Times New Roman" w:cs="Times New Roman"/>
          <w:sz w:val="24"/>
          <w:szCs w:val="24"/>
        </w:rPr>
      </w:pPr>
    </w:p>
    <w:p w:rsidR="00FB32C7" w:rsidRDefault="00FB32C7" w:rsidP="009B1B52">
      <w:pPr>
        <w:spacing w:after="0" w:line="240" w:lineRule="auto"/>
        <w:jc w:val="both"/>
        <w:rPr>
          <w:rFonts w:ascii="Times New Roman" w:hAnsi="Times New Roman" w:cs="Times New Roman"/>
          <w:b/>
          <w:sz w:val="24"/>
          <w:szCs w:val="24"/>
        </w:rPr>
      </w:pPr>
    </w:p>
    <w:p w:rsidR="009B1B52" w:rsidRPr="00917D58" w:rsidRDefault="009B1B52" w:rsidP="009B1B52">
      <w:pPr>
        <w:spacing w:after="0" w:line="240" w:lineRule="auto"/>
        <w:jc w:val="both"/>
        <w:rPr>
          <w:rFonts w:ascii="Times New Roman" w:hAnsi="Times New Roman" w:cs="Times New Roman"/>
          <w:b/>
          <w:sz w:val="24"/>
          <w:szCs w:val="24"/>
        </w:rPr>
      </w:pPr>
      <w:r w:rsidRPr="00917D58">
        <w:rPr>
          <w:rFonts w:ascii="Times New Roman" w:hAnsi="Times New Roman" w:cs="Times New Roman"/>
          <w:b/>
          <w:sz w:val="24"/>
          <w:szCs w:val="24"/>
        </w:rPr>
        <w:lastRenderedPageBreak/>
        <w:t xml:space="preserve">BMS </w:t>
      </w:r>
      <w:r w:rsidR="00D70D76" w:rsidRPr="00917D58">
        <w:rPr>
          <w:rFonts w:ascii="Times New Roman" w:hAnsi="Times New Roman" w:cs="Times New Roman"/>
          <w:b/>
          <w:sz w:val="24"/>
          <w:szCs w:val="24"/>
        </w:rPr>
        <w:t xml:space="preserve">è </w:t>
      </w:r>
      <w:r w:rsidRPr="00917D58">
        <w:rPr>
          <w:rFonts w:ascii="Times New Roman" w:hAnsi="Times New Roman" w:cs="Times New Roman"/>
          <w:b/>
          <w:sz w:val="24"/>
          <w:szCs w:val="24"/>
        </w:rPr>
        <w:t>impegna</w:t>
      </w:r>
      <w:r w:rsidR="00D70D76" w:rsidRPr="00917D58">
        <w:rPr>
          <w:rFonts w:ascii="Times New Roman" w:hAnsi="Times New Roman" w:cs="Times New Roman"/>
          <w:b/>
          <w:sz w:val="24"/>
          <w:szCs w:val="24"/>
        </w:rPr>
        <w:t>ta</w:t>
      </w:r>
      <w:r w:rsidRPr="00917D58">
        <w:rPr>
          <w:rFonts w:ascii="Times New Roman" w:hAnsi="Times New Roman" w:cs="Times New Roman"/>
          <w:b/>
          <w:sz w:val="24"/>
          <w:szCs w:val="24"/>
        </w:rPr>
        <w:t xml:space="preserve"> a rendere la cura una possibilità per tutti i pazienti.</w:t>
      </w:r>
    </w:p>
    <w:p w:rsidR="00E61DFF" w:rsidRPr="00917D58" w:rsidRDefault="00E61DFF" w:rsidP="009B1B52">
      <w:pPr>
        <w:spacing w:after="0" w:line="240" w:lineRule="auto"/>
        <w:jc w:val="both"/>
        <w:rPr>
          <w:rFonts w:ascii="Times New Roman" w:hAnsi="Times New Roman" w:cs="Times New Roman"/>
          <w:b/>
          <w:sz w:val="24"/>
          <w:szCs w:val="24"/>
        </w:rPr>
      </w:pPr>
    </w:p>
    <w:p w:rsidR="009B1B52" w:rsidRPr="00917D58" w:rsidRDefault="009B1B52" w:rsidP="00841062">
      <w:pPr>
        <w:pStyle w:val="Paragrafoelenco"/>
        <w:numPr>
          <w:ilvl w:val="0"/>
          <w:numId w:val="8"/>
        </w:num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Attraverso lo sviluppo sinergico di diagnostic</w:t>
      </w:r>
      <w:r w:rsidR="00D70D76" w:rsidRPr="00917D58">
        <w:rPr>
          <w:rFonts w:ascii="Times New Roman" w:hAnsi="Times New Roman" w:cs="Times New Roman"/>
          <w:sz w:val="24"/>
          <w:szCs w:val="24"/>
        </w:rPr>
        <w:t>a</w:t>
      </w:r>
      <w:r w:rsidRPr="00917D58">
        <w:rPr>
          <w:rFonts w:ascii="Times New Roman" w:hAnsi="Times New Roman" w:cs="Times New Roman"/>
          <w:sz w:val="24"/>
          <w:szCs w:val="24"/>
        </w:rPr>
        <w:t xml:space="preserve"> e nuove terapie oncologiche, BMS </w:t>
      </w:r>
      <w:r w:rsidR="00585F8D">
        <w:rPr>
          <w:rFonts w:ascii="Times New Roman" w:hAnsi="Times New Roman" w:cs="Times New Roman"/>
          <w:sz w:val="24"/>
          <w:szCs w:val="24"/>
        </w:rPr>
        <w:t>vuole</w:t>
      </w:r>
      <w:r w:rsidRPr="00917D58">
        <w:rPr>
          <w:rFonts w:ascii="Times New Roman" w:hAnsi="Times New Roman" w:cs="Times New Roman"/>
          <w:sz w:val="24"/>
          <w:szCs w:val="24"/>
        </w:rPr>
        <w:t xml:space="preserve"> realizzare la promessa della medicina di precision</w:t>
      </w:r>
      <w:r w:rsidR="0008784C" w:rsidRPr="00917D58">
        <w:rPr>
          <w:rFonts w:ascii="Times New Roman" w:hAnsi="Times New Roman" w:cs="Times New Roman"/>
          <w:sz w:val="24"/>
          <w:szCs w:val="24"/>
        </w:rPr>
        <w:t xml:space="preserve">e - </w:t>
      </w:r>
      <w:r w:rsidRPr="00917D58">
        <w:rPr>
          <w:rFonts w:ascii="Times New Roman" w:hAnsi="Times New Roman" w:cs="Times New Roman"/>
          <w:sz w:val="24"/>
          <w:szCs w:val="24"/>
        </w:rPr>
        <w:t>individuare il trattamento</w:t>
      </w:r>
      <w:r w:rsidR="0008784C" w:rsidRPr="00917D58">
        <w:rPr>
          <w:rFonts w:ascii="Times New Roman" w:hAnsi="Times New Roman" w:cs="Times New Roman"/>
          <w:sz w:val="24"/>
          <w:szCs w:val="24"/>
        </w:rPr>
        <w:t xml:space="preserve"> giusto</w:t>
      </w:r>
      <w:r w:rsidRPr="00917D58">
        <w:rPr>
          <w:rFonts w:ascii="Times New Roman" w:hAnsi="Times New Roman" w:cs="Times New Roman"/>
          <w:sz w:val="24"/>
          <w:szCs w:val="24"/>
        </w:rPr>
        <w:t>, per il paziente giusto</w:t>
      </w:r>
      <w:r w:rsidR="0008784C" w:rsidRPr="00917D58">
        <w:rPr>
          <w:rFonts w:ascii="Times New Roman" w:hAnsi="Times New Roman" w:cs="Times New Roman"/>
          <w:sz w:val="24"/>
          <w:szCs w:val="24"/>
        </w:rPr>
        <w:t>,</w:t>
      </w:r>
      <w:r w:rsidRPr="00917D58">
        <w:rPr>
          <w:rFonts w:ascii="Times New Roman" w:hAnsi="Times New Roman" w:cs="Times New Roman"/>
          <w:sz w:val="24"/>
          <w:szCs w:val="24"/>
        </w:rPr>
        <w:t xml:space="preserve"> al momento giusto.</w:t>
      </w:r>
    </w:p>
    <w:p w:rsidR="009B1B52" w:rsidRPr="00917D58" w:rsidRDefault="009B1B52" w:rsidP="00841062">
      <w:pPr>
        <w:pStyle w:val="Paragrafoelenco"/>
        <w:numPr>
          <w:ilvl w:val="0"/>
          <w:numId w:val="8"/>
        </w:num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 xml:space="preserve">BMS è determinata a raggiungere </w:t>
      </w:r>
      <w:r w:rsidR="0008784C" w:rsidRPr="00917D58">
        <w:rPr>
          <w:rFonts w:ascii="Times New Roman" w:hAnsi="Times New Roman" w:cs="Times New Roman"/>
          <w:sz w:val="24"/>
          <w:szCs w:val="24"/>
        </w:rPr>
        <w:t>una</w:t>
      </w:r>
      <w:r w:rsidRPr="00917D58">
        <w:rPr>
          <w:rFonts w:ascii="Times New Roman" w:hAnsi="Times New Roman" w:cs="Times New Roman"/>
          <w:sz w:val="24"/>
          <w:szCs w:val="24"/>
        </w:rPr>
        <w:t xml:space="preserve"> sopra</w:t>
      </w:r>
      <w:r w:rsidR="00F118B5" w:rsidRPr="00917D58">
        <w:rPr>
          <w:rFonts w:ascii="Times New Roman" w:hAnsi="Times New Roman" w:cs="Times New Roman"/>
          <w:sz w:val="24"/>
          <w:szCs w:val="24"/>
        </w:rPr>
        <w:t>vvivenza duratura e di qualità per</w:t>
      </w:r>
      <w:r w:rsidRPr="00917D58">
        <w:rPr>
          <w:rFonts w:ascii="Times New Roman" w:hAnsi="Times New Roman" w:cs="Times New Roman"/>
          <w:sz w:val="24"/>
          <w:szCs w:val="24"/>
        </w:rPr>
        <w:t xml:space="preserve"> </w:t>
      </w:r>
      <w:r w:rsidR="00F118B5" w:rsidRPr="00917D58">
        <w:rPr>
          <w:rFonts w:ascii="Times New Roman" w:hAnsi="Times New Roman" w:cs="Times New Roman"/>
          <w:sz w:val="24"/>
          <w:szCs w:val="24"/>
        </w:rPr>
        <w:t>un maggior numero di</w:t>
      </w:r>
      <w:r w:rsidRPr="00917D58">
        <w:rPr>
          <w:rFonts w:ascii="Times New Roman" w:hAnsi="Times New Roman" w:cs="Times New Roman"/>
          <w:sz w:val="24"/>
          <w:szCs w:val="24"/>
        </w:rPr>
        <w:t xml:space="preserve"> pazienti in una più vasta gamma di tip</w:t>
      </w:r>
      <w:r w:rsidR="0008784C" w:rsidRPr="00917D58">
        <w:rPr>
          <w:rFonts w:ascii="Times New Roman" w:hAnsi="Times New Roman" w:cs="Times New Roman"/>
          <w:sz w:val="24"/>
          <w:szCs w:val="24"/>
        </w:rPr>
        <w:t>i</w:t>
      </w:r>
      <w:r w:rsidRPr="00917D58">
        <w:rPr>
          <w:rFonts w:ascii="Times New Roman" w:hAnsi="Times New Roman" w:cs="Times New Roman"/>
          <w:sz w:val="24"/>
          <w:szCs w:val="24"/>
        </w:rPr>
        <w:t xml:space="preserve"> di tumori.</w:t>
      </w:r>
    </w:p>
    <w:p w:rsidR="009B1B52" w:rsidRPr="00917D58" w:rsidRDefault="009B1B52" w:rsidP="00841062">
      <w:pPr>
        <w:pStyle w:val="Paragrafoelenco"/>
        <w:numPr>
          <w:ilvl w:val="0"/>
          <w:numId w:val="8"/>
        </w:numPr>
        <w:spacing w:after="0" w:line="240" w:lineRule="auto"/>
        <w:jc w:val="both"/>
        <w:rPr>
          <w:rFonts w:ascii="Times New Roman" w:hAnsi="Times New Roman" w:cs="Times New Roman"/>
          <w:sz w:val="24"/>
          <w:szCs w:val="24"/>
        </w:rPr>
      </w:pPr>
      <w:r w:rsidRPr="00917D58">
        <w:rPr>
          <w:rFonts w:ascii="Times New Roman" w:hAnsi="Times New Roman" w:cs="Times New Roman"/>
          <w:sz w:val="24"/>
          <w:szCs w:val="24"/>
        </w:rPr>
        <w:t xml:space="preserve">Per assicurare ai pazienti la terapia di cui hanno bisogno, quando ne hanno bisogno, BMS collabora con </w:t>
      </w:r>
      <w:r w:rsidR="0008784C" w:rsidRPr="00917D58">
        <w:rPr>
          <w:rFonts w:ascii="Times New Roman" w:hAnsi="Times New Roman" w:cs="Times New Roman"/>
          <w:sz w:val="24"/>
          <w:szCs w:val="24"/>
        </w:rPr>
        <w:t xml:space="preserve">gli enti pagatori </w:t>
      </w:r>
      <w:r w:rsidRPr="00917D58">
        <w:rPr>
          <w:rFonts w:ascii="Times New Roman" w:hAnsi="Times New Roman" w:cs="Times New Roman"/>
          <w:sz w:val="24"/>
          <w:szCs w:val="24"/>
        </w:rPr>
        <w:t>e</w:t>
      </w:r>
      <w:r w:rsidR="0008784C" w:rsidRPr="00917D58">
        <w:rPr>
          <w:rFonts w:ascii="Times New Roman" w:hAnsi="Times New Roman" w:cs="Times New Roman"/>
          <w:sz w:val="24"/>
          <w:szCs w:val="24"/>
        </w:rPr>
        <w:t xml:space="preserve"> le Istituzioni</w:t>
      </w:r>
      <w:r w:rsidRPr="00917D58">
        <w:rPr>
          <w:rFonts w:ascii="Times New Roman" w:hAnsi="Times New Roman" w:cs="Times New Roman"/>
          <w:sz w:val="24"/>
          <w:szCs w:val="24"/>
        </w:rPr>
        <w:t xml:space="preserve"> per fornire il più ampio accesso all</w:t>
      </w:r>
      <w:r w:rsidR="00F118B5" w:rsidRPr="00917D58">
        <w:rPr>
          <w:rFonts w:ascii="Times New Roman" w:hAnsi="Times New Roman" w:cs="Times New Roman"/>
          <w:sz w:val="24"/>
          <w:szCs w:val="24"/>
        </w:rPr>
        <w:t>e</w:t>
      </w:r>
      <w:r w:rsidRPr="00917D58">
        <w:rPr>
          <w:rFonts w:ascii="Times New Roman" w:hAnsi="Times New Roman" w:cs="Times New Roman"/>
          <w:sz w:val="24"/>
          <w:szCs w:val="24"/>
        </w:rPr>
        <w:t xml:space="preserve"> terapie.</w:t>
      </w:r>
    </w:p>
    <w:p w:rsidR="006D13B3" w:rsidRDefault="006D13B3" w:rsidP="006A106E">
      <w:pPr>
        <w:spacing w:after="0" w:line="240" w:lineRule="auto"/>
        <w:jc w:val="both"/>
        <w:rPr>
          <w:rFonts w:ascii="Times New Roman" w:hAnsi="Times New Roman" w:cs="Times New Roman"/>
          <w:sz w:val="24"/>
          <w:szCs w:val="24"/>
        </w:rPr>
      </w:pPr>
    </w:p>
    <w:p w:rsidR="00AE7420" w:rsidRPr="00AE7420" w:rsidRDefault="00AE7420" w:rsidP="00AE7420">
      <w:pPr>
        <w:autoSpaceDE w:val="0"/>
        <w:autoSpaceDN w:val="0"/>
        <w:adjustRightInd w:val="0"/>
        <w:spacing w:after="0" w:line="240" w:lineRule="auto"/>
        <w:rPr>
          <w:rFonts w:ascii="Times New Roman" w:hAnsi="Times New Roman"/>
          <w:b/>
          <w:sz w:val="24"/>
          <w:szCs w:val="24"/>
        </w:rPr>
      </w:pPr>
    </w:p>
    <w:p w:rsidR="00AE7420" w:rsidRPr="004732B7" w:rsidRDefault="00AE7420" w:rsidP="00AE7420">
      <w:pPr>
        <w:spacing w:after="0" w:line="240" w:lineRule="auto"/>
        <w:jc w:val="both"/>
        <w:rPr>
          <w:rFonts w:ascii="Times New Roman" w:hAnsi="Times New Roman" w:cs="Times New Roman"/>
          <w:b/>
          <w:sz w:val="24"/>
          <w:szCs w:val="24"/>
        </w:rPr>
      </w:pPr>
      <w:r w:rsidRPr="004732B7">
        <w:rPr>
          <w:rFonts w:ascii="Times New Roman" w:hAnsi="Times New Roman" w:cs="Times New Roman"/>
          <w:b/>
          <w:sz w:val="24"/>
          <w:szCs w:val="24"/>
        </w:rPr>
        <w:t>Bristol-Myers Squibb: un valore per l’Italia</w:t>
      </w:r>
    </w:p>
    <w:p w:rsidR="00AE7420" w:rsidRPr="004732B7" w:rsidRDefault="00AE7420" w:rsidP="00AE7420">
      <w:pPr>
        <w:spacing w:after="0" w:line="240" w:lineRule="auto"/>
        <w:jc w:val="both"/>
        <w:rPr>
          <w:rFonts w:ascii="Times New Roman" w:hAnsi="Times New Roman" w:cs="Times New Roman"/>
          <w:sz w:val="24"/>
          <w:szCs w:val="24"/>
        </w:rPr>
      </w:pPr>
      <w:r w:rsidRPr="004732B7">
        <w:rPr>
          <w:rFonts w:ascii="Times New Roman" w:hAnsi="Times New Roman" w:cs="Times New Roman"/>
          <w:sz w:val="24"/>
          <w:szCs w:val="24"/>
        </w:rPr>
        <w:t>Bristol-Myers Squibb è un'azienda biofarmaceutica globale, con sede centrale negli Stati Uniti.</w:t>
      </w:r>
    </w:p>
    <w:p w:rsidR="00AE7420" w:rsidRPr="004732B7" w:rsidRDefault="00AE7420" w:rsidP="00AE7420">
      <w:pPr>
        <w:spacing w:after="0" w:line="240" w:lineRule="auto"/>
        <w:jc w:val="both"/>
        <w:rPr>
          <w:rFonts w:ascii="Times New Roman" w:hAnsi="Times New Roman" w:cs="Times New Roman"/>
          <w:sz w:val="24"/>
          <w:szCs w:val="24"/>
        </w:rPr>
      </w:pPr>
      <w:r w:rsidRPr="004732B7">
        <w:rPr>
          <w:rFonts w:ascii="Times New Roman" w:hAnsi="Times New Roman" w:cs="Times New Roman"/>
          <w:sz w:val="24"/>
          <w:szCs w:val="24"/>
        </w:rPr>
        <w:t>Il rapporto tra Bristol-Myers Squibb e l’Italia risale al 1946, quando l’Azienda americana vi portò per prima la penicillina.</w:t>
      </w:r>
    </w:p>
    <w:p w:rsidR="00AE7420" w:rsidRPr="004732B7" w:rsidRDefault="00AE7420" w:rsidP="00AE7420">
      <w:pPr>
        <w:spacing w:after="0" w:line="240" w:lineRule="auto"/>
        <w:jc w:val="both"/>
        <w:rPr>
          <w:rFonts w:ascii="Times New Roman" w:hAnsi="Times New Roman" w:cs="Times New Roman"/>
          <w:sz w:val="24"/>
          <w:szCs w:val="24"/>
        </w:rPr>
      </w:pPr>
      <w:r w:rsidRPr="004732B7">
        <w:rPr>
          <w:rFonts w:ascii="Times New Roman" w:hAnsi="Times New Roman" w:cs="Times New Roman"/>
          <w:sz w:val="24"/>
          <w:szCs w:val="24"/>
        </w:rPr>
        <w:t>Oggi Bristol-Myers Squibb è fra le prime 10 aziende del mercato farmaceutico italiano, con una realtà produttiva localizzata ad Anagni e la sede legale situata a Roma.</w:t>
      </w:r>
    </w:p>
    <w:p w:rsidR="00AE7420" w:rsidRPr="004732B7" w:rsidRDefault="00AE7420" w:rsidP="00AE7420">
      <w:pPr>
        <w:spacing w:after="0" w:line="240" w:lineRule="auto"/>
        <w:jc w:val="both"/>
        <w:rPr>
          <w:rFonts w:ascii="Times New Roman" w:hAnsi="Times New Roman" w:cs="Times New Roman"/>
          <w:sz w:val="24"/>
          <w:szCs w:val="24"/>
        </w:rPr>
      </w:pPr>
      <w:r w:rsidRPr="004732B7">
        <w:rPr>
          <w:rFonts w:ascii="Times New Roman" w:hAnsi="Times New Roman" w:cs="Times New Roman"/>
          <w:sz w:val="24"/>
          <w:szCs w:val="24"/>
        </w:rPr>
        <w:t>Bristol-Myers Squibb, che storicamente svolge un ruolo di primaria importanza nella ricerca clinica nazionale, risulta tra le prime 10 aziende per impegno in ricerca in Italia, con il diretto coinvolgimento di strutture e ricercatori di eccellenza e con un investimento significativo in studi clinici.</w:t>
      </w:r>
    </w:p>
    <w:p w:rsidR="00AE7420" w:rsidRPr="004732B7" w:rsidRDefault="00AE7420" w:rsidP="00AE7420">
      <w:pPr>
        <w:spacing w:after="0" w:line="240" w:lineRule="auto"/>
        <w:jc w:val="both"/>
        <w:rPr>
          <w:rFonts w:ascii="Times New Roman" w:hAnsi="Times New Roman" w:cs="Times New Roman"/>
          <w:sz w:val="24"/>
          <w:szCs w:val="24"/>
        </w:rPr>
      </w:pPr>
    </w:p>
    <w:p w:rsidR="00AE7420" w:rsidRPr="004732B7" w:rsidRDefault="00AE7420" w:rsidP="00AE7420">
      <w:pPr>
        <w:spacing w:after="0" w:line="240" w:lineRule="auto"/>
        <w:jc w:val="both"/>
        <w:rPr>
          <w:rFonts w:ascii="Times New Roman" w:hAnsi="Times New Roman" w:cs="Times New Roman"/>
          <w:sz w:val="24"/>
          <w:szCs w:val="24"/>
        </w:rPr>
      </w:pPr>
      <w:r w:rsidRPr="004732B7">
        <w:rPr>
          <w:rFonts w:ascii="Times New Roman" w:hAnsi="Times New Roman" w:cs="Times New Roman"/>
          <w:sz w:val="24"/>
          <w:szCs w:val="24"/>
        </w:rPr>
        <w:t>Testimoniano questo straordinario impegno in Italia gli 80 studi clinici all’attivo, con circa 411 centri clinici e 2607 pazienti coinvolti. Tra le 18 molecole attualmente in sperimentazione in Italia, 15 sono biotecnologiche e rappresentano lo sforzo di Bristol-Myers Squibb nel rispondere con innovazione e selettività ad esigenze mediche non soddisfatte in aree terapeutiche importanti.</w:t>
      </w:r>
    </w:p>
    <w:p w:rsidR="00AE7420" w:rsidRPr="004732B7" w:rsidRDefault="00AE7420" w:rsidP="00AE7420">
      <w:pPr>
        <w:spacing w:after="0" w:line="240" w:lineRule="auto"/>
        <w:jc w:val="both"/>
        <w:rPr>
          <w:rFonts w:ascii="Times New Roman" w:hAnsi="Times New Roman" w:cs="Times New Roman"/>
          <w:sz w:val="24"/>
          <w:szCs w:val="24"/>
        </w:rPr>
      </w:pPr>
    </w:p>
    <w:p w:rsidR="00AE7420" w:rsidRPr="00917D58" w:rsidRDefault="00AE7420" w:rsidP="00AE7420">
      <w:pPr>
        <w:spacing w:after="0" w:line="240" w:lineRule="auto"/>
        <w:jc w:val="both"/>
        <w:rPr>
          <w:rFonts w:ascii="Times New Roman" w:hAnsi="Times New Roman" w:cs="Times New Roman"/>
          <w:sz w:val="24"/>
          <w:szCs w:val="24"/>
        </w:rPr>
      </w:pPr>
      <w:r w:rsidRPr="004732B7">
        <w:rPr>
          <w:rFonts w:ascii="Times New Roman" w:hAnsi="Times New Roman" w:cs="Times New Roman"/>
          <w:sz w:val="24"/>
          <w:szCs w:val="24"/>
        </w:rPr>
        <w:t>Collaborare in maniera efficace con centri di eccellenza, medici e Istituzioni è stato e continuerà ad essere un forte impegno per Bristol-Myers Squibb, al fine di garantire qualità e innovazione nella ricerca clinica.</w:t>
      </w:r>
    </w:p>
    <w:p w:rsidR="00AE7420" w:rsidRPr="00AE7420" w:rsidRDefault="00AE7420" w:rsidP="004732B7">
      <w:pPr>
        <w:spacing w:after="0" w:line="240" w:lineRule="auto"/>
        <w:jc w:val="both"/>
        <w:rPr>
          <w:rFonts w:ascii="Times New Roman" w:hAnsi="Times New Roman" w:cs="Times New Roman"/>
          <w:b/>
          <w:sz w:val="24"/>
          <w:szCs w:val="24"/>
        </w:rPr>
      </w:pPr>
    </w:p>
    <w:p w:rsidR="00AE7420" w:rsidRPr="006B6C59" w:rsidRDefault="00AE7420" w:rsidP="006B6C59">
      <w:pPr>
        <w:spacing w:after="0" w:line="240" w:lineRule="auto"/>
        <w:jc w:val="both"/>
        <w:rPr>
          <w:rFonts w:ascii="Times New Roman" w:hAnsi="Times New Roman" w:cs="Times New Roman"/>
          <w:b/>
          <w:sz w:val="24"/>
          <w:szCs w:val="24"/>
        </w:rPr>
      </w:pPr>
      <w:r w:rsidRPr="006B6C59">
        <w:rPr>
          <w:rFonts w:ascii="Times New Roman" w:hAnsi="Times New Roman" w:cs="Times New Roman"/>
          <w:b/>
          <w:sz w:val="24"/>
          <w:szCs w:val="24"/>
        </w:rPr>
        <w:t>Study connect</w:t>
      </w:r>
      <w:r w:rsidR="006B6C59" w:rsidRPr="006B6C59">
        <w:rPr>
          <w:rFonts w:ascii="Times New Roman" w:hAnsi="Times New Roman" w:cs="Times New Roman"/>
          <w:b/>
          <w:sz w:val="24"/>
          <w:szCs w:val="24"/>
        </w:rPr>
        <w:t>: p</w:t>
      </w:r>
      <w:r w:rsidR="006B6C59">
        <w:rPr>
          <w:rFonts w:ascii="Times New Roman" w:hAnsi="Times New Roman" w:cs="Times New Roman"/>
          <w:b/>
          <w:sz w:val="24"/>
          <w:szCs w:val="24"/>
        </w:rPr>
        <w:t xml:space="preserve">iattaforma digitale </w:t>
      </w:r>
      <w:r w:rsidR="006B6C59" w:rsidRPr="006B6C59">
        <w:rPr>
          <w:rFonts w:ascii="Times New Roman" w:hAnsi="Times New Roman" w:cs="Times New Roman"/>
          <w:b/>
          <w:sz w:val="24"/>
          <w:szCs w:val="24"/>
        </w:rPr>
        <w:t>di Bristol-Myers Squibb dedicato a pazienti e clinici</w:t>
      </w:r>
    </w:p>
    <w:p w:rsidR="00AE7420" w:rsidRPr="00AE7420" w:rsidRDefault="00AE7420" w:rsidP="00AE7420">
      <w:pPr>
        <w:spacing w:after="0" w:line="240" w:lineRule="auto"/>
        <w:jc w:val="both"/>
        <w:rPr>
          <w:rFonts w:ascii="Times New Roman" w:hAnsi="Times New Roman" w:cs="Times New Roman"/>
          <w:b/>
          <w:sz w:val="24"/>
          <w:szCs w:val="24"/>
        </w:rPr>
      </w:pPr>
      <w:r w:rsidRPr="008600E5">
        <w:rPr>
          <w:rFonts w:ascii="Times New Roman" w:hAnsi="Times New Roman" w:cs="Times New Roman"/>
          <w:i/>
          <w:sz w:val="24"/>
          <w:szCs w:val="24"/>
        </w:rPr>
        <w:t>Study Connect</w:t>
      </w:r>
      <w:r w:rsidRPr="008600E5">
        <w:rPr>
          <w:rFonts w:ascii="Times New Roman" w:hAnsi="Times New Roman" w:cs="Times New Roman"/>
          <w:sz w:val="24"/>
          <w:szCs w:val="24"/>
        </w:rPr>
        <w:t xml:space="preserve"> è un progetto mondiale</w:t>
      </w:r>
      <w:r>
        <w:rPr>
          <w:rFonts w:ascii="Times New Roman" w:hAnsi="Times New Roman" w:cs="Times New Roman"/>
          <w:sz w:val="24"/>
          <w:szCs w:val="24"/>
        </w:rPr>
        <w:t xml:space="preserve"> di</w:t>
      </w:r>
      <w:r w:rsidRPr="008600E5">
        <w:rPr>
          <w:rFonts w:ascii="Times New Roman" w:hAnsi="Times New Roman" w:cs="Times New Roman"/>
          <w:sz w:val="24"/>
          <w:szCs w:val="24"/>
        </w:rPr>
        <w:t xml:space="preserve"> </w:t>
      </w:r>
      <w:r w:rsidRPr="008600E5">
        <w:rPr>
          <w:rFonts w:ascii="Times New Roman" w:eastAsia="Times New Roman" w:hAnsi="Times New Roman" w:cs="Times New Roman"/>
          <w:sz w:val="24"/>
          <w:szCs w:val="24"/>
        </w:rPr>
        <w:t>Bristol-Myers Squibb</w:t>
      </w:r>
      <w:r w:rsidRPr="008600E5">
        <w:rPr>
          <w:rFonts w:ascii="Times New Roman" w:hAnsi="Times New Roman" w:cs="Times New Roman"/>
          <w:sz w:val="24"/>
          <w:szCs w:val="24"/>
        </w:rPr>
        <w:t xml:space="preserve"> e vuole aiutare i pazienti </w:t>
      </w:r>
      <w:r>
        <w:rPr>
          <w:rFonts w:ascii="Times New Roman" w:hAnsi="Times New Roman" w:cs="Times New Roman"/>
          <w:sz w:val="24"/>
          <w:szCs w:val="24"/>
        </w:rPr>
        <w:t xml:space="preserve">ed i medici </w:t>
      </w:r>
      <w:r w:rsidRPr="008600E5">
        <w:rPr>
          <w:rFonts w:ascii="Times New Roman" w:hAnsi="Times New Roman" w:cs="Times New Roman"/>
          <w:sz w:val="24"/>
          <w:szCs w:val="24"/>
        </w:rPr>
        <w:t xml:space="preserve">a trovare la sperimentazione più adatta alla </w:t>
      </w:r>
      <w:r>
        <w:rPr>
          <w:rFonts w:ascii="Times New Roman" w:hAnsi="Times New Roman" w:cs="Times New Roman"/>
          <w:sz w:val="24"/>
          <w:szCs w:val="24"/>
        </w:rPr>
        <w:t xml:space="preserve">specifica </w:t>
      </w:r>
      <w:r w:rsidRPr="008600E5">
        <w:rPr>
          <w:rFonts w:ascii="Times New Roman" w:hAnsi="Times New Roman" w:cs="Times New Roman"/>
          <w:sz w:val="24"/>
          <w:szCs w:val="24"/>
        </w:rPr>
        <w:t>situazione clinica</w:t>
      </w:r>
      <w:r>
        <w:rPr>
          <w:rFonts w:ascii="Times New Roman" w:hAnsi="Times New Roman" w:cs="Times New Roman"/>
          <w:sz w:val="24"/>
          <w:szCs w:val="24"/>
        </w:rPr>
        <w:t>.</w:t>
      </w:r>
    </w:p>
    <w:p w:rsidR="00AE7420" w:rsidRPr="00AE7420" w:rsidRDefault="00AE7420" w:rsidP="00AE7420">
      <w:pPr>
        <w:spacing w:after="0" w:line="240" w:lineRule="auto"/>
        <w:jc w:val="both"/>
        <w:rPr>
          <w:rFonts w:ascii="Times New Roman" w:hAnsi="Times New Roman" w:cs="Times New Roman"/>
          <w:b/>
          <w:sz w:val="24"/>
          <w:szCs w:val="24"/>
        </w:rPr>
      </w:pPr>
      <w:r w:rsidRPr="00952894">
        <w:rPr>
          <w:rFonts w:ascii="Times New Roman" w:hAnsi="Times New Roman" w:cs="Times New Roman"/>
          <w:i/>
          <w:sz w:val="24"/>
          <w:szCs w:val="24"/>
        </w:rPr>
        <w:t>Study Connect</w:t>
      </w:r>
      <w:r>
        <w:rPr>
          <w:rFonts w:ascii="Times New Roman" w:hAnsi="Times New Roman" w:cs="Times New Roman"/>
          <w:sz w:val="24"/>
          <w:szCs w:val="24"/>
        </w:rPr>
        <w:t xml:space="preserve">, è un </w:t>
      </w:r>
      <w:r w:rsidRPr="008600E5">
        <w:rPr>
          <w:rFonts w:ascii="Times New Roman" w:hAnsi="Times New Roman" w:cs="Times New Roman"/>
          <w:sz w:val="24"/>
          <w:szCs w:val="24"/>
        </w:rPr>
        <w:t xml:space="preserve">portale in cui i pazienti, i loro </w:t>
      </w:r>
      <w:r>
        <w:rPr>
          <w:rFonts w:ascii="Times New Roman" w:hAnsi="Times New Roman" w:cs="Times New Roman"/>
          <w:sz w:val="24"/>
          <w:szCs w:val="24"/>
        </w:rPr>
        <w:t>familiari</w:t>
      </w:r>
      <w:r w:rsidRPr="008600E5">
        <w:rPr>
          <w:rFonts w:ascii="Times New Roman" w:hAnsi="Times New Roman" w:cs="Times New Roman"/>
          <w:sz w:val="24"/>
          <w:szCs w:val="24"/>
        </w:rPr>
        <w:t xml:space="preserve"> e i medici possono ottenere informazioni sul</w:t>
      </w:r>
      <w:r>
        <w:rPr>
          <w:rFonts w:ascii="Times New Roman" w:hAnsi="Times New Roman" w:cs="Times New Roman"/>
          <w:sz w:val="24"/>
          <w:szCs w:val="24"/>
        </w:rPr>
        <w:t xml:space="preserve">lo svolgimento </w:t>
      </w:r>
      <w:r w:rsidRPr="008600E5">
        <w:rPr>
          <w:rFonts w:ascii="Times New Roman" w:hAnsi="Times New Roman" w:cs="Times New Roman"/>
          <w:sz w:val="24"/>
          <w:szCs w:val="24"/>
        </w:rPr>
        <w:t>e partecipazione agli studi clinici</w:t>
      </w:r>
      <w:r w:rsidR="00F1570F">
        <w:rPr>
          <w:rFonts w:ascii="Times New Roman" w:eastAsia="Times New Roman" w:hAnsi="Times New Roman" w:cs="Times New Roman"/>
          <w:sz w:val="24"/>
          <w:szCs w:val="24"/>
        </w:rPr>
        <w:t xml:space="preserve"> in corso, </w:t>
      </w:r>
      <w:r w:rsidR="00F1570F" w:rsidRPr="005E6A5B">
        <w:rPr>
          <w:rFonts w:ascii="Times New Roman" w:hAnsi="Times New Roman" w:cs="Times New Roman"/>
          <w:sz w:val="24"/>
          <w:szCs w:val="24"/>
        </w:rPr>
        <w:t>in Italia e nel mondo, condotti da Bristol-</w:t>
      </w:r>
      <w:r w:rsidR="00F1570F">
        <w:rPr>
          <w:rFonts w:ascii="Times New Roman" w:hAnsi="Times New Roman" w:cs="Times New Roman"/>
          <w:sz w:val="24"/>
          <w:szCs w:val="24"/>
        </w:rPr>
        <w:t xml:space="preserve">Myers Squibb in </w:t>
      </w:r>
      <w:r w:rsidR="00F1570F" w:rsidRPr="005E6A5B">
        <w:rPr>
          <w:rFonts w:ascii="Times New Roman" w:hAnsi="Times New Roman" w:cs="Times New Roman"/>
          <w:sz w:val="24"/>
          <w:szCs w:val="24"/>
        </w:rPr>
        <w:t>ambito oncologico, cardiovascolare e autoimmune</w:t>
      </w:r>
      <w:r w:rsidR="00F1570F">
        <w:rPr>
          <w:rFonts w:ascii="Times New Roman" w:hAnsi="Times New Roman" w:cs="Times New Roman"/>
          <w:sz w:val="24"/>
          <w:szCs w:val="24"/>
        </w:rPr>
        <w:t>, aree terapeutiche in cui è attiva la ricerca dell’azienda.</w:t>
      </w:r>
      <w:r w:rsidR="00F1570F">
        <w:rPr>
          <w:rFonts w:ascii="Times New Roman" w:eastAsia="Times New Roman" w:hAnsi="Times New Roman" w:cs="Times New Roman"/>
          <w:sz w:val="24"/>
          <w:szCs w:val="24"/>
        </w:rPr>
        <w:t xml:space="preserve"> Inoltre,</w:t>
      </w:r>
      <w:r w:rsidR="00F1570F" w:rsidRPr="0019298C">
        <w:rPr>
          <w:rFonts w:ascii="Times New Roman" w:hAnsi="Times New Roman" w:cs="Times New Roman"/>
          <w:sz w:val="24"/>
          <w:szCs w:val="24"/>
        </w:rPr>
        <w:t xml:space="preserve"> </w:t>
      </w:r>
      <w:r w:rsidR="00F1570F">
        <w:rPr>
          <w:rFonts w:ascii="Times New Roman" w:eastAsia="Times New Roman" w:hAnsi="Times New Roman" w:cs="Times New Roman"/>
          <w:sz w:val="24"/>
          <w:szCs w:val="24"/>
        </w:rPr>
        <w:t xml:space="preserve">il sito permette di accedere, per queste stesse aree terapeutiche, alle informazioni sulle sperimentazioni in corso di </w:t>
      </w:r>
      <w:r w:rsidR="00F1570F" w:rsidRPr="005E6A5B">
        <w:rPr>
          <w:rFonts w:ascii="Times New Roman" w:hAnsi="Times New Roman" w:cs="Times New Roman"/>
          <w:sz w:val="24"/>
          <w:szCs w:val="24"/>
        </w:rPr>
        <w:t>altre aziende</w:t>
      </w:r>
      <w:r w:rsidR="00F1570F">
        <w:rPr>
          <w:rFonts w:ascii="Times New Roman" w:hAnsi="Times New Roman" w:cs="Times New Roman"/>
          <w:sz w:val="24"/>
          <w:szCs w:val="24"/>
        </w:rPr>
        <w:t xml:space="preserve">, tramite un link diretto a </w:t>
      </w:r>
      <w:r w:rsidR="00F1570F" w:rsidRPr="00357F40">
        <w:rPr>
          <w:rFonts w:ascii="Times New Roman" w:hAnsi="Times New Roman" w:cs="Times New Roman"/>
          <w:i/>
          <w:sz w:val="24"/>
          <w:szCs w:val="24"/>
        </w:rPr>
        <w:t>clinicaltrials.gov</w:t>
      </w:r>
      <w:r w:rsidR="00F1570F">
        <w:rPr>
          <w:rFonts w:ascii="Times New Roman" w:eastAsia="Times New Roman" w:hAnsi="Times New Roman" w:cs="Times New Roman"/>
          <w:sz w:val="24"/>
          <w:szCs w:val="24"/>
        </w:rPr>
        <w:t>, fonte disponibile pubblicamente</w:t>
      </w:r>
      <w:r w:rsidR="00F1570F" w:rsidRPr="005E6A5B">
        <w:rPr>
          <w:rFonts w:ascii="Times New Roman" w:eastAsia="Times New Roman" w:hAnsi="Times New Roman" w:cs="Times New Roman"/>
          <w:sz w:val="24"/>
          <w:szCs w:val="24"/>
        </w:rPr>
        <w:t>.</w:t>
      </w:r>
    </w:p>
    <w:p w:rsidR="00F1570F" w:rsidRDefault="00F1570F" w:rsidP="00F157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 dicembre 2018 è disponibile la versione italiana della piattaforma.</w:t>
      </w:r>
    </w:p>
    <w:p w:rsidR="00F1570F" w:rsidRDefault="00F1570F" w:rsidP="00F1570F">
      <w:pPr>
        <w:spacing w:after="0" w:line="240" w:lineRule="auto"/>
        <w:jc w:val="both"/>
        <w:rPr>
          <w:rFonts w:ascii="Times New Roman" w:hAnsi="Times New Roman" w:cs="Times New Roman"/>
          <w:sz w:val="24"/>
          <w:szCs w:val="24"/>
        </w:rPr>
      </w:pPr>
    </w:p>
    <w:p w:rsidR="00F1570F" w:rsidRPr="00A22E26" w:rsidRDefault="00F1570F" w:rsidP="00F157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maggiori informazioni su Study Connect, visita il sito </w:t>
      </w:r>
      <w:hyperlink r:id="rId7" w:history="1">
        <w:r w:rsidRPr="00001A5C">
          <w:rPr>
            <w:rStyle w:val="Collegamentoipertestuale"/>
            <w:rFonts w:ascii="Times New Roman" w:hAnsi="Times New Roman" w:cs="Times New Roman"/>
            <w:sz w:val="24"/>
            <w:szCs w:val="24"/>
          </w:rPr>
          <w:t>www.bmsstudyconnect.com/it</w:t>
        </w:r>
      </w:hyperlink>
      <w:r>
        <w:rPr>
          <w:rStyle w:val="Collegamentoipertestuale"/>
          <w:rFonts w:ascii="Times New Roman" w:hAnsi="Times New Roman" w:cs="Times New Roman"/>
          <w:color w:val="auto"/>
          <w:sz w:val="24"/>
          <w:szCs w:val="24"/>
        </w:rPr>
        <w:t xml:space="preserve"> </w:t>
      </w:r>
    </w:p>
    <w:p w:rsidR="00F1570F" w:rsidRPr="00A22E26" w:rsidRDefault="00F1570F" w:rsidP="00F1570F">
      <w:pPr>
        <w:tabs>
          <w:tab w:val="left" w:pos="720"/>
          <w:tab w:val="left" w:pos="1170"/>
        </w:tabs>
        <w:spacing w:after="0" w:line="240" w:lineRule="auto"/>
        <w:contextualSpacing/>
        <w:jc w:val="both"/>
        <w:rPr>
          <w:rFonts w:ascii="Times New Roman" w:eastAsia="Times New Roman" w:hAnsi="Times New Roman" w:cs="Times New Roman"/>
          <w:b/>
          <w:sz w:val="24"/>
          <w:szCs w:val="24"/>
        </w:rPr>
      </w:pPr>
    </w:p>
    <w:p w:rsidR="00F1570F" w:rsidRPr="00AE7420" w:rsidRDefault="00F1570F" w:rsidP="00A22E26">
      <w:pPr>
        <w:spacing w:after="0" w:line="240" w:lineRule="auto"/>
        <w:jc w:val="both"/>
        <w:rPr>
          <w:rFonts w:ascii="Times New Roman" w:hAnsi="Times New Roman" w:cs="Times New Roman"/>
          <w:sz w:val="24"/>
          <w:szCs w:val="24"/>
        </w:rPr>
      </w:pPr>
    </w:p>
    <w:p w:rsidR="00AE7420" w:rsidRPr="00AE7420" w:rsidRDefault="00AE7420" w:rsidP="00672403">
      <w:pPr>
        <w:pStyle w:val="NormaleWeb"/>
        <w:spacing w:before="0" w:beforeAutospacing="0" w:after="0" w:afterAutospacing="0"/>
        <w:jc w:val="both"/>
        <w:rPr>
          <w:rStyle w:val="bwuline1"/>
          <w:b/>
          <w:bCs/>
          <w:u w:val="none"/>
          <w:lang w:val="it-IT"/>
        </w:rPr>
      </w:pPr>
    </w:p>
    <w:p w:rsidR="00AE7420" w:rsidRPr="00AE7420" w:rsidRDefault="00AE7420" w:rsidP="00672403">
      <w:pPr>
        <w:pStyle w:val="NormaleWeb"/>
        <w:spacing w:before="0" w:beforeAutospacing="0" w:after="0" w:afterAutospacing="0"/>
        <w:jc w:val="both"/>
        <w:rPr>
          <w:rStyle w:val="bwuline1"/>
          <w:b/>
          <w:bCs/>
          <w:u w:val="none"/>
          <w:lang w:val="it-IT"/>
        </w:rPr>
      </w:pPr>
    </w:p>
    <w:p w:rsidR="00AE7420" w:rsidRPr="00AE7420" w:rsidRDefault="00AE7420">
      <w:pPr>
        <w:spacing w:after="200" w:line="276" w:lineRule="auto"/>
        <w:rPr>
          <w:rStyle w:val="bwuline1"/>
          <w:rFonts w:ascii="Times New Roman" w:eastAsia="Times New Roman" w:hAnsi="Times New Roman" w:cs="Times New Roman"/>
          <w:b/>
          <w:bCs/>
          <w:sz w:val="24"/>
          <w:szCs w:val="24"/>
          <w:u w:val="none"/>
        </w:rPr>
      </w:pPr>
      <w:r w:rsidRPr="00AE7420">
        <w:rPr>
          <w:rStyle w:val="bwuline1"/>
          <w:b/>
          <w:bCs/>
          <w:u w:val="none"/>
        </w:rPr>
        <w:br w:type="page"/>
      </w:r>
    </w:p>
    <w:p w:rsidR="00A22E26" w:rsidRPr="00AE7420" w:rsidRDefault="00A22E26" w:rsidP="00672403">
      <w:pPr>
        <w:pStyle w:val="NormaleWeb"/>
        <w:spacing w:before="0" w:beforeAutospacing="0" w:after="0" w:afterAutospacing="0"/>
        <w:jc w:val="both"/>
        <w:rPr>
          <w:rStyle w:val="bwuline1"/>
          <w:b/>
          <w:bCs/>
          <w:u w:val="none"/>
        </w:rPr>
      </w:pPr>
      <w:r w:rsidRPr="00AE7420">
        <w:rPr>
          <w:rStyle w:val="bwuline1"/>
          <w:b/>
          <w:bCs/>
          <w:u w:val="none"/>
        </w:rPr>
        <w:lastRenderedPageBreak/>
        <w:t>Bristol-Myers Squibb</w:t>
      </w:r>
    </w:p>
    <w:p w:rsidR="00672403" w:rsidRDefault="00A22E26" w:rsidP="00672403">
      <w:pPr>
        <w:spacing w:after="0" w:line="240" w:lineRule="auto"/>
        <w:jc w:val="both"/>
        <w:rPr>
          <w:rFonts w:ascii="Times New Roman" w:hAnsi="Times New Roman" w:cs="Times New Roman"/>
          <w:sz w:val="24"/>
          <w:szCs w:val="24"/>
        </w:rPr>
      </w:pPr>
      <w:r w:rsidRPr="00A22E26">
        <w:rPr>
          <w:rFonts w:ascii="Times New Roman" w:hAnsi="Times New Roman" w:cs="Times New Roman"/>
          <w:sz w:val="24"/>
          <w:szCs w:val="24"/>
        </w:rPr>
        <w:t xml:space="preserve">Bristol-Myers Squibb è un’azienda bio-farmaceutica globale, la cui mission è scoprire, sviluppare e rendere disponibili farmaci innovativi che aiutino i pazienti a combattere gravi malattie. </w:t>
      </w:r>
    </w:p>
    <w:p w:rsidR="00A22E26" w:rsidRPr="00A22E26" w:rsidRDefault="00A22E26" w:rsidP="00672403">
      <w:pPr>
        <w:spacing w:after="0" w:line="240" w:lineRule="auto"/>
        <w:jc w:val="both"/>
        <w:rPr>
          <w:rFonts w:ascii="Times New Roman" w:hAnsi="Times New Roman" w:cs="Times New Roman"/>
          <w:sz w:val="24"/>
          <w:szCs w:val="24"/>
        </w:rPr>
      </w:pPr>
      <w:r w:rsidRPr="00A22E26">
        <w:rPr>
          <w:rFonts w:ascii="Times New Roman" w:hAnsi="Times New Roman" w:cs="Times New Roman"/>
          <w:sz w:val="24"/>
          <w:szCs w:val="24"/>
        </w:rPr>
        <w:t xml:space="preserve">Per maggiori informazioni, visita il sito </w:t>
      </w:r>
      <w:hyperlink r:id="rId8" w:history="1">
        <w:r w:rsidRPr="00001A5C">
          <w:rPr>
            <w:rStyle w:val="Collegamentoipertestuale"/>
            <w:rFonts w:ascii="Times New Roman" w:hAnsi="Times New Roman" w:cs="Times New Roman"/>
            <w:sz w:val="24"/>
            <w:szCs w:val="24"/>
          </w:rPr>
          <w:t>www.BMS.com</w:t>
        </w:r>
      </w:hyperlink>
      <w:r>
        <w:rPr>
          <w:rFonts w:ascii="Times New Roman" w:hAnsi="Times New Roman" w:cs="Times New Roman"/>
          <w:sz w:val="24"/>
          <w:szCs w:val="24"/>
        </w:rPr>
        <w:t xml:space="preserve"> </w:t>
      </w:r>
      <w:r w:rsidRPr="00A22E26">
        <w:rPr>
          <w:rFonts w:ascii="Times New Roman" w:hAnsi="Times New Roman" w:cs="Times New Roman"/>
          <w:sz w:val="24"/>
          <w:szCs w:val="24"/>
        </w:rPr>
        <w:t>(</w:t>
      </w:r>
      <w:hyperlink r:id="rId9" w:history="1">
        <w:r w:rsidRPr="00A22E26">
          <w:rPr>
            <w:rStyle w:val="Collegamentoipertestuale"/>
            <w:rFonts w:ascii="Times New Roman" w:hAnsi="Times New Roman" w:cs="Times New Roman"/>
            <w:sz w:val="24"/>
            <w:szCs w:val="24"/>
          </w:rPr>
          <w:t>www.bms.com/it</w:t>
        </w:r>
      </w:hyperlink>
      <w:r w:rsidRPr="00A22E26">
        <w:rPr>
          <w:rFonts w:ascii="Times New Roman" w:hAnsi="Times New Roman" w:cs="Times New Roman"/>
          <w:sz w:val="24"/>
          <w:szCs w:val="24"/>
        </w:rPr>
        <w:t>) o seguici su Linkedin, Twitter, YouTube e Facebook.</w:t>
      </w:r>
    </w:p>
    <w:p w:rsidR="00672403" w:rsidRDefault="00672403" w:rsidP="00672403">
      <w:pPr>
        <w:spacing w:after="0" w:line="240" w:lineRule="auto"/>
        <w:jc w:val="both"/>
        <w:rPr>
          <w:rFonts w:ascii="Times New Roman" w:hAnsi="Times New Roman" w:cs="Times New Roman"/>
          <w:sz w:val="24"/>
          <w:szCs w:val="24"/>
        </w:rPr>
      </w:pPr>
    </w:p>
    <w:p w:rsidR="00A22E26" w:rsidRPr="00A22E26" w:rsidRDefault="00A22E26" w:rsidP="00672403">
      <w:pPr>
        <w:spacing w:after="0" w:line="240" w:lineRule="auto"/>
        <w:jc w:val="both"/>
        <w:rPr>
          <w:rFonts w:ascii="Times New Roman" w:hAnsi="Times New Roman" w:cs="Times New Roman"/>
          <w:sz w:val="24"/>
          <w:szCs w:val="24"/>
        </w:rPr>
      </w:pPr>
      <w:r w:rsidRPr="00A22E26">
        <w:rPr>
          <w:rFonts w:ascii="Times New Roman" w:hAnsi="Times New Roman" w:cs="Times New Roman"/>
          <w:sz w:val="24"/>
          <w:szCs w:val="24"/>
        </w:rPr>
        <w:t xml:space="preserve">Per maggiori informazioni sulla proposta di acquisizione di Celgene da parte di Bristol-Myers Squibb, visita il sito </w:t>
      </w:r>
      <w:hyperlink r:id="rId10" w:history="1">
        <w:r w:rsidR="00C70E01" w:rsidRPr="00001A5C">
          <w:rPr>
            <w:rStyle w:val="Collegamentoipertestuale"/>
            <w:rFonts w:ascii="Times New Roman" w:hAnsi="Times New Roman" w:cs="Times New Roman"/>
            <w:sz w:val="24"/>
            <w:szCs w:val="24"/>
          </w:rPr>
          <w:t>https://bestofbiopharma.com</w:t>
        </w:r>
      </w:hyperlink>
      <w:r w:rsidRPr="00A22E26">
        <w:rPr>
          <w:rFonts w:ascii="Times New Roman" w:hAnsi="Times New Roman" w:cs="Times New Roman"/>
          <w:sz w:val="24"/>
          <w:szCs w:val="24"/>
        </w:rPr>
        <w:t>.</w:t>
      </w:r>
    </w:p>
    <w:p w:rsidR="00672403" w:rsidRDefault="00672403" w:rsidP="00672403">
      <w:pPr>
        <w:spacing w:after="0" w:line="240" w:lineRule="auto"/>
        <w:jc w:val="both"/>
        <w:rPr>
          <w:rFonts w:ascii="Times New Roman" w:hAnsi="Times New Roman" w:cs="Times New Roman"/>
          <w:sz w:val="24"/>
          <w:szCs w:val="24"/>
        </w:rPr>
      </w:pPr>
    </w:p>
    <w:p w:rsidR="00C70E01" w:rsidRDefault="00C70E01" w:rsidP="00C70E01">
      <w:pPr>
        <w:spacing w:after="0" w:line="240" w:lineRule="auto"/>
        <w:jc w:val="both"/>
        <w:rPr>
          <w:rFonts w:ascii="Times New Roman" w:hAnsi="Times New Roman" w:cs="Times New Roman"/>
          <w:sz w:val="24"/>
          <w:szCs w:val="24"/>
        </w:rPr>
      </w:pPr>
    </w:p>
    <w:p w:rsidR="00C70E01" w:rsidRDefault="00C70E01" w:rsidP="00C70E0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Informazioni sul sito</w:t>
      </w:r>
    </w:p>
    <w:p w:rsidR="00C70E01" w:rsidRDefault="00C70E01" w:rsidP="00C70E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Pubblichiamo regolarmente informazioni importanti per gli investitori sul nostro sito, BMS.com, nella sezione “Investitori”. Possiamo utilizzare il sito come mezzo per divulgare informazioni, non pubbliche e che siano conformi agli obblighi in materia di informativa, secondo il regolamento per la divulgazione lecita (Fair Disclosure). Di conseguenza, gli investitori dovrebbero monitorare la sezione a loro dedicata sul sito, oltre a seguire i comunicati stampa, le notifiche SEC (SEC Single European Sky), le conference call pubbliche, le presentazioni e webcast. Possiamo inoltre utilizzare i canali social per fornire informazioni per i nostri investitori e per il pubblico relativamente all’azienda, ai prodotti e ad altre questioni, e le stesse possono essere considerate materiale di informazione. Le informazioni contenute o a cui si può accedere attraverso il sito o i canali social non sono incluse mediante riferimento e non sono parte di questo documento.</w:t>
      </w:r>
    </w:p>
    <w:p w:rsidR="00C70E01" w:rsidRPr="00146E58" w:rsidRDefault="00C70E01" w:rsidP="00672403">
      <w:pPr>
        <w:spacing w:after="0" w:line="240" w:lineRule="auto"/>
        <w:jc w:val="both"/>
        <w:rPr>
          <w:rFonts w:ascii="Times New Roman" w:hAnsi="Times New Roman" w:cs="Times New Roman"/>
          <w:sz w:val="24"/>
          <w:szCs w:val="24"/>
        </w:rPr>
      </w:pPr>
    </w:p>
    <w:sectPr w:rsidR="00C70E01" w:rsidRPr="00146E58" w:rsidSect="002B08CF">
      <w:footerReference w:type="default" r:id="rId11"/>
      <w:headerReference w:type="first" r:id="rId12"/>
      <w:footerReference w:type="first" r:id="rId13"/>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B47" w:rsidRDefault="00653B47" w:rsidP="002B08CF">
      <w:pPr>
        <w:spacing w:after="0" w:line="240" w:lineRule="auto"/>
      </w:pPr>
      <w:r>
        <w:separator/>
      </w:r>
    </w:p>
  </w:endnote>
  <w:endnote w:type="continuationSeparator" w:id="0">
    <w:p w:rsidR="00653B47" w:rsidRDefault="00653B47" w:rsidP="002B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Gothic"/>
    <w:charset w:val="80"/>
    <w:family w:val="roman"/>
    <w:pitch w:val="default"/>
    <w:sig w:usb0="00000081" w:usb1="08070000" w:usb2="00000010" w:usb3="00000000" w:csb0="00020008" w:csb1="00000000"/>
  </w:font>
  <w:font w:name="Arial Unicode MS">
    <w:panose1 w:val="020B0604020202020204"/>
    <w:charset w:val="80"/>
    <w:family w:val="swiss"/>
    <w:pitch w:val="variable"/>
    <w:sig w:usb0="F7FFAFFF" w:usb1="E9DFFFFF" w:usb2="0000003F" w:usb3="00000000" w:csb0="003F01FF" w:csb1="00000000"/>
  </w:font>
  <w:font w:name="Helvetica Neue Light">
    <w:altName w:val="Microsoft YaHei"/>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481268"/>
      <w:docPartObj>
        <w:docPartGallery w:val="Page Numbers (Bottom of Page)"/>
        <w:docPartUnique/>
      </w:docPartObj>
    </w:sdtPr>
    <w:sdtEndPr>
      <w:rPr>
        <w:noProof/>
      </w:rPr>
    </w:sdtEndPr>
    <w:sdtContent>
      <w:p w:rsidR="005E29D1" w:rsidRDefault="005E29D1">
        <w:pPr>
          <w:pStyle w:val="Pidipagina"/>
          <w:jc w:val="right"/>
        </w:pPr>
        <w:r>
          <w:fldChar w:fldCharType="begin"/>
        </w:r>
        <w:r>
          <w:instrText xml:space="preserve"> PAGE   \* MERGEFORMAT </w:instrText>
        </w:r>
        <w:r>
          <w:fldChar w:fldCharType="separate"/>
        </w:r>
        <w:r w:rsidR="00B35072">
          <w:rPr>
            <w:noProof/>
          </w:rPr>
          <w:t>5</w:t>
        </w:r>
        <w:r>
          <w:rPr>
            <w:noProof/>
          </w:rPr>
          <w:fldChar w:fldCharType="end"/>
        </w:r>
      </w:p>
    </w:sdtContent>
  </w:sdt>
  <w:p w:rsidR="005E29D1" w:rsidRDefault="005E29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2510882"/>
      <w:docPartObj>
        <w:docPartGallery w:val="Page Numbers (Bottom of Page)"/>
        <w:docPartUnique/>
      </w:docPartObj>
    </w:sdtPr>
    <w:sdtEndPr>
      <w:rPr>
        <w:noProof/>
      </w:rPr>
    </w:sdtEndPr>
    <w:sdtContent>
      <w:p w:rsidR="00AE7420" w:rsidRDefault="00AE7420">
        <w:pPr>
          <w:pStyle w:val="Pidipagina"/>
          <w:jc w:val="right"/>
        </w:pPr>
        <w:r>
          <w:fldChar w:fldCharType="begin"/>
        </w:r>
        <w:r>
          <w:instrText xml:space="preserve"> PAGE   \* MERGEFORMAT </w:instrText>
        </w:r>
        <w:r>
          <w:fldChar w:fldCharType="separate"/>
        </w:r>
        <w:r w:rsidR="000527C6">
          <w:rPr>
            <w:noProof/>
          </w:rPr>
          <w:t>1</w:t>
        </w:r>
        <w:r>
          <w:rPr>
            <w:noProof/>
          </w:rPr>
          <w:fldChar w:fldCharType="end"/>
        </w:r>
      </w:p>
    </w:sdtContent>
  </w:sdt>
  <w:p w:rsidR="00AE7420" w:rsidRDefault="00AE74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B47" w:rsidRDefault="00653B47" w:rsidP="002B08CF">
      <w:pPr>
        <w:spacing w:after="0" w:line="240" w:lineRule="auto"/>
      </w:pPr>
      <w:r>
        <w:separator/>
      </w:r>
    </w:p>
  </w:footnote>
  <w:footnote w:type="continuationSeparator" w:id="0">
    <w:p w:rsidR="00653B47" w:rsidRDefault="00653B47" w:rsidP="002B0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8CF" w:rsidRDefault="00570C64" w:rsidP="00570C64">
    <w:pPr>
      <w:pStyle w:val="Intestazione"/>
      <w:tabs>
        <w:tab w:val="left" w:pos="4108"/>
      </w:tabs>
    </w:pPr>
    <w:r w:rsidRPr="003C60F1">
      <w:rPr>
        <w:rFonts w:ascii="Helvetica Neue Light" w:eastAsia="Times New Roman" w:hAnsi="Helvetica Neue Light" w:cs="Times New Roman"/>
        <w:b/>
        <w:noProof/>
        <w:sz w:val="36"/>
        <w:szCs w:val="20"/>
        <w:lang w:val="en-US"/>
      </w:rPr>
      <w:drawing>
        <wp:inline distT="0" distB="0" distL="0" distR="0" wp14:anchorId="7D12F3BB" wp14:editId="5B1D5B25">
          <wp:extent cx="2266950" cy="3048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266950" cy="304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200D2"/>
    <w:multiLevelType w:val="hybridMultilevel"/>
    <w:tmpl w:val="5DEC9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3358C3"/>
    <w:multiLevelType w:val="hybridMultilevel"/>
    <w:tmpl w:val="0BE23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6F6207"/>
    <w:multiLevelType w:val="hybridMultilevel"/>
    <w:tmpl w:val="F676A7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33A206E"/>
    <w:multiLevelType w:val="hybridMultilevel"/>
    <w:tmpl w:val="8D1AA2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8937EF"/>
    <w:multiLevelType w:val="hybridMultilevel"/>
    <w:tmpl w:val="F112E13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5696E0C"/>
    <w:multiLevelType w:val="hybridMultilevel"/>
    <w:tmpl w:val="6C209CF4"/>
    <w:lvl w:ilvl="0" w:tplc="19F65B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B3E2D"/>
    <w:multiLevelType w:val="hybridMultilevel"/>
    <w:tmpl w:val="E81AAB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BD52555"/>
    <w:multiLevelType w:val="hybridMultilevel"/>
    <w:tmpl w:val="EB6C1D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DD549D1"/>
    <w:multiLevelType w:val="hybridMultilevel"/>
    <w:tmpl w:val="4224B9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8"/>
  </w:num>
  <w:num w:numId="6">
    <w:abstractNumId w:val="7"/>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21E"/>
    <w:rsid w:val="000527C6"/>
    <w:rsid w:val="0008784C"/>
    <w:rsid w:val="000D4B06"/>
    <w:rsid w:val="000E0A16"/>
    <w:rsid w:val="000E3627"/>
    <w:rsid w:val="000F5873"/>
    <w:rsid w:val="00122C3D"/>
    <w:rsid w:val="00142BFB"/>
    <w:rsid w:val="00146E58"/>
    <w:rsid w:val="00176281"/>
    <w:rsid w:val="001A4761"/>
    <w:rsid w:val="00240242"/>
    <w:rsid w:val="00241DB1"/>
    <w:rsid w:val="0026701C"/>
    <w:rsid w:val="002B08CF"/>
    <w:rsid w:val="002B2028"/>
    <w:rsid w:val="003628DC"/>
    <w:rsid w:val="003A21B1"/>
    <w:rsid w:val="003B6A65"/>
    <w:rsid w:val="003F5CDF"/>
    <w:rsid w:val="00441235"/>
    <w:rsid w:val="0046574A"/>
    <w:rsid w:val="004732B7"/>
    <w:rsid w:val="00487DC6"/>
    <w:rsid w:val="004F58B6"/>
    <w:rsid w:val="00500AEF"/>
    <w:rsid w:val="00535A1C"/>
    <w:rsid w:val="00570C64"/>
    <w:rsid w:val="00585F8D"/>
    <w:rsid w:val="005E29D1"/>
    <w:rsid w:val="00610723"/>
    <w:rsid w:val="00622820"/>
    <w:rsid w:val="0063361C"/>
    <w:rsid w:val="00653B47"/>
    <w:rsid w:val="00655A26"/>
    <w:rsid w:val="00672403"/>
    <w:rsid w:val="00683D39"/>
    <w:rsid w:val="006A106E"/>
    <w:rsid w:val="006B44A0"/>
    <w:rsid w:val="006B6C59"/>
    <w:rsid w:val="006C2DAE"/>
    <w:rsid w:val="006D13B3"/>
    <w:rsid w:val="006D207C"/>
    <w:rsid w:val="006D2177"/>
    <w:rsid w:val="006F1990"/>
    <w:rsid w:val="0078339B"/>
    <w:rsid w:val="0079389B"/>
    <w:rsid w:val="007B61FE"/>
    <w:rsid w:val="007C0C48"/>
    <w:rsid w:val="00824508"/>
    <w:rsid w:val="00841062"/>
    <w:rsid w:val="008B321E"/>
    <w:rsid w:val="008B77EB"/>
    <w:rsid w:val="008C6974"/>
    <w:rsid w:val="008F1869"/>
    <w:rsid w:val="00917D58"/>
    <w:rsid w:val="009759D3"/>
    <w:rsid w:val="00990FEF"/>
    <w:rsid w:val="009B1B52"/>
    <w:rsid w:val="009D70AD"/>
    <w:rsid w:val="009F1326"/>
    <w:rsid w:val="00A00BAE"/>
    <w:rsid w:val="00A22E26"/>
    <w:rsid w:val="00AC7D7F"/>
    <w:rsid w:val="00AE3ABE"/>
    <w:rsid w:val="00AE7420"/>
    <w:rsid w:val="00B23436"/>
    <w:rsid w:val="00B35072"/>
    <w:rsid w:val="00B70CD4"/>
    <w:rsid w:val="00B823DF"/>
    <w:rsid w:val="00BE6B1F"/>
    <w:rsid w:val="00BE7B52"/>
    <w:rsid w:val="00C70E01"/>
    <w:rsid w:val="00CB37F6"/>
    <w:rsid w:val="00CB6284"/>
    <w:rsid w:val="00D40CFB"/>
    <w:rsid w:val="00D56B81"/>
    <w:rsid w:val="00D70D76"/>
    <w:rsid w:val="00D7674A"/>
    <w:rsid w:val="00DC7217"/>
    <w:rsid w:val="00E60D2E"/>
    <w:rsid w:val="00E61DFF"/>
    <w:rsid w:val="00EA4A2E"/>
    <w:rsid w:val="00F118B5"/>
    <w:rsid w:val="00F1570F"/>
    <w:rsid w:val="00F66044"/>
    <w:rsid w:val="00F81151"/>
    <w:rsid w:val="00FB32C7"/>
    <w:rsid w:val="00FE5BAD"/>
    <w:rsid w:val="00FF6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BA21BD"/>
  <w15:docId w15:val="{A6FC3788-D9C8-4D0F-A440-6044CC26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106E"/>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6A106E"/>
    <w:pPr>
      <w:ind w:left="720"/>
      <w:contextualSpacing/>
    </w:pPr>
  </w:style>
  <w:style w:type="paragraph" w:styleId="Intestazione">
    <w:name w:val="header"/>
    <w:basedOn w:val="Normale"/>
    <w:link w:val="IntestazioneCarattere"/>
    <w:uiPriority w:val="99"/>
    <w:unhideWhenUsed/>
    <w:rsid w:val="002B08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08CF"/>
  </w:style>
  <w:style w:type="paragraph" w:styleId="Pidipagina">
    <w:name w:val="footer"/>
    <w:basedOn w:val="Normale"/>
    <w:link w:val="PidipaginaCarattere"/>
    <w:uiPriority w:val="99"/>
    <w:unhideWhenUsed/>
    <w:rsid w:val="002B08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08CF"/>
  </w:style>
  <w:style w:type="paragraph" w:styleId="Testofumetto">
    <w:name w:val="Balloon Text"/>
    <w:basedOn w:val="Normale"/>
    <w:link w:val="TestofumettoCarattere"/>
    <w:uiPriority w:val="99"/>
    <w:semiHidden/>
    <w:unhideWhenUsed/>
    <w:rsid w:val="002B08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08CF"/>
    <w:rPr>
      <w:rFonts w:ascii="Tahoma" w:hAnsi="Tahoma" w:cs="Tahoma"/>
      <w:sz w:val="16"/>
      <w:szCs w:val="16"/>
    </w:rPr>
  </w:style>
  <w:style w:type="paragraph" w:styleId="NormaleWeb">
    <w:name w:val="Normal (Web)"/>
    <w:basedOn w:val="Normale"/>
    <w:uiPriority w:val="99"/>
    <w:semiHidden/>
    <w:unhideWhenUsed/>
    <w:rsid w:val="00A22E2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wuline1">
    <w:name w:val="bwuline1"/>
    <w:basedOn w:val="Carpredefinitoparagrafo"/>
    <w:rsid w:val="00A22E26"/>
    <w:rPr>
      <w:u w:val="single"/>
    </w:rPr>
  </w:style>
  <w:style w:type="character" w:styleId="Collegamentoipertestuale">
    <w:name w:val="Hyperlink"/>
    <w:basedOn w:val="Carpredefinitoparagrafo"/>
    <w:uiPriority w:val="99"/>
    <w:unhideWhenUsed/>
    <w:rsid w:val="00A22E26"/>
    <w:rPr>
      <w:color w:val="0000FF" w:themeColor="hyperlink"/>
      <w:u w:val="single"/>
    </w:rPr>
  </w:style>
  <w:style w:type="character" w:customStyle="1" w:styleId="Menzionenonrisolta1">
    <w:name w:val="Menzione non risolta1"/>
    <w:basedOn w:val="Carpredefinitoparagrafo"/>
    <w:uiPriority w:val="99"/>
    <w:semiHidden/>
    <w:unhideWhenUsed/>
    <w:rsid w:val="00A22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6368">
      <w:bodyDiv w:val="1"/>
      <w:marLeft w:val="0"/>
      <w:marRight w:val="0"/>
      <w:marTop w:val="0"/>
      <w:marBottom w:val="0"/>
      <w:divBdr>
        <w:top w:val="none" w:sz="0" w:space="0" w:color="auto"/>
        <w:left w:val="none" w:sz="0" w:space="0" w:color="auto"/>
        <w:bottom w:val="none" w:sz="0" w:space="0" w:color="auto"/>
        <w:right w:val="none" w:sz="0" w:space="0" w:color="auto"/>
      </w:divBdr>
    </w:div>
    <w:div w:id="156505876">
      <w:bodyDiv w:val="1"/>
      <w:marLeft w:val="0"/>
      <w:marRight w:val="0"/>
      <w:marTop w:val="0"/>
      <w:marBottom w:val="0"/>
      <w:divBdr>
        <w:top w:val="none" w:sz="0" w:space="0" w:color="auto"/>
        <w:left w:val="none" w:sz="0" w:space="0" w:color="auto"/>
        <w:bottom w:val="none" w:sz="0" w:space="0" w:color="auto"/>
        <w:right w:val="none" w:sz="0" w:space="0" w:color="auto"/>
      </w:divBdr>
    </w:div>
    <w:div w:id="885222020">
      <w:bodyDiv w:val="1"/>
      <w:marLeft w:val="0"/>
      <w:marRight w:val="0"/>
      <w:marTop w:val="0"/>
      <w:marBottom w:val="0"/>
      <w:divBdr>
        <w:top w:val="none" w:sz="0" w:space="0" w:color="auto"/>
        <w:left w:val="none" w:sz="0" w:space="0" w:color="auto"/>
        <w:bottom w:val="none" w:sz="0" w:space="0" w:color="auto"/>
        <w:right w:val="none" w:sz="0" w:space="0" w:color="auto"/>
      </w:divBdr>
      <w:divsChild>
        <w:div w:id="1811898165">
          <w:marLeft w:val="0"/>
          <w:marRight w:val="0"/>
          <w:marTop w:val="0"/>
          <w:marBottom w:val="0"/>
          <w:divBdr>
            <w:top w:val="none" w:sz="0" w:space="0" w:color="auto"/>
            <w:left w:val="none" w:sz="0" w:space="0" w:color="auto"/>
            <w:bottom w:val="none" w:sz="0" w:space="0" w:color="auto"/>
            <w:right w:val="none" w:sz="0" w:space="0" w:color="auto"/>
          </w:divBdr>
          <w:divsChild>
            <w:div w:id="1699087867">
              <w:marLeft w:val="0"/>
              <w:marRight w:val="0"/>
              <w:marTop w:val="900"/>
              <w:marBottom w:val="900"/>
              <w:divBdr>
                <w:top w:val="none" w:sz="0" w:space="0" w:color="auto"/>
                <w:left w:val="none" w:sz="0" w:space="0" w:color="auto"/>
                <w:bottom w:val="none" w:sz="0" w:space="0" w:color="auto"/>
                <w:right w:val="none" w:sz="0" w:space="0" w:color="auto"/>
              </w:divBdr>
            </w:div>
          </w:divsChild>
        </w:div>
        <w:div w:id="1418209137">
          <w:marLeft w:val="0"/>
          <w:marRight w:val="0"/>
          <w:marTop w:val="0"/>
          <w:marBottom w:val="0"/>
          <w:divBdr>
            <w:top w:val="none" w:sz="0" w:space="0" w:color="auto"/>
            <w:left w:val="none" w:sz="0" w:space="0" w:color="auto"/>
            <w:bottom w:val="none" w:sz="0" w:space="0" w:color="auto"/>
            <w:right w:val="none" w:sz="0" w:space="0" w:color="auto"/>
          </w:divBdr>
          <w:divsChild>
            <w:div w:id="7199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msstudyconnect.com/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estofbiopharma.com" TargetMode="External"/><Relationship Id="rId4" Type="http://schemas.openxmlformats.org/officeDocument/2006/relationships/webSettings" Target="webSettings.xml"/><Relationship Id="rId9" Type="http://schemas.openxmlformats.org/officeDocument/2006/relationships/hyperlink" Target="http://www.bms.com/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2019</Words>
  <Characters>11511</Characters>
  <Application>Microsoft Office Word</Application>
  <DocSecurity>0</DocSecurity>
  <Lines>95</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Paolo Cabra - Intermedia</cp:lastModifiedBy>
  <cp:revision>3</cp:revision>
  <dcterms:created xsi:type="dcterms:W3CDTF">2019-04-30T12:18:00Z</dcterms:created>
  <dcterms:modified xsi:type="dcterms:W3CDTF">2019-07-16T14:21:00Z</dcterms:modified>
</cp:coreProperties>
</file>