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DCD1" w14:textId="77777777" w:rsidR="00140D51" w:rsidRPr="00DF0614" w:rsidRDefault="00140D51" w:rsidP="00140D51">
      <w:pPr>
        <w:spacing w:after="0" w:line="240" w:lineRule="auto"/>
        <w:jc w:val="center"/>
        <w:rPr>
          <w:rFonts w:ascii="Times New Roman" w:hAnsi="Times New Roman" w:cs="Times New Roman"/>
          <w:b/>
          <w:bCs/>
          <w:sz w:val="28"/>
          <w:szCs w:val="28"/>
        </w:rPr>
      </w:pPr>
      <w:bookmarkStart w:id="0" w:name="_Hlk59009874"/>
      <w:bookmarkStart w:id="1" w:name="_Hlk22736942"/>
      <w:bookmarkStart w:id="2" w:name="_Hlk59019584"/>
      <w:bookmarkStart w:id="3" w:name="_Hlk67398166"/>
      <w:bookmarkStart w:id="4" w:name="_Hlk64468459"/>
      <w:bookmarkStart w:id="5" w:name="_Hlk65578187"/>
      <w:bookmarkStart w:id="6" w:name="_Hlk71889111"/>
      <w:bookmarkStart w:id="7" w:name="_Hlk69381114"/>
    </w:p>
    <w:p w14:paraId="70397C64" w14:textId="37D9300E" w:rsidR="00AB2A23" w:rsidRDefault="00AB2A23" w:rsidP="00AB2A23">
      <w:pPr>
        <w:spacing w:after="0" w:line="240" w:lineRule="auto"/>
        <w:jc w:val="center"/>
        <w:rPr>
          <w:rFonts w:ascii="Times New Roman" w:hAnsi="Times New Roman" w:cs="Times New Roman"/>
          <w:b/>
          <w:bCs/>
          <w:sz w:val="28"/>
          <w:szCs w:val="28"/>
        </w:rPr>
      </w:pPr>
      <w:bookmarkStart w:id="8" w:name="_Hlk72942168"/>
      <w:bookmarkEnd w:id="0"/>
      <w:bookmarkEnd w:id="1"/>
      <w:r w:rsidRPr="00972ECF">
        <w:rPr>
          <w:rFonts w:ascii="Times New Roman" w:hAnsi="Times New Roman" w:cs="Times New Roman"/>
          <w:b/>
          <w:bCs/>
          <w:sz w:val="28"/>
          <w:szCs w:val="28"/>
        </w:rPr>
        <w:t>COMUNICATO STAMPA</w:t>
      </w:r>
    </w:p>
    <w:p w14:paraId="22156493" w14:textId="6A02F50E" w:rsidR="002378B7" w:rsidRDefault="002378B7" w:rsidP="00AB2A23">
      <w:pPr>
        <w:spacing w:after="0" w:line="240" w:lineRule="auto"/>
        <w:jc w:val="center"/>
        <w:rPr>
          <w:rFonts w:ascii="Times New Roman" w:hAnsi="Times New Roman" w:cs="Times New Roman"/>
          <w:b/>
          <w:bCs/>
          <w:sz w:val="28"/>
          <w:szCs w:val="28"/>
        </w:rPr>
      </w:pPr>
    </w:p>
    <w:p w14:paraId="0E8019FE" w14:textId="60A121D7" w:rsidR="002378B7" w:rsidRPr="002378B7" w:rsidRDefault="002378B7" w:rsidP="00AB2A23">
      <w:pPr>
        <w:spacing w:after="0" w:line="240" w:lineRule="auto"/>
        <w:jc w:val="center"/>
        <w:rPr>
          <w:rFonts w:ascii="Times New Roman" w:hAnsi="Times New Roman" w:cs="Times New Roman"/>
          <w:b/>
          <w:bCs/>
        </w:rPr>
      </w:pPr>
      <w:r w:rsidRPr="002378B7">
        <w:rPr>
          <w:rFonts w:ascii="Times New Roman" w:hAnsi="Times New Roman" w:cs="Times New Roman"/>
          <w:b/>
          <w:bCs/>
        </w:rPr>
        <w:t xml:space="preserve">L’appello </w:t>
      </w:r>
      <w:r>
        <w:rPr>
          <w:rFonts w:ascii="Times New Roman" w:hAnsi="Times New Roman" w:cs="Times New Roman"/>
          <w:b/>
          <w:bCs/>
        </w:rPr>
        <w:t xml:space="preserve">degli oncologi </w:t>
      </w:r>
      <w:r w:rsidRPr="002378B7">
        <w:rPr>
          <w:rFonts w:ascii="Times New Roman" w:hAnsi="Times New Roman" w:cs="Times New Roman"/>
          <w:b/>
          <w:bCs/>
        </w:rPr>
        <w:t>arriva in occasione del congresso internazionale dell’ASCO</w:t>
      </w:r>
    </w:p>
    <w:p w14:paraId="42AE565B" w14:textId="06CA94A1" w:rsidR="002378B7" w:rsidRPr="00026702" w:rsidRDefault="002378B7" w:rsidP="00AB2A23">
      <w:pPr>
        <w:spacing w:after="0" w:line="240" w:lineRule="auto"/>
        <w:jc w:val="center"/>
        <w:rPr>
          <w:rFonts w:ascii="Times New Roman" w:hAnsi="Times New Roman" w:cs="Times New Roman"/>
          <w:b/>
          <w:bCs/>
          <w:sz w:val="24"/>
          <w:szCs w:val="24"/>
        </w:rPr>
      </w:pPr>
      <w:r w:rsidRPr="00026702">
        <w:rPr>
          <w:rFonts w:ascii="Times New Roman" w:hAnsi="Times New Roman" w:cs="Times New Roman"/>
          <w:b/>
          <w:bCs/>
          <w:sz w:val="24"/>
          <w:szCs w:val="24"/>
        </w:rPr>
        <w:t>TUMORI, A CAUSA DEL COVID</w:t>
      </w:r>
      <w:r w:rsidR="0035705B" w:rsidRPr="00026702">
        <w:rPr>
          <w:rFonts w:ascii="Times New Roman" w:hAnsi="Times New Roman" w:cs="Times New Roman"/>
          <w:b/>
          <w:bCs/>
          <w:sz w:val="24"/>
          <w:szCs w:val="24"/>
        </w:rPr>
        <w:t xml:space="preserve"> </w:t>
      </w:r>
      <w:r w:rsidR="00026702" w:rsidRPr="00026702">
        <w:rPr>
          <w:rFonts w:ascii="Times New Roman" w:hAnsi="Times New Roman" w:cs="Times New Roman"/>
          <w:b/>
          <w:bCs/>
          <w:sz w:val="24"/>
          <w:szCs w:val="24"/>
        </w:rPr>
        <w:t xml:space="preserve">IN UN ANNO </w:t>
      </w:r>
      <w:r w:rsidR="0035705B" w:rsidRPr="00026702">
        <w:rPr>
          <w:rFonts w:ascii="Times New Roman" w:hAnsi="Times New Roman" w:cs="Times New Roman"/>
          <w:b/>
          <w:bCs/>
          <w:sz w:val="24"/>
          <w:szCs w:val="24"/>
        </w:rPr>
        <w:t>-</w:t>
      </w:r>
      <w:r w:rsidRPr="00026702">
        <w:rPr>
          <w:rFonts w:ascii="Times New Roman" w:hAnsi="Times New Roman" w:cs="Times New Roman"/>
          <w:b/>
          <w:bCs/>
          <w:sz w:val="24"/>
          <w:szCs w:val="24"/>
        </w:rPr>
        <w:t xml:space="preserve"> 1</w:t>
      </w:r>
      <w:r w:rsidR="0035705B" w:rsidRPr="00026702">
        <w:rPr>
          <w:rFonts w:ascii="Times New Roman" w:hAnsi="Times New Roman" w:cs="Times New Roman"/>
          <w:b/>
          <w:bCs/>
          <w:sz w:val="24"/>
          <w:szCs w:val="24"/>
        </w:rPr>
        <w:t>1</w:t>
      </w:r>
      <w:r w:rsidRPr="00026702">
        <w:rPr>
          <w:rFonts w:ascii="Times New Roman" w:hAnsi="Times New Roman" w:cs="Times New Roman"/>
          <w:b/>
          <w:bCs/>
          <w:sz w:val="24"/>
          <w:szCs w:val="24"/>
        </w:rPr>
        <w:t xml:space="preserve">% DI </w:t>
      </w:r>
      <w:r w:rsidR="0035705B" w:rsidRPr="00026702">
        <w:rPr>
          <w:rFonts w:ascii="Times New Roman" w:hAnsi="Times New Roman" w:cs="Times New Roman"/>
          <w:b/>
          <w:bCs/>
          <w:sz w:val="24"/>
          <w:szCs w:val="24"/>
        </w:rPr>
        <w:t xml:space="preserve">NUOVE DIAGNOSI </w:t>
      </w:r>
      <w:r w:rsidRPr="00026702">
        <w:rPr>
          <w:rFonts w:ascii="Times New Roman" w:hAnsi="Times New Roman" w:cs="Times New Roman"/>
          <w:b/>
          <w:bCs/>
          <w:sz w:val="24"/>
          <w:szCs w:val="24"/>
        </w:rPr>
        <w:t xml:space="preserve"> </w:t>
      </w:r>
    </w:p>
    <w:p w14:paraId="7AD43122" w14:textId="0C7D1712" w:rsidR="00F51E7F" w:rsidRPr="00367001" w:rsidRDefault="002378B7" w:rsidP="00F51E7F">
      <w:pPr>
        <w:spacing w:after="0" w:line="240" w:lineRule="auto"/>
        <w:jc w:val="center"/>
        <w:rPr>
          <w:rFonts w:ascii="Times New Roman" w:hAnsi="Times New Roman" w:cs="Times New Roman"/>
          <w:sz w:val="24"/>
          <w:szCs w:val="24"/>
        </w:rPr>
      </w:pPr>
      <w:r>
        <w:rPr>
          <w:rFonts w:ascii="Times New Roman" w:hAnsi="Times New Roman" w:cs="Times New Roman"/>
          <w:b/>
          <w:bCs/>
        </w:rPr>
        <w:t>AIOM: “OSPEDALI SONO SICURI, VANNO RIAVVIATI ESAMI DI SCREENING E CURE”</w:t>
      </w:r>
      <w:r>
        <w:rPr>
          <w:rFonts w:ascii="Times New Roman" w:hAnsi="Times New Roman" w:cs="Times New Roman"/>
          <w:b/>
          <w:bCs/>
        </w:rPr>
        <w:br/>
      </w:r>
      <w:r w:rsidRPr="002378B7">
        <w:rPr>
          <w:rFonts w:ascii="Times New Roman" w:hAnsi="Times New Roman" w:cs="Times New Roman"/>
          <w:b/>
          <w:bCs/>
          <w:i/>
          <w:iCs/>
        </w:rPr>
        <w:t xml:space="preserve">Calano anche i </w:t>
      </w:r>
      <w:r w:rsidR="0035705B">
        <w:rPr>
          <w:rFonts w:ascii="Times New Roman" w:hAnsi="Times New Roman" w:cs="Times New Roman"/>
          <w:b/>
          <w:bCs/>
          <w:i/>
          <w:iCs/>
        </w:rPr>
        <w:t xml:space="preserve">trattamenti farmacologici </w:t>
      </w:r>
      <w:r w:rsidRPr="002378B7">
        <w:rPr>
          <w:rFonts w:ascii="Times New Roman" w:hAnsi="Times New Roman" w:cs="Times New Roman"/>
          <w:b/>
          <w:bCs/>
          <w:i/>
          <w:iCs/>
        </w:rPr>
        <w:t>(-</w:t>
      </w:r>
      <w:r w:rsidR="0035705B">
        <w:rPr>
          <w:rFonts w:ascii="Times New Roman" w:hAnsi="Times New Roman" w:cs="Times New Roman"/>
          <w:b/>
          <w:bCs/>
          <w:i/>
          <w:iCs/>
        </w:rPr>
        <w:t>13</w:t>
      </w:r>
      <w:r w:rsidRPr="002378B7">
        <w:rPr>
          <w:rFonts w:ascii="Times New Roman" w:hAnsi="Times New Roman" w:cs="Times New Roman"/>
          <w:b/>
          <w:bCs/>
          <w:i/>
          <w:iCs/>
        </w:rPr>
        <w:t>%) e</w:t>
      </w:r>
      <w:r w:rsidR="0035705B">
        <w:rPr>
          <w:rFonts w:ascii="Times New Roman" w:hAnsi="Times New Roman" w:cs="Times New Roman"/>
          <w:b/>
          <w:bCs/>
          <w:i/>
          <w:iCs/>
        </w:rPr>
        <w:t xml:space="preserve"> gli </w:t>
      </w:r>
      <w:r w:rsidRPr="002378B7">
        <w:rPr>
          <w:rFonts w:ascii="Times New Roman" w:hAnsi="Times New Roman" w:cs="Times New Roman"/>
          <w:b/>
          <w:bCs/>
          <w:i/>
          <w:iCs/>
        </w:rPr>
        <w:t>interventi chirurgici (-18%). Il Presidente Giordano Beretta: “</w:t>
      </w:r>
      <w:r>
        <w:rPr>
          <w:rFonts w:ascii="Times New Roman" w:hAnsi="Times New Roman" w:cs="Times New Roman"/>
          <w:b/>
          <w:bCs/>
          <w:i/>
          <w:iCs/>
        </w:rPr>
        <w:t xml:space="preserve">In Italia è </w:t>
      </w:r>
      <w:r w:rsidRPr="002378B7">
        <w:rPr>
          <w:rFonts w:ascii="Times New Roman" w:hAnsi="Times New Roman" w:cs="Times New Roman"/>
          <w:b/>
          <w:bCs/>
          <w:i/>
          <w:iCs/>
        </w:rPr>
        <w:t>tempo di ricominciare ad investire e a promuovere la lotta contro il cancro</w:t>
      </w:r>
      <w:r>
        <w:rPr>
          <w:rFonts w:ascii="Times New Roman" w:hAnsi="Times New Roman" w:cs="Times New Roman"/>
          <w:b/>
          <w:bCs/>
          <w:i/>
          <w:iCs/>
        </w:rPr>
        <w:t>”</w:t>
      </w:r>
      <w:r w:rsidRPr="002378B7">
        <w:rPr>
          <w:rFonts w:ascii="Times New Roman" w:hAnsi="Times New Roman" w:cs="Times New Roman"/>
          <w:b/>
          <w:bCs/>
          <w:i/>
          <w:iCs/>
        </w:rPr>
        <w:t xml:space="preserve"> </w:t>
      </w:r>
      <w:bookmarkEnd w:id="2"/>
      <w:r w:rsidR="00972ECF" w:rsidRPr="00367001">
        <w:rPr>
          <w:rFonts w:ascii="Times New Roman" w:hAnsi="Times New Roman" w:cs="Times New Roman"/>
          <w:sz w:val="24"/>
          <w:szCs w:val="24"/>
        </w:rPr>
        <w:br/>
      </w:r>
      <w:bookmarkEnd w:id="3"/>
      <w:bookmarkEnd w:id="4"/>
      <w:bookmarkEnd w:id="5"/>
    </w:p>
    <w:p w14:paraId="0E90D33B" w14:textId="3C748966" w:rsidR="00660478" w:rsidRDefault="000F1E2F" w:rsidP="00660478">
      <w:pPr>
        <w:spacing w:line="240" w:lineRule="auto"/>
        <w:jc w:val="both"/>
        <w:rPr>
          <w:rFonts w:ascii="Times New Roman" w:hAnsi="Times New Roman" w:cs="Times New Roman"/>
          <w:sz w:val="24"/>
          <w:szCs w:val="24"/>
        </w:rPr>
      </w:pPr>
      <w:bookmarkStart w:id="9" w:name="_Hlk72857060"/>
      <w:r w:rsidRPr="000F1E2F">
        <w:rPr>
          <w:rFonts w:ascii="Times New Roman" w:hAnsi="Times New Roman" w:cs="Times New Roman"/>
          <w:i/>
          <w:iCs/>
          <w:sz w:val="24"/>
          <w:szCs w:val="24"/>
        </w:rPr>
        <w:t>Milano, 3 giugno</w:t>
      </w:r>
      <w:r w:rsidR="008475C0" w:rsidRPr="000F1E2F">
        <w:rPr>
          <w:rFonts w:ascii="Times New Roman" w:hAnsi="Times New Roman" w:cs="Times New Roman"/>
          <w:i/>
          <w:iCs/>
          <w:sz w:val="24"/>
          <w:szCs w:val="24"/>
        </w:rPr>
        <w:t xml:space="preserve"> 2021</w:t>
      </w:r>
      <w:r w:rsidR="008475C0" w:rsidRPr="00367001">
        <w:rPr>
          <w:rFonts w:ascii="Times New Roman" w:hAnsi="Times New Roman" w:cs="Times New Roman"/>
          <w:sz w:val="24"/>
          <w:szCs w:val="24"/>
        </w:rPr>
        <w:t xml:space="preserve"> – </w:t>
      </w:r>
      <w:r w:rsidR="00AB07C0">
        <w:rPr>
          <w:rFonts w:ascii="Times New Roman" w:hAnsi="Times New Roman" w:cs="Times New Roman"/>
          <w:sz w:val="24"/>
          <w:szCs w:val="24"/>
        </w:rPr>
        <w:t>A</w:t>
      </w:r>
      <w:r w:rsidR="002378B7" w:rsidRPr="00367001">
        <w:rPr>
          <w:rFonts w:ascii="Times New Roman" w:hAnsi="Times New Roman" w:cs="Times New Roman"/>
          <w:sz w:val="24"/>
          <w:szCs w:val="24"/>
        </w:rPr>
        <w:t>d oltre un anno dall’inizio della pandemia</w:t>
      </w:r>
      <w:r w:rsidR="00AB07C0" w:rsidRPr="00AB07C0">
        <w:rPr>
          <w:rFonts w:ascii="Times New Roman" w:hAnsi="Times New Roman" w:cs="Times New Roman"/>
          <w:sz w:val="24"/>
          <w:szCs w:val="24"/>
        </w:rPr>
        <w:t xml:space="preserve"> </w:t>
      </w:r>
      <w:r w:rsidR="00AB07C0">
        <w:rPr>
          <w:rFonts w:ascii="Times New Roman" w:hAnsi="Times New Roman" w:cs="Times New Roman"/>
          <w:sz w:val="24"/>
          <w:szCs w:val="24"/>
        </w:rPr>
        <w:t>l</w:t>
      </w:r>
      <w:r w:rsidR="00AB07C0" w:rsidRPr="00367001">
        <w:rPr>
          <w:rFonts w:ascii="Times New Roman" w:hAnsi="Times New Roman" w:cs="Times New Roman"/>
          <w:sz w:val="24"/>
          <w:szCs w:val="24"/>
        </w:rPr>
        <w:t>a situazione nel nostro Paes</w:t>
      </w:r>
      <w:r w:rsidR="00AB07C0">
        <w:rPr>
          <w:rFonts w:ascii="Times New Roman" w:hAnsi="Times New Roman" w:cs="Times New Roman"/>
          <w:sz w:val="24"/>
          <w:szCs w:val="24"/>
        </w:rPr>
        <w:t xml:space="preserve">e </w:t>
      </w:r>
      <w:r w:rsidR="002378B7" w:rsidRPr="00367001">
        <w:rPr>
          <w:rFonts w:ascii="Times New Roman" w:hAnsi="Times New Roman" w:cs="Times New Roman"/>
          <w:sz w:val="24"/>
          <w:szCs w:val="24"/>
        </w:rPr>
        <w:t>risulta molto difficile per gli oltre 3 milioni di persone che vivono con un</w:t>
      </w:r>
      <w:r w:rsidR="002378B7">
        <w:rPr>
          <w:rFonts w:ascii="Times New Roman" w:hAnsi="Times New Roman" w:cs="Times New Roman"/>
          <w:sz w:val="24"/>
          <w:szCs w:val="24"/>
        </w:rPr>
        <w:t xml:space="preserve"> tumore</w:t>
      </w:r>
      <w:r w:rsidR="002378B7" w:rsidRPr="00367001">
        <w:rPr>
          <w:rFonts w:ascii="Times New Roman" w:hAnsi="Times New Roman" w:cs="Times New Roman"/>
          <w:sz w:val="24"/>
          <w:szCs w:val="24"/>
        </w:rPr>
        <w:t xml:space="preserve">. </w:t>
      </w:r>
      <w:r w:rsidR="0035705B">
        <w:rPr>
          <w:rFonts w:ascii="Times New Roman" w:hAnsi="Times New Roman" w:cs="Times New Roman"/>
          <w:sz w:val="24"/>
          <w:szCs w:val="24"/>
        </w:rPr>
        <w:t>Si stima che n</w:t>
      </w:r>
      <w:r w:rsidR="002378B7" w:rsidRPr="00367001">
        <w:rPr>
          <w:rFonts w:ascii="Times New Roman" w:hAnsi="Times New Roman" w:cs="Times New Roman"/>
          <w:sz w:val="24"/>
          <w:szCs w:val="24"/>
        </w:rPr>
        <w:t>el 2020</w:t>
      </w:r>
      <w:r w:rsidR="0035705B">
        <w:rPr>
          <w:rFonts w:ascii="Times New Roman" w:hAnsi="Times New Roman" w:cs="Times New Roman"/>
          <w:sz w:val="24"/>
          <w:szCs w:val="24"/>
        </w:rPr>
        <w:t>,</w:t>
      </w:r>
      <w:r w:rsidR="002378B7" w:rsidRPr="00367001">
        <w:rPr>
          <w:rFonts w:ascii="Times New Roman" w:hAnsi="Times New Roman" w:cs="Times New Roman"/>
          <w:sz w:val="24"/>
          <w:szCs w:val="24"/>
        </w:rPr>
        <w:t xml:space="preserve"> rispetto al 2019</w:t>
      </w:r>
      <w:r w:rsidR="0035705B">
        <w:rPr>
          <w:rFonts w:ascii="Times New Roman" w:hAnsi="Times New Roman" w:cs="Times New Roman"/>
          <w:sz w:val="24"/>
          <w:szCs w:val="24"/>
        </w:rPr>
        <w:t>,</w:t>
      </w:r>
      <w:r w:rsidR="002378B7" w:rsidRPr="00367001">
        <w:rPr>
          <w:rFonts w:ascii="Times New Roman" w:hAnsi="Times New Roman" w:cs="Times New Roman"/>
          <w:sz w:val="24"/>
          <w:szCs w:val="24"/>
        </w:rPr>
        <w:t xml:space="preserve"> le nuove diagnosi di tumore sono diminuite dell’11%</w:t>
      </w:r>
      <w:r w:rsidR="0035705B">
        <w:rPr>
          <w:rFonts w:ascii="Times New Roman" w:hAnsi="Times New Roman" w:cs="Times New Roman"/>
          <w:sz w:val="24"/>
          <w:szCs w:val="24"/>
        </w:rPr>
        <w:t xml:space="preserve">. I </w:t>
      </w:r>
      <w:r w:rsidR="0035705B" w:rsidRPr="0035705B">
        <w:rPr>
          <w:rFonts w:ascii="Times New Roman" w:hAnsi="Times New Roman" w:cs="Times New Roman"/>
          <w:sz w:val="24"/>
          <w:szCs w:val="24"/>
        </w:rPr>
        <w:t xml:space="preserve">nuovi trattamenti farmacologici </w:t>
      </w:r>
      <w:r w:rsidR="0035705B">
        <w:rPr>
          <w:rFonts w:ascii="Times New Roman" w:hAnsi="Times New Roman" w:cs="Times New Roman"/>
          <w:sz w:val="24"/>
          <w:szCs w:val="24"/>
        </w:rPr>
        <w:t xml:space="preserve">si sono ridotti </w:t>
      </w:r>
      <w:r w:rsidR="0035705B" w:rsidRPr="0035705B">
        <w:rPr>
          <w:rFonts w:ascii="Times New Roman" w:hAnsi="Times New Roman" w:cs="Times New Roman"/>
          <w:sz w:val="24"/>
          <w:szCs w:val="24"/>
        </w:rPr>
        <w:t>del 13%</w:t>
      </w:r>
      <w:r w:rsidR="0035705B">
        <w:rPr>
          <w:rFonts w:ascii="Times New Roman" w:hAnsi="Times New Roman" w:cs="Times New Roman"/>
          <w:sz w:val="24"/>
          <w:szCs w:val="24"/>
        </w:rPr>
        <w:t xml:space="preserve"> mentre g</w:t>
      </w:r>
      <w:r w:rsidR="002378B7" w:rsidRPr="00367001">
        <w:rPr>
          <w:rFonts w:ascii="Times New Roman" w:hAnsi="Times New Roman" w:cs="Times New Roman"/>
          <w:sz w:val="24"/>
          <w:szCs w:val="24"/>
        </w:rPr>
        <w:t xml:space="preserve">li interventi chirurgici </w:t>
      </w:r>
      <w:r w:rsidR="0035705B">
        <w:rPr>
          <w:rFonts w:ascii="Times New Roman" w:hAnsi="Times New Roman" w:cs="Times New Roman"/>
          <w:sz w:val="24"/>
          <w:szCs w:val="24"/>
        </w:rPr>
        <w:t>hanno fatto registrare un -</w:t>
      </w:r>
      <w:r w:rsidR="002378B7" w:rsidRPr="00367001">
        <w:rPr>
          <w:rFonts w:ascii="Times New Roman" w:hAnsi="Times New Roman" w:cs="Times New Roman"/>
          <w:sz w:val="24"/>
          <w:szCs w:val="24"/>
        </w:rPr>
        <w:t>18%</w:t>
      </w:r>
      <w:r w:rsidR="0035705B">
        <w:rPr>
          <w:rFonts w:ascii="Times New Roman" w:hAnsi="Times New Roman" w:cs="Times New Roman"/>
          <w:sz w:val="24"/>
          <w:szCs w:val="24"/>
        </w:rPr>
        <w:t xml:space="preserve">. </w:t>
      </w:r>
      <w:r w:rsidR="002378B7" w:rsidRPr="00367001">
        <w:rPr>
          <w:rFonts w:ascii="Times New Roman" w:hAnsi="Times New Roman" w:cs="Times New Roman"/>
          <w:sz w:val="24"/>
          <w:szCs w:val="24"/>
        </w:rPr>
        <w:t xml:space="preserve"> </w:t>
      </w:r>
      <w:r w:rsidR="00951EA2" w:rsidRPr="00367001">
        <w:rPr>
          <w:rFonts w:ascii="Times New Roman" w:hAnsi="Times New Roman" w:cs="Times New Roman"/>
          <w:sz w:val="24"/>
          <w:szCs w:val="24"/>
        </w:rPr>
        <w:t>“Ora che la maggioranza dei pazienti oncologici è stata vaccinata contro il Covid e messa così in sicurezza è tempo di tornare</w:t>
      </w:r>
      <w:r w:rsidR="004C6D9E">
        <w:rPr>
          <w:rFonts w:ascii="Times New Roman" w:hAnsi="Times New Roman" w:cs="Times New Roman"/>
          <w:sz w:val="24"/>
          <w:szCs w:val="24"/>
        </w:rPr>
        <w:t xml:space="preserve"> a</w:t>
      </w:r>
      <w:r w:rsidR="00951EA2" w:rsidRPr="00367001">
        <w:rPr>
          <w:rFonts w:ascii="Times New Roman" w:hAnsi="Times New Roman" w:cs="Times New Roman"/>
          <w:sz w:val="24"/>
          <w:szCs w:val="24"/>
        </w:rPr>
        <w:t xml:space="preserve"> investire e a promuovere la lotta contro il cancro”. </w:t>
      </w:r>
      <w:proofErr w:type="gramStart"/>
      <w:r w:rsidR="00951EA2" w:rsidRPr="00367001">
        <w:rPr>
          <w:rFonts w:ascii="Times New Roman" w:hAnsi="Times New Roman" w:cs="Times New Roman"/>
          <w:sz w:val="24"/>
          <w:szCs w:val="24"/>
        </w:rPr>
        <w:t>E’</w:t>
      </w:r>
      <w:proofErr w:type="gramEnd"/>
      <w:r w:rsidR="00951EA2" w:rsidRPr="00367001">
        <w:rPr>
          <w:rFonts w:ascii="Times New Roman" w:hAnsi="Times New Roman" w:cs="Times New Roman"/>
          <w:sz w:val="24"/>
          <w:szCs w:val="24"/>
        </w:rPr>
        <w:t xml:space="preserve"> questo l’appello lancia</w:t>
      </w:r>
      <w:r w:rsidR="00320C66">
        <w:rPr>
          <w:rFonts w:ascii="Times New Roman" w:hAnsi="Times New Roman" w:cs="Times New Roman"/>
          <w:sz w:val="24"/>
          <w:szCs w:val="24"/>
        </w:rPr>
        <w:t>to dal</w:t>
      </w:r>
      <w:r w:rsidR="00951EA2" w:rsidRPr="00367001">
        <w:rPr>
          <w:rFonts w:ascii="Times New Roman" w:hAnsi="Times New Roman" w:cs="Times New Roman"/>
          <w:sz w:val="24"/>
          <w:szCs w:val="24"/>
        </w:rPr>
        <w:t xml:space="preserve">l’Associazione Italiana di Oncologia Medica (AIOM) in occasione dell’avvio del Congresso della Società Americana di Oncologia </w:t>
      </w:r>
      <w:r w:rsidR="00D46554">
        <w:rPr>
          <w:rFonts w:ascii="Times New Roman" w:hAnsi="Times New Roman" w:cs="Times New Roman"/>
          <w:sz w:val="24"/>
          <w:szCs w:val="24"/>
        </w:rPr>
        <w:t>Clinica</w:t>
      </w:r>
      <w:r w:rsidR="00951EA2" w:rsidRPr="00367001">
        <w:rPr>
          <w:rFonts w:ascii="Times New Roman" w:hAnsi="Times New Roman" w:cs="Times New Roman"/>
          <w:sz w:val="24"/>
          <w:szCs w:val="24"/>
        </w:rPr>
        <w:t xml:space="preserve"> (ASCO),</w:t>
      </w:r>
      <w:r w:rsidR="000210C6" w:rsidRPr="00367001">
        <w:rPr>
          <w:rFonts w:ascii="Times New Roman" w:hAnsi="Times New Roman" w:cs="Times New Roman"/>
          <w:sz w:val="24"/>
          <w:szCs w:val="24"/>
        </w:rPr>
        <w:t xml:space="preserve"> che si svolge in forma virtuale dal 4 all’8 giugno</w:t>
      </w:r>
      <w:r w:rsidR="00951EA2" w:rsidRPr="00367001">
        <w:rPr>
          <w:rFonts w:ascii="Times New Roman" w:hAnsi="Times New Roman" w:cs="Times New Roman"/>
          <w:sz w:val="24"/>
          <w:szCs w:val="24"/>
        </w:rPr>
        <w:t>.</w:t>
      </w:r>
      <w:r w:rsidR="000210C6" w:rsidRPr="00367001">
        <w:rPr>
          <w:rFonts w:ascii="Times New Roman" w:hAnsi="Times New Roman" w:cs="Times New Roman"/>
          <w:sz w:val="24"/>
          <w:szCs w:val="24"/>
        </w:rPr>
        <w:t xml:space="preserve"> </w:t>
      </w:r>
      <w:r w:rsidR="00AC078D" w:rsidRPr="00367001">
        <w:rPr>
          <w:rFonts w:ascii="Times New Roman" w:hAnsi="Times New Roman" w:cs="Times New Roman"/>
          <w:sz w:val="24"/>
          <w:szCs w:val="24"/>
        </w:rPr>
        <w:t>“</w:t>
      </w:r>
      <w:r w:rsidR="002378B7">
        <w:rPr>
          <w:rFonts w:ascii="Times New Roman" w:hAnsi="Times New Roman" w:cs="Times New Roman"/>
          <w:sz w:val="24"/>
          <w:szCs w:val="24"/>
        </w:rPr>
        <w:t xml:space="preserve">Ci sono stati </w:t>
      </w:r>
      <w:r w:rsidR="00946276" w:rsidRPr="00367001">
        <w:rPr>
          <w:rFonts w:ascii="Times New Roman" w:hAnsi="Times New Roman" w:cs="Times New Roman"/>
          <w:sz w:val="24"/>
          <w:szCs w:val="24"/>
        </w:rPr>
        <w:t xml:space="preserve">numerosi </w:t>
      </w:r>
      <w:r w:rsidR="00AC078D" w:rsidRPr="00367001">
        <w:rPr>
          <w:rFonts w:ascii="Times New Roman" w:hAnsi="Times New Roman" w:cs="Times New Roman"/>
          <w:sz w:val="24"/>
          <w:szCs w:val="24"/>
        </w:rPr>
        <w:t xml:space="preserve">ritardi </w:t>
      </w:r>
      <w:r w:rsidR="00946276" w:rsidRPr="00367001">
        <w:rPr>
          <w:rFonts w:ascii="Times New Roman" w:hAnsi="Times New Roman" w:cs="Times New Roman"/>
          <w:sz w:val="24"/>
          <w:szCs w:val="24"/>
        </w:rPr>
        <w:t xml:space="preserve">o posticipazioni </w:t>
      </w:r>
      <w:r w:rsidR="00320C66">
        <w:rPr>
          <w:rFonts w:ascii="Times New Roman" w:hAnsi="Times New Roman" w:cs="Times New Roman"/>
          <w:sz w:val="24"/>
          <w:szCs w:val="24"/>
        </w:rPr>
        <w:t xml:space="preserve">per </w:t>
      </w:r>
      <w:r w:rsidR="00946276" w:rsidRPr="00367001">
        <w:rPr>
          <w:rFonts w:ascii="Times New Roman" w:hAnsi="Times New Roman" w:cs="Times New Roman"/>
          <w:sz w:val="24"/>
          <w:szCs w:val="24"/>
        </w:rPr>
        <w:t xml:space="preserve">gli esami diagnostici e di follow up - afferma </w:t>
      </w:r>
      <w:r w:rsidR="00946276" w:rsidRPr="003A0761">
        <w:rPr>
          <w:rFonts w:ascii="Times New Roman" w:hAnsi="Times New Roman" w:cs="Times New Roman"/>
          <w:b/>
          <w:bCs/>
          <w:sz w:val="24"/>
          <w:szCs w:val="24"/>
        </w:rPr>
        <w:t>Giordano Beretta</w:t>
      </w:r>
      <w:r w:rsidR="00946276" w:rsidRPr="00367001">
        <w:rPr>
          <w:rFonts w:ascii="Times New Roman" w:hAnsi="Times New Roman" w:cs="Times New Roman"/>
          <w:sz w:val="24"/>
          <w:szCs w:val="24"/>
        </w:rPr>
        <w:t xml:space="preserve">, Presidente Nazionale AIOM -. Il rischio reale e concreto è quello di registrare un forte aumento dei tumori diagnosticati ad uno stadio più avanzato. La priorità deve essere la ripresa su tutto il territorio nazionale </w:t>
      </w:r>
      <w:r w:rsidR="00BC3656" w:rsidRPr="00367001">
        <w:rPr>
          <w:rFonts w:ascii="Times New Roman" w:hAnsi="Times New Roman" w:cs="Times New Roman"/>
          <w:sz w:val="24"/>
          <w:szCs w:val="24"/>
        </w:rPr>
        <w:t xml:space="preserve">degli esami e dei trattamenti. Stiamo ancora riscontrando casi di pazienti che non si presentano nelle nostre strutture per ricevere prestazioni sanitarie. Dobbiamo quindi ribadire con forza che adesso gli ospedali italiani sono assolutamente </w:t>
      </w:r>
      <w:r w:rsidR="00946276" w:rsidRPr="00367001">
        <w:rPr>
          <w:rFonts w:ascii="Times New Roman" w:hAnsi="Times New Roman" w:cs="Times New Roman"/>
          <w:sz w:val="24"/>
          <w:szCs w:val="24"/>
        </w:rPr>
        <w:t>luoghi sicuri</w:t>
      </w:r>
      <w:r w:rsidR="00BC3656" w:rsidRPr="00367001">
        <w:rPr>
          <w:rFonts w:ascii="Times New Roman" w:hAnsi="Times New Roman" w:cs="Times New Roman"/>
          <w:sz w:val="24"/>
          <w:szCs w:val="24"/>
        </w:rPr>
        <w:t xml:space="preserve"> e </w:t>
      </w:r>
      <w:r w:rsidR="00320C66">
        <w:rPr>
          <w:rFonts w:ascii="Times New Roman" w:hAnsi="Times New Roman" w:cs="Times New Roman"/>
          <w:sz w:val="24"/>
          <w:szCs w:val="24"/>
        </w:rPr>
        <w:t xml:space="preserve">che </w:t>
      </w:r>
      <w:r w:rsidR="00946276" w:rsidRPr="00367001">
        <w:rPr>
          <w:rFonts w:ascii="Times New Roman" w:hAnsi="Times New Roman" w:cs="Times New Roman"/>
          <w:sz w:val="24"/>
          <w:szCs w:val="24"/>
        </w:rPr>
        <w:t>il personale sanitario è stato vaccinato</w:t>
      </w:r>
      <w:r w:rsidR="00BC3656" w:rsidRPr="00367001">
        <w:rPr>
          <w:rFonts w:ascii="Times New Roman" w:hAnsi="Times New Roman" w:cs="Times New Roman"/>
          <w:sz w:val="24"/>
          <w:szCs w:val="24"/>
        </w:rPr>
        <w:t>. I</w:t>
      </w:r>
      <w:r w:rsidR="00946276" w:rsidRPr="00367001">
        <w:rPr>
          <w:rFonts w:ascii="Times New Roman" w:hAnsi="Times New Roman" w:cs="Times New Roman"/>
          <w:sz w:val="24"/>
          <w:szCs w:val="24"/>
        </w:rPr>
        <w:t xml:space="preserve">l rischio di contrarre il </w:t>
      </w:r>
      <w:r w:rsidR="00BC3656" w:rsidRPr="00367001">
        <w:rPr>
          <w:rFonts w:ascii="Times New Roman" w:hAnsi="Times New Roman" w:cs="Times New Roman"/>
          <w:sz w:val="24"/>
          <w:szCs w:val="24"/>
        </w:rPr>
        <w:t xml:space="preserve">Coronavirus </w:t>
      </w:r>
      <w:r w:rsidR="00946276" w:rsidRPr="00367001">
        <w:rPr>
          <w:rFonts w:ascii="Times New Roman" w:hAnsi="Times New Roman" w:cs="Times New Roman"/>
          <w:sz w:val="24"/>
          <w:szCs w:val="24"/>
        </w:rPr>
        <w:t xml:space="preserve">è </w:t>
      </w:r>
      <w:r w:rsidR="00BC3656" w:rsidRPr="00367001">
        <w:rPr>
          <w:rFonts w:ascii="Times New Roman" w:hAnsi="Times New Roman" w:cs="Times New Roman"/>
          <w:sz w:val="24"/>
          <w:szCs w:val="24"/>
        </w:rPr>
        <w:t xml:space="preserve">molto </w:t>
      </w:r>
      <w:r w:rsidR="00946276" w:rsidRPr="00367001">
        <w:rPr>
          <w:rFonts w:ascii="Times New Roman" w:hAnsi="Times New Roman" w:cs="Times New Roman"/>
          <w:sz w:val="24"/>
          <w:szCs w:val="24"/>
        </w:rPr>
        <w:t>ridotto</w:t>
      </w:r>
      <w:r w:rsidR="00BC3656" w:rsidRPr="00367001">
        <w:rPr>
          <w:rFonts w:ascii="Times New Roman" w:hAnsi="Times New Roman" w:cs="Times New Roman"/>
          <w:sz w:val="24"/>
          <w:szCs w:val="24"/>
        </w:rPr>
        <w:t xml:space="preserve">, praticamente </w:t>
      </w:r>
      <w:r w:rsidR="00946276" w:rsidRPr="00367001">
        <w:rPr>
          <w:rFonts w:ascii="Times New Roman" w:hAnsi="Times New Roman" w:cs="Times New Roman"/>
          <w:sz w:val="24"/>
          <w:szCs w:val="24"/>
        </w:rPr>
        <w:t>vicino allo zero</w:t>
      </w:r>
      <w:r w:rsidR="00BC3656" w:rsidRPr="00367001">
        <w:rPr>
          <w:rFonts w:ascii="Times New Roman" w:hAnsi="Times New Roman" w:cs="Times New Roman"/>
          <w:sz w:val="24"/>
          <w:szCs w:val="24"/>
        </w:rPr>
        <w:t xml:space="preserve">. Al contrario le patologie oncologiche sono sempre </w:t>
      </w:r>
      <w:r w:rsidR="00AB07C0">
        <w:rPr>
          <w:rFonts w:ascii="Times New Roman" w:hAnsi="Times New Roman" w:cs="Times New Roman"/>
          <w:sz w:val="24"/>
          <w:szCs w:val="24"/>
        </w:rPr>
        <w:t xml:space="preserve">molto </w:t>
      </w:r>
      <w:r w:rsidR="00BC3656" w:rsidRPr="00367001">
        <w:rPr>
          <w:rFonts w:ascii="Times New Roman" w:hAnsi="Times New Roman" w:cs="Times New Roman"/>
          <w:sz w:val="24"/>
          <w:szCs w:val="24"/>
        </w:rPr>
        <w:t xml:space="preserve">pericolose e prima dell’inizio della pandemia causavano ogni anno oltre 180mila decessi. Un dato che potrebbe aumentare </w:t>
      </w:r>
      <w:r w:rsidR="00367001" w:rsidRPr="00367001">
        <w:rPr>
          <w:rFonts w:ascii="Times New Roman" w:hAnsi="Times New Roman" w:cs="Times New Roman"/>
          <w:sz w:val="24"/>
          <w:szCs w:val="24"/>
        </w:rPr>
        <w:t xml:space="preserve">anche </w:t>
      </w:r>
      <w:r w:rsidR="00BC3656" w:rsidRPr="00367001">
        <w:rPr>
          <w:rFonts w:ascii="Times New Roman" w:hAnsi="Times New Roman" w:cs="Times New Roman"/>
          <w:sz w:val="24"/>
          <w:szCs w:val="24"/>
        </w:rPr>
        <w:t>per colpa del</w:t>
      </w:r>
      <w:r w:rsidR="00367001" w:rsidRPr="00367001">
        <w:rPr>
          <w:rFonts w:ascii="Times New Roman" w:hAnsi="Times New Roman" w:cs="Times New Roman"/>
          <w:sz w:val="24"/>
          <w:szCs w:val="24"/>
        </w:rPr>
        <w:t xml:space="preserve"> Covid-19 e delle sue conseguenze nefaste sull’intero sistema sanitario nazionale”. </w:t>
      </w:r>
      <w:r w:rsidR="003A0761">
        <w:rPr>
          <w:rFonts w:ascii="Times New Roman" w:hAnsi="Times New Roman" w:cs="Times New Roman"/>
          <w:sz w:val="24"/>
          <w:szCs w:val="24"/>
        </w:rPr>
        <w:t>“</w:t>
      </w:r>
      <w:r w:rsidR="00320C66">
        <w:rPr>
          <w:rFonts w:ascii="Times New Roman" w:hAnsi="Times New Roman" w:cs="Times New Roman"/>
          <w:sz w:val="24"/>
          <w:szCs w:val="24"/>
        </w:rPr>
        <w:t>Anche l</w:t>
      </w:r>
      <w:r w:rsidR="003A0761">
        <w:rPr>
          <w:rFonts w:ascii="Times New Roman" w:hAnsi="Times New Roman" w:cs="Times New Roman"/>
          <w:sz w:val="24"/>
          <w:szCs w:val="24"/>
        </w:rPr>
        <w:t xml:space="preserve">a prevenzione secondaria deve essere rilanciata dopo il brusco stop che ha registrato nei primi mesi della pandemia - prosegue </w:t>
      </w:r>
      <w:r w:rsidR="003A0761" w:rsidRPr="003A0761">
        <w:rPr>
          <w:rFonts w:ascii="Times New Roman" w:hAnsi="Times New Roman" w:cs="Times New Roman"/>
          <w:b/>
          <w:bCs/>
          <w:sz w:val="24"/>
          <w:szCs w:val="24"/>
        </w:rPr>
        <w:t>Saverio Cinieri</w:t>
      </w:r>
      <w:r w:rsidR="003A0761">
        <w:rPr>
          <w:rFonts w:ascii="Times New Roman" w:hAnsi="Times New Roman" w:cs="Times New Roman"/>
          <w:sz w:val="24"/>
          <w:szCs w:val="24"/>
        </w:rPr>
        <w:t xml:space="preserve">, Presidente Eletto AIOM -. Lo scorso anno abbiamo avuto oltre </w:t>
      </w:r>
      <w:r w:rsidR="003A0761" w:rsidRPr="003A0761">
        <w:rPr>
          <w:rFonts w:ascii="Times New Roman" w:hAnsi="Times New Roman" w:cs="Times New Roman"/>
          <w:bCs/>
          <w:sz w:val="24"/>
          <w:szCs w:val="24"/>
        </w:rPr>
        <w:t xml:space="preserve">due milioni e mezzo di esami di screening in meno rispetto al 2019 e bisogna </w:t>
      </w:r>
      <w:r w:rsidR="00320C66">
        <w:rPr>
          <w:rFonts w:ascii="Times New Roman" w:hAnsi="Times New Roman" w:cs="Times New Roman"/>
          <w:bCs/>
          <w:sz w:val="24"/>
          <w:szCs w:val="24"/>
        </w:rPr>
        <w:t xml:space="preserve">perciò </w:t>
      </w:r>
      <w:r w:rsidR="003A0761" w:rsidRPr="003A0761">
        <w:rPr>
          <w:rFonts w:ascii="Times New Roman" w:hAnsi="Times New Roman" w:cs="Times New Roman"/>
          <w:bCs/>
          <w:sz w:val="24"/>
          <w:szCs w:val="24"/>
        </w:rPr>
        <w:t>avviare un piano di</w:t>
      </w:r>
      <w:r w:rsidR="003A0761">
        <w:rPr>
          <w:rFonts w:ascii="Times New Roman" w:hAnsi="Times New Roman" w:cs="Times New Roman"/>
          <w:b/>
          <w:sz w:val="24"/>
          <w:szCs w:val="24"/>
        </w:rPr>
        <w:t xml:space="preserve"> </w:t>
      </w:r>
      <w:r w:rsidR="003A0761">
        <w:rPr>
          <w:rFonts w:ascii="Times New Roman" w:hAnsi="Times New Roman" w:cs="Times New Roman"/>
          <w:sz w:val="24"/>
          <w:szCs w:val="24"/>
        </w:rPr>
        <w:t xml:space="preserve">recupero per questi esami che sono di fondamentale importanza. E’ necessario un impegno straordinario, ad esempio, attivando anche nei fine settimana gli operatori sanitari per svolgere le mammografie per la diagnosi precoce del carcinoma mammario. Per quanto riguarda invece la ricerca del sangue </w:t>
      </w:r>
      <w:r w:rsidR="003A0761" w:rsidRPr="008475C0">
        <w:rPr>
          <w:rFonts w:ascii="Times New Roman" w:hAnsi="Times New Roman" w:cs="Times New Roman"/>
          <w:sz w:val="24"/>
          <w:szCs w:val="24"/>
        </w:rPr>
        <w:t>occulto nelle feci</w:t>
      </w:r>
      <w:r w:rsidR="003A0761">
        <w:rPr>
          <w:rFonts w:ascii="Times New Roman" w:hAnsi="Times New Roman" w:cs="Times New Roman"/>
          <w:sz w:val="24"/>
          <w:szCs w:val="24"/>
        </w:rPr>
        <w:t xml:space="preserve"> </w:t>
      </w:r>
      <w:r w:rsidR="00320C66">
        <w:rPr>
          <w:rFonts w:ascii="Times New Roman" w:hAnsi="Times New Roman" w:cs="Times New Roman"/>
          <w:sz w:val="24"/>
          <w:szCs w:val="24"/>
        </w:rPr>
        <w:t xml:space="preserve">per l’individuazione del tumore del colon-retto </w:t>
      </w:r>
      <w:r w:rsidR="003A0761">
        <w:rPr>
          <w:rFonts w:ascii="Times New Roman" w:hAnsi="Times New Roman" w:cs="Times New Roman"/>
          <w:sz w:val="24"/>
          <w:szCs w:val="24"/>
        </w:rPr>
        <w:t xml:space="preserve">si può prevedere il coinvolgimento dei farmacisti. Infine non va trascurata anche la promozione di stili di vita sani che da sempre vede l’impegno della nostra Società Scientifica con campagne rivolte all’intera popolazione. Alcuni comportamenti scorretti come il fumo o l’abuso di alcol sono aumentati negli ultimi mesi anche a causa del Coronavirus”. </w:t>
      </w:r>
      <w:r w:rsidR="00660478">
        <w:rPr>
          <w:rFonts w:ascii="Times New Roman" w:hAnsi="Times New Roman" w:cs="Times New Roman"/>
          <w:sz w:val="24"/>
          <w:szCs w:val="24"/>
        </w:rPr>
        <w:t>Il titolo del congresso ASCO 2021 è “</w:t>
      </w:r>
      <w:r w:rsidR="00660478" w:rsidRPr="00660478">
        <w:rPr>
          <w:rFonts w:ascii="Times New Roman" w:hAnsi="Times New Roman" w:cs="Times New Roman"/>
          <w:sz w:val="24"/>
          <w:szCs w:val="24"/>
        </w:rPr>
        <w:t>Equity:</w:t>
      </w:r>
      <w:r w:rsidR="00660478">
        <w:rPr>
          <w:rFonts w:ascii="Times New Roman" w:hAnsi="Times New Roman" w:cs="Times New Roman"/>
          <w:sz w:val="24"/>
          <w:szCs w:val="24"/>
        </w:rPr>
        <w:t xml:space="preserve"> </w:t>
      </w:r>
      <w:proofErr w:type="spellStart"/>
      <w:r w:rsidR="00660478" w:rsidRPr="00660478">
        <w:rPr>
          <w:rFonts w:ascii="Times New Roman" w:hAnsi="Times New Roman" w:cs="Times New Roman"/>
          <w:sz w:val="24"/>
          <w:szCs w:val="24"/>
        </w:rPr>
        <w:t>Every</w:t>
      </w:r>
      <w:proofErr w:type="spellEnd"/>
      <w:r w:rsidR="00660478" w:rsidRPr="00660478">
        <w:rPr>
          <w:rFonts w:ascii="Times New Roman" w:hAnsi="Times New Roman" w:cs="Times New Roman"/>
          <w:sz w:val="24"/>
          <w:szCs w:val="24"/>
        </w:rPr>
        <w:t xml:space="preserve"> </w:t>
      </w:r>
      <w:proofErr w:type="spellStart"/>
      <w:r w:rsidR="00660478" w:rsidRPr="00660478">
        <w:rPr>
          <w:rFonts w:ascii="Times New Roman" w:hAnsi="Times New Roman" w:cs="Times New Roman"/>
          <w:sz w:val="24"/>
          <w:szCs w:val="24"/>
        </w:rPr>
        <w:t>Patient</w:t>
      </w:r>
      <w:proofErr w:type="spellEnd"/>
      <w:r w:rsidR="00660478">
        <w:rPr>
          <w:rFonts w:ascii="Times New Roman" w:hAnsi="Times New Roman" w:cs="Times New Roman"/>
          <w:sz w:val="24"/>
          <w:szCs w:val="24"/>
        </w:rPr>
        <w:t xml:space="preserve">, </w:t>
      </w:r>
      <w:proofErr w:type="spellStart"/>
      <w:r w:rsidR="00660478" w:rsidRPr="00660478">
        <w:rPr>
          <w:rFonts w:ascii="Times New Roman" w:hAnsi="Times New Roman" w:cs="Times New Roman"/>
          <w:sz w:val="24"/>
          <w:szCs w:val="24"/>
        </w:rPr>
        <w:t>Every</w:t>
      </w:r>
      <w:proofErr w:type="spellEnd"/>
      <w:r w:rsidR="00660478" w:rsidRPr="00660478">
        <w:rPr>
          <w:rFonts w:ascii="Times New Roman" w:hAnsi="Times New Roman" w:cs="Times New Roman"/>
          <w:sz w:val="24"/>
          <w:szCs w:val="24"/>
        </w:rPr>
        <w:t xml:space="preserve"> Day</w:t>
      </w:r>
      <w:r w:rsidR="00660478">
        <w:rPr>
          <w:rFonts w:ascii="Times New Roman" w:hAnsi="Times New Roman" w:cs="Times New Roman"/>
          <w:sz w:val="24"/>
          <w:szCs w:val="24"/>
        </w:rPr>
        <w:t xml:space="preserve">, </w:t>
      </w:r>
      <w:proofErr w:type="spellStart"/>
      <w:r w:rsidR="00660478" w:rsidRPr="00660478">
        <w:rPr>
          <w:rFonts w:ascii="Times New Roman" w:hAnsi="Times New Roman" w:cs="Times New Roman"/>
          <w:sz w:val="24"/>
          <w:szCs w:val="24"/>
        </w:rPr>
        <w:t>Everywhere</w:t>
      </w:r>
      <w:proofErr w:type="spellEnd"/>
      <w:r w:rsidR="00660478">
        <w:rPr>
          <w:rFonts w:ascii="Times New Roman" w:hAnsi="Times New Roman" w:cs="Times New Roman"/>
          <w:sz w:val="24"/>
          <w:szCs w:val="24"/>
        </w:rPr>
        <w:t>”. “</w:t>
      </w:r>
      <w:r w:rsidR="00660478" w:rsidRPr="00660478">
        <w:rPr>
          <w:rFonts w:ascii="Times New Roman" w:hAnsi="Times New Roman" w:cs="Times New Roman"/>
          <w:sz w:val="24"/>
          <w:szCs w:val="24"/>
        </w:rPr>
        <w:t xml:space="preserve">Equità: </w:t>
      </w:r>
      <w:r w:rsidR="00660478">
        <w:rPr>
          <w:rFonts w:ascii="Times New Roman" w:hAnsi="Times New Roman" w:cs="Times New Roman"/>
          <w:sz w:val="24"/>
          <w:szCs w:val="24"/>
        </w:rPr>
        <w:t>p</w:t>
      </w:r>
      <w:r w:rsidR="00660478" w:rsidRPr="00660478">
        <w:rPr>
          <w:rFonts w:ascii="Times New Roman" w:hAnsi="Times New Roman" w:cs="Times New Roman"/>
          <w:sz w:val="24"/>
          <w:szCs w:val="24"/>
        </w:rPr>
        <w:t>er ogni paziente</w:t>
      </w:r>
      <w:r w:rsidR="00660478">
        <w:rPr>
          <w:rFonts w:ascii="Times New Roman" w:hAnsi="Times New Roman" w:cs="Times New Roman"/>
          <w:sz w:val="24"/>
          <w:szCs w:val="24"/>
        </w:rPr>
        <w:t>, o</w:t>
      </w:r>
      <w:r w:rsidR="00660478" w:rsidRPr="00660478">
        <w:rPr>
          <w:rFonts w:ascii="Times New Roman" w:hAnsi="Times New Roman" w:cs="Times New Roman"/>
          <w:sz w:val="24"/>
          <w:szCs w:val="24"/>
        </w:rPr>
        <w:t>gni giorno</w:t>
      </w:r>
      <w:r w:rsidR="00660478">
        <w:rPr>
          <w:rFonts w:ascii="Times New Roman" w:hAnsi="Times New Roman" w:cs="Times New Roman"/>
          <w:sz w:val="24"/>
          <w:szCs w:val="24"/>
        </w:rPr>
        <w:t xml:space="preserve"> e o</w:t>
      </w:r>
      <w:r w:rsidR="00660478" w:rsidRPr="00660478">
        <w:rPr>
          <w:rFonts w:ascii="Times New Roman" w:hAnsi="Times New Roman" w:cs="Times New Roman"/>
          <w:sz w:val="24"/>
          <w:szCs w:val="24"/>
        </w:rPr>
        <w:t>vunque</w:t>
      </w:r>
      <w:r w:rsidR="00660478">
        <w:rPr>
          <w:rFonts w:ascii="Times New Roman" w:hAnsi="Times New Roman" w:cs="Times New Roman"/>
          <w:sz w:val="24"/>
          <w:szCs w:val="24"/>
        </w:rPr>
        <w:t xml:space="preserve"> è davvero un diritto fondamentale per ogni persona che deve affrontare un’esperienza difficile e dolorosa come il cancro - conclude </w:t>
      </w:r>
      <w:r w:rsidR="00660478" w:rsidRPr="00660478">
        <w:rPr>
          <w:rFonts w:ascii="Times New Roman" w:hAnsi="Times New Roman" w:cs="Times New Roman"/>
          <w:b/>
          <w:bCs/>
          <w:sz w:val="24"/>
          <w:szCs w:val="24"/>
        </w:rPr>
        <w:t>Beretta</w:t>
      </w:r>
      <w:r w:rsidR="00660478">
        <w:rPr>
          <w:rFonts w:ascii="Times New Roman" w:hAnsi="Times New Roman" w:cs="Times New Roman"/>
          <w:sz w:val="24"/>
          <w:szCs w:val="24"/>
        </w:rPr>
        <w:t xml:space="preserve"> -. Deve essere garantito nonostante le grandi difficoltà che milioni di uomini e donn</w:t>
      </w:r>
      <w:r w:rsidR="00AB07C0">
        <w:rPr>
          <w:rFonts w:ascii="Times New Roman" w:hAnsi="Times New Roman" w:cs="Times New Roman"/>
          <w:sz w:val="24"/>
          <w:szCs w:val="24"/>
        </w:rPr>
        <w:t>e</w:t>
      </w:r>
      <w:r w:rsidR="00660478">
        <w:rPr>
          <w:rFonts w:ascii="Times New Roman" w:hAnsi="Times New Roman" w:cs="Times New Roman"/>
          <w:sz w:val="24"/>
          <w:szCs w:val="24"/>
        </w:rPr>
        <w:t xml:space="preserve"> stanno affrontando. </w:t>
      </w:r>
      <w:r w:rsidR="00320C66">
        <w:rPr>
          <w:rFonts w:ascii="Times New Roman" w:hAnsi="Times New Roman" w:cs="Times New Roman"/>
          <w:sz w:val="24"/>
          <w:szCs w:val="24"/>
        </w:rPr>
        <w:t>Negli ultimi anni n</w:t>
      </w:r>
      <w:r w:rsidR="00660478">
        <w:rPr>
          <w:rFonts w:ascii="Times New Roman" w:hAnsi="Times New Roman" w:cs="Times New Roman"/>
          <w:sz w:val="24"/>
          <w:szCs w:val="24"/>
        </w:rPr>
        <w:t>el nostro Paese abbiamo assistito,</w:t>
      </w:r>
      <w:r w:rsidR="00660478" w:rsidRPr="00660478">
        <w:rPr>
          <w:rFonts w:ascii="Times New Roman" w:hAnsi="Times New Roman" w:cs="Times New Roman"/>
          <w:sz w:val="24"/>
          <w:szCs w:val="24"/>
        </w:rPr>
        <w:t xml:space="preserve"> </w:t>
      </w:r>
      <w:r w:rsidR="00660478">
        <w:rPr>
          <w:rFonts w:ascii="Times New Roman" w:hAnsi="Times New Roman" w:cs="Times New Roman"/>
          <w:sz w:val="24"/>
          <w:szCs w:val="24"/>
        </w:rPr>
        <w:t>in ambito oncologico, ad enormi progressi dovuti principalmente all’introduzione di nuovi trattamenti e all’aumento del numero di diagnosi precoci. Lo dimostrano chiaramente i tassi di sopravvivenza a cinque anni che erano più alti rispetto alla media europea per molte neoplasie. Non possiamo permetterci di sciupare quest</w:t>
      </w:r>
      <w:r w:rsidR="00DB1A7A">
        <w:rPr>
          <w:rFonts w:ascii="Times New Roman" w:hAnsi="Times New Roman" w:cs="Times New Roman"/>
          <w:sz w:val="24"/>
          <w:szCs w:val="24"/>
        </w:rPr>
        <w:t xml:space="preserve">i grossi successi e chiediamo un intervento delle istituzioni nazionali e locali per continuare a poter erogare i livelli d’assistenza precedenti all’avvento del Covid-19”. </w:t>
      </w:r>
    </w:p>
    <w:bookmarkEnd w:id="6"/>
    <w:bookmarkEnd w:id="7"/>
    <w:bookmarkEnd w:id="8"/>
    <w:bookmarkEnd w:id="9"/>
    <w:p w14:paraId="57CB3D24" w14:textId="77777777" w:rsidR="00DC0C81" w:rsidRPr="003D0DDD" w:rsidRDefault="00DC0C81" w:rsidP="00DC0C81">
      <w:pPr>
        <w:spacing w:after="0" w:line="240" w:lineRule="auto"/>
        <w:jc w:val="both"/>
        <w:rPr>
          <w:rFonts w:ascii="Times New Roman" w:hAnsi="Times New Roman" w:cs="Times New Roman"/>
          <w:b/>
          <w:bCs/>
          <w:sz w:val="24"/>
          <w:szCs w:val="24"/>
        </w:rPr>
      </w:pPr>
      <w:r w:rsidRPr="003D0DDD">
        <w:rPr>
          <w:rFonts w:ascii="Times New Roman" w:hAnsi="Times New Roman" w:cs="Times New Roman"/>
          <w:b/>
          <w:bCs/>
          <w:sz w:val="24"/>
          <w:szCs w:val="24"/>
        </w:rPr>
        <w:lastRenderedPageBreak/>
        <w:t>Ufficio stampa</w:t>
      </w:r>
    </w:p>
    <w:p w14:paraId="2AF57854" w14:textId="77777777" w:rsidR="00DC0C81" w:rsidRPr="003D0DDD" w:rsidRDefault="00DC0C81" w:rsidP="00DC0C81">
      <w:pPr>
        <w:spacing w:after="0" w:line="240" w:lineRule="auto"/>
        <w:jc w:val="both"/>
        <w:rPr>
          <w:rFonts w:ascii="Times New Roman" w:hAnsi="Times New Roman" w:cs="Times New Roman"/>
          <w:b/>
          <w:bCs/>
          <w:sz w:val="24"/>
          <w:szCs w:val="24"/>
        </w:rPr>
      </w:pPr>
      <w:r w:rsidRPr="003D0DDD">
        <w:rPr>
          <w:rFonts w:ascii="Times New Roman" w:hAnsi="Times New Roman" w:cs="Times New Roman"/>
          <w:b/>
          <w:bCs/>
          <w:sz w:val="24"/>
          <w:szCs w:val="24"/>
        </w:rPr>
        <w:t>Intermedia</w:t>
      </w:r>
    </w:p>
    <w:p w14:paraId="2615F7B9" w14:textId="77777777" w:rsidR="00DC0C81" w:rsidRPr="003D0DDD" w:rsidRDefault="00DC0C81" w:rsidP="00DC0C81">
      <w:pPr>
        <w:spacing w:after="0" w:line="240" w:lineRule="auto"/>
        <w:jc w:val="both"/>
        <w:rPr>
          <w:rFonts w:ascii="Times New Roman" w:hAnsi="Times New Roman" w:cs="Times New Roman"/>
          <w:b/>
          <w:bCs/>
          <w:sz w:val="24"/>
          <w:szCs w:val="24"/>
        </w:rPr>
      </w:pPr>
      <w:r w:rsidRPr="003D0DDD">
        <w:rPr>
          <w:rFonts w:ascii="Times New Roman" w:hAnsi="Times New Roman" w:cs="Times New Roman"/>
          <w:b/>
          <w:bCs/>
          <w:sz w:val="24"/>
          <w:szCs w:val="24"/>
        </w:rPr>
        <w:t>intermedia@intermedianews.it</w:t>
      </w:r>
    </w:p>
    <w:p w14:paraId="61158119" w14:textId="7A45679E" w:rsidR="00C211C2" w:rsidRDefault="00DC0C81" w:rsidP="00972ECF">
      <w:pPr>
        <w:spacing w:after="0" w:line="240" w:lineRule="auto"/>
        <w:jc w:val="both"/>
        <w:rPr>
          <w:rFonts w:ascii="Times New Roman" w:hAnsi="Times New Roman" w:cs="Times New Roman"/>
          <w:sz w:val="24"/>
          <w:szCs w:val="24"/>
        </w:rPr>
      </w:pPr>
      <w:r w:rsidRPr="003D0DDD">
        <w:rPr>
          <w:rFonts w:ascii="Times New Roman" w:hAnsi="Times New Roman" w:cs="Times New Roman"/>
          <w:b/>
          <w:bCs/>
          <w:sz w:val="24"/>
          <w:szCs w:val="24"/>
        </w:rPr>
        <w:t>3487637832</w:t>
      </w:r>
    </w:p>
    <w:sectPr w:rsidR="00C211C2" w:rsidSect="007E70FF">
      <w:headerReference w:type="first" r:id="rId8"/>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E287" w14:textId="77777777" w:rsidR="002E7ED0" w:rsidRDefault="002E7ED0" w:rsidP="00745E02">
      <w:pPr>
        <w:spacing w:after="0" w:line="240" w:lineRule="auto"/>
      </w:pPr>
      <w:r>
        <w:separator/>
      </w:r>
    </w:p>
  </w:endnote>
  <w:endnote w:type="continuationSeparator" w:id="0">
    <w:p w14:paraId="50EABCBC" w14:textId="77777777" w:rsidR="002E7ED0" w:rsidRDefault="002E7ED0" w:rsidP="0074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B0A2" w14:textId="77777777" w:rsidR="002E7ED0" w:rsidRDefault="002E7ED0" w:rsidP="00745E02">
      <w:pPr>
        <w:spacing w:after="0" w:line="240" w:lineRule="auto"/>
      </w:pPr>
      <w:r>
        <w:separator/>
      </w:r>
    </w:p>
  </w:footnote>
  <w:footnote w:type="continuationSeparator" w:id="0">
    <w:p w14:paraId="6F914C4B" w14:textId="77777777" w:rsidR="002E7ED0" w:rsidRDefault="002E7ED0" w:rsidP="00745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22D" w14:textId="34EDAE93" w:rsidR="00745E02" w:rsidRPr="007F753C" w:rsidRDefault="00F51E7F" w:rsidP="007F753C">
    <w:pPr>
      <w:pStyle w:val="Intestazione"/>
      <w:jc w:val="center"/>
    </w:pPr>
    <w:r>
      <w:rPr>
        <w:noProof/>
      </w:rPr>
      <w:drawing>
        <wp:inline distT="0" distB="0" distL="0" distR="0" wp14:anchorId="4C213FDF" wp14:editId="50D11AFA">
          <wp:extent cx="1500996" cy="896593"/>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739" cy="9000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B7BED"/>
    <w:multiLevelType w:val="hybridMultilevel"/>
    <w:tmpl w:val="AEDA4F00"/>
    <w:lvl w:ilvl="0" w:tplc="8A7898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ED3974"/>
    <w:multiLevelType w:val="hybridMultilevel"/>
    <w:tmpl w:val="DEB0A69C"/>
    <w:lvl w:ilvl="0" w:tplc="0CE4F43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207144"/>
    <w:multiLevelType w:val="hybridMultilevel"/>
    <w:tmpl w:val="8DA09DD2"/>
    <w:lvl w:ilvl="0" w:tplc="E7D46E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53"/>
    <w:rsid w:val="000053F9"/>
    <w:rsid w:val="0001522B"/>
    <w:rsid w:val="000210C6"/>
    <w:rsid w:val="00026702"/>
    <w:rsid w:val="00036703"/>
    <w:rsid w:val="00050140"/>
    <w:rsid w:val="00072819"/>
    <w:rsid w:val="000A344E"/>
    <w:rsid w:val="000A562B"/>
    <w:rsid w:val="000B48DC"/>
    <w:rsid w:val="000F1E2F"/>
    <w:rsid w:val="000F2864"/>
    <w:rsid w:val="00102E6C"/>
    <w:rsid w:val="0010564D"/>
    <w:rsid w:val="001134FC"/>
    <w:rsid w:val="00116C05"/>
    <w:rsid w:val="00140D51"/>
    <w:rsid w:val="001448EB"/>
    <w:rsid w:val="00147753"/>
    <w:rsid w:val="001477ED"/>
    <w:rsid w:val="0018159F"/>
    <w:rsid w:val="00184088"/>
    <w:rsid w:val="001952FC"/>
    <w:rsid w:val="001A5FB2"/>
    <w:rsid w:val="001D12A5"/>
    <w:rsid w:val="001D1B29"/>
    <w:rsid w:val="001D4B81"/>
    <w:rsid w:val="001E7DEB"/>
    <w:rsid w:val="001F0DA0"/>
    <w:rsid w:val="002028F0"/>
    <w:rsid w:val="00205E21"/>
    <w:rsid w:val="00210B23"/>
    <w:rsid w:val="00223025"/>
    <w:rsid w:val="002323BD"/>
    <w:rsid w:val="002378B7"/>
    <w:rsid w:val="002400A5"/>
    <w:rsid w:val="00255428"/>
    <w:rsid w:val="00264BC6"/>
    <w:rsid w:val="002724D6"/>
    <w:rsid w:val="002852BF"/>
    <w:rsid w:val="002B2165"/>
    <w:rsid w:val="002E2D1F"/>
    <w:rsid w:val="002E7ED0"/>
    <w:rsid w:val="002F34B6"/>
    <w:rsid w:val="00320C66"/>
    <w:rsid w:val="00322FCB"/>
    <w:rsid w:val="00327644"/>
    <w:rsid w:val="00332C80"/>
    <w:rsid w:val="00342068"/>
    <w:rsid w:val="00345813"/>
    <w:rsid w:val="00354B89"/>
    <w:rsid w:val="0035705B"/>
    <w:rsid w:val="00367001"/>
    <w:rsid w:val="00367BA5"/>
    <w:rsid w:val="003773D1"/>
    <w:rsid w:val="00391D59"/>
    <w:rsid w:val="003A0761"/>
    <w:rsid w:val="003D0DDD"/>
    <w:rsid w:val="003E6BCC"/>
    <w:rsid w:val="003E7023"/>
    <w:rsid w:val="00401A21"/>
    <w:rsid w:val="004053E3"/>
    <w:rsid w:val="00413002"/>
    <w:rsid w:val="00421E23"/>
    <w:rsid w:val="004239CC"/>
    <w:rsid w:val="0043699A"/>
    <w:rsid w:val="00442A02"/>
    <w:rsid w:val="00444E5A"/>
    <w:rsid w:val="00487CF5"/>
    <w:rsid w:val="00491F3D"/>
    <w:rsid w:val="0049500E"/>
    <w:rsid w:val="004A76B6"/>
    <w:rsid w:val="004B71AC"/>
    <w:rsid w:val="004C54AC"/>
    <w:rsid w:val="004C6D9E"/>
    <w:rsid w:val="00502AFA"/>
    <w:rsid w:val="00531C31"/>
    <w:rsid w:val="00554038"/>
    <w:rsid w:val="00561A23"/>
    <w:rsid w:val="00562F40"/>
    <w:rsid w:val="0057528F"/>
    <w:rsid w:val="005A06EB"/>
    <w:rsid w:val="005A10D9"/>
    <w:rsid w:val="005C73FE"/>
    <w:rsid w:val="005D6607"/>
    <w:rsid w:val="005E0568"/>
    <w:rsid w:val="0060136A"/>
    <w:rsid w:val="00605DE5"/>
    <w:rsid w:val="00620F0B"/>
    <w:rsid w:val="006322A0"/>
    <w:rsid w:val="006445BE"/>
    <w:rsid w:val="00660478"/>
    <w:rsid w:val="00661E6E"/>
    <w:rsid w:val="00696C4A"/>
    <w:rsid w:val="006A04B3"/>
    <w:rsid w:val="006C0F75"/>
    <w:rsid w:val="006D28CD"/>
    <w:rsid w:val="006D35AF"/>
    <w:rsid w:val="006D39AC"/>
    <w:rsid w:val="006E38C9"/>
    <w:rsid w:val="006F630F"/>
    <w:rsid w:val="007156A6"/>
    <w:rsid w:val="0072658B"/>
    <w:rsid w:val="0073139A"/>
    <w:rsid w:val="00745E02"/>
    <w:rsid w:val="00765548"/>
    <w:rsid w:val="00766B97"/>
    <w:rsid w:val="00770041"/>
    <w:rsid w:val="00780F28"/>
    <w:rsid w:val="007A4B55"/>
    <w:rsid w:val="007B1F48"/>
    <w:rsid w:val="007B6D4C"/>
    <w:rsid w:val="007D312B"/>
    <w:rsid w:val="007E70FF"/>
    <w:rsid w:val="007F753C"/>
    <w:rsid w:val="0080300B"/>
    <w:rsid w:val="008215B9"/>
    <w:rsid w:val="0083460D"/>
    <w:rsid w:val="00842DAC"/>
    <w:rsid w:val="0084390D"/>
    <w:rsid w:val="008450DE"/>
    <w:rsid w:val="008475C0"/>
    <w:rsid w:val="008541E3"/>
    <w:rsid w:val="00856AE2"/>
    <w:rsid w:val="00875A39"/>
    <w:rsid w:val="00882050"/>
    <w:rsid w:val="00887FA2"/>
    <w:rsid w:val="00894888"/>
    <w:rsid w:val="008C5B7E"/>
    <w:rsid w:val="008C7DC9"/>
    <w:rsid w:val="008E26BC"/>
    <w:rsid w:val="008F796F"/>
    <w:rsid w:val="00916655"/>
    <w:rsid w:val="009227D3"/>
    <w:rsid w:val="009277CD"/>
    <w:rsid w:val="00946276"/>
    <w:rsid w:val="00947817"/>
    <w:rsid w:val="009501CE"/>
    <w:rsid w:val="00951EA2"/>
    <w:rsid w:val="00952642"/>
    <w:rsid w:val="00954B48"/>
    <w:rsid w:val="00961AB6"/>
    <w:rsid w:val="00970207"/>
    <w:rsid w:val="00970F2A"/>
    <w:rsid w:val="00972ECF"/>
    <w:rsid w:val="00973031"/>
    <w:rsid w:val="009B46FB"/>
    <w:rsid w:val="009B7424"/>
    <w:rsid w:val="009C2D74"/>
    <w:rsid w:val="009C58B7"/>
    <w:rsid w:val="009D588F"/>
    <w:rsid w:val="00A019CF"/>
    <w:rsid w:val="00A211BE"/>
    <w:rsid w:val="00A35B64"/>
    <w:rsid w:val="00A53982"/>
    <w:rsid w:val="00A65CF6"/>
    <w:rsid w:val="00AB07C0"/>
    <w:rsid w:val="00AB1D6A"/>
    <w:rsid w:val="00AB2A23"/>
    <w:rsid w:val="00AB733A"/>
    <w:rsid w:val="00AC078D"/>
    <w:rsid w:val="00AD755E"/>
    <w:rsid w:val="00AF1DEF"/>
    <w:rsid w:val="00B05041"/>
    <w:rsid w:val="00B13257"/>
    <w:rsid w:val="00B23A3D"/>
    <w:rsid w:val="00B4429B"/>
    <w:rsid w:val="00B65809"/>
    <w:rsid w:val="00B73F25"/>
    <w:rsid w:val="00BC3281"/>
    <w:rsid w:val="00BC3656"/>
    <w:rsid w:val="00BD5CE3"/>
    <w:rsid w:val="00C04710"/>
    <w:rsid w:val="00C211C2"/>
    <w:rsid w:val="00C33B5E"/>
    <w:rsid w:val="00C33FC7"/>
    <w:rsid w:val="00C40697"/>
    <w:rsid w:val="00C63590"/>
    <w:rsid w:val="00C83696"/>
    <w:rsid w:val="00CA7F7A"/>
    <w:rsid w:val="00CB6F06"/>
    <w:rsid w:val="00CC612A"/>
    <w:rsid w:val="00CE20B0"/>
    <w:rsid w:val="00CE3A77"/>
    <w:rsid w:val="00CE78CB"/>
    <w:rsid w:val="00CF3AF6"/>
    <w:rsid w:val="00D01E34"/>
    <w:rsid w:val="00D062CF"/>
    <w:rsid w:val="00D1600C"/>
    <w:rsid w:val="00D255B7"/>
    <w:rsid w:val="00D33732"/>
    <w:rsid w:val="00D3406D"/>
    <w:rsid w:val="00D46554"/>
    <w:rsid w:val="00D53C52"/>
    <w:rsid w:val="00D65339"/>
    <w:rsid w:val="00D704E5"/>
    <w:rsid w:val="00D843D4"/>
    <w:rsid w:val="00D8749D"/>
    <w:rsid w:val="00D9427C"/>
    <w:rsid w:val="00D9436D"/>
    <w:rsid w:val="00D97AC2"/>
    <w:rsid w:val="00DB0E5F"/>
    <w:rsid w:val="00DB1A7A"/>
    <w:rsid w:val="00DB1AAA"/>
    <w:rsid w:val="00DB323F"/>
    <w:rsid w:val="00DB473D"/>
    <w:rsid w:val="00DC0C81"/>
    <w:rsid w:val="00DF0614"/>
    <w:rsid w:val="00DF1740"/>
    <w:rsid w:val="00DF371D"/>
    <w:rsid w:val="00DF4374"/>
    <w:rsid w:val="00E4500E"/>
    <w:rsid w:val="00E46079"/>
    <w:rsid w:val="00E46D80"/>
    <w:rsid w:val="00E74210"/>
    <w:rsid w:val="00E87907"/>
    <w:rsid w:val="00F01CB9"/>
    <w:rsid w:val="00F033B5"/>
    <w:rsid w:val="00F209A3"/>
    <w:rsid w:val="00F21138"/>
    <w:rsid w:val="00F23E16"/>
    <w:rsid w:val="00F37C99"/>
    <w:rsid w:val="00F51E7F"/>
    <w:rsid w:val="00F56779"/>
    <w:rsid w:val="00F743C4"/>
    <w:rsid w:val="00F82CA9"/>
    <w:rsid w:val="00F848C1"/>
    <w:rsid w:val="00F8762B"/>
    <w:rsid w:val="00FA383D"/>
    <w:rsid w:val="00FA6557"/>
    <w:rsid w:val="00FC271B"/>
    <w:rsid w:val="00FC7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48C1C"/>
  <w15:docId w15:val="{E63F9336-C908-4857-BDA9-8D9F67A4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5E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5E02"/>
  </w:style>
  <w:style w:type="paragraph" w:styleId="Pidipagina">
    <w:name w:val="footer"/>
    <w:basedOn w:val="Normale"/>
    <w:link w:val="PidipaginaCarattere"/>
    <w:uiPriority w:val="99"/>
    <w:unhideWhenUsed/>
    <w:rsid w:val="00745E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5E02"/>
  </w:style>
  <w:style w:type="paragraph" w:styleId="Paragrafoelenco">
    <w:name w:val="List Paragraph"/>
    <w:basedOn w:val="Normale"/>
    <w:uiPriority w:val="34"/>
    <w:qFormat/>
    <w:rsid w:val="00605DE5"/>
    <w:pPr>
      <w:spacing w:after="200" w:line="276" w:lineRule="auto"/>
      <w:ind w:left="720"/>
      <w:contextualSpacing/>
    </w:pPr>
    <w:rPr>
      <w:lang w:val="en-US"/>
    </w:rPr>
  </w:style>
  <w:style w:type="character" w:styleId="Collegamentoipertestuale">
    <w:name w:val="Hyperlink"/>
    <w:basedOn w:val="Carpredefinitoparagrafo"/>
    <w:uiPriority w:val="99"/>
    <w:unhideWhenUsed/>
    <w:rsid w:val="009C2D74"/>
    <w:rPr>
      <w:color w:val="0563C1" w:themeColor="hyperlink"/>
      <w:u w:val="single"/>
    </w:rPr>
  </w:style>
  <w:style w:type="character" w:customStyle="1" w:styleId="Menzionenonrisolta1">
    <w:name w:val="Menzione non risolta1"/>
    <w:basedOn w:val="Carpredefinitoparagrafo"/>
    <w:uiPriority w:val="99"/>
    <w:semiHidden/>
    <w:unhideWhenUsed/>
    <w:rsid w:val="009C2D74"/>
    <w:rPr>
      <w:color w:val="605E5C"/>
      <w:shd w:val="clear" w:color="auto" w:fill="E1DFDD"/>
    </w:rPr>
  </w:style>
  <w:style w:type="paragraph" w:styleId="Testofumetto">
    <w:name w:val="Balloon Text"/>
    <w:basedOn w:val="Normale"/>
    <w:link w:val="TestofumettoCarattere"/>
    <w:uiPriority w:val="99"/>
    <w:semiHidden/>
    <w:unhideWhenUsed/>
    <w:rsid w:val="00D943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436D"/>
    <w:rPr>
      <w:rFonts w:ascii="Tahoma" w:hAnsi="Tahoma" w:cs="Tahoma"/>
      <w:sz w:val="16"/>
      <w:szCs w:val="16"/>
    </w:rPr>
  </w:style>
  <w:style w:type="character" w:styleId="Rimandocommento">
    <w:name w:val="annotation reference"/>
    <w:basedOn w:val="Carpredefinitoparagrafo"/>
    <w:uiPriority w:val="99"/>
    <w:semiHidden/>
    <w:unhideWhenUsed/>
    <w:rsid w:val="00D9436D"/>
    <w:rPr>
      <w:sz w:val="16"/>
      <w:szCs w:val="16"/>
    </w:rPr>
  </w:style>
  <w:style w:type="paragraph" w:styleId="Testocommento">
    <w:name w:val="annotation text"/>
    <w:basedOn w:val="Normale"/>
    <w:link w:val="TestocommentoCarattere"/>
    <w:uiPriority w:val="99"/>
    <w:semiHidden/>
    <w:unhideWhenUsed/>
    <w:rsid w:val="00D943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9436D"/>
    <w:rPr>
      <w:sz w:val="20"/>
      <w:szCs w:val="20"/>
    </w:rPr>
  </w:style>
  <w:style w:type="paragraph" w:styleId="Soggettocommento">
    <w:name w:val="annotation subject"/>
    <w:basedOn w:val="Testocommento"/>
    <w:next w:val="Testocommento"/>
    <w:link w:val="SoggettocommentoCarattere"/>
    <w:uiPriority w:val="99"/>
    <w:semiHidden/>
    <w:unhideWhenUsed/>
    <w:rsid w:val="00D9436D"/>
    <w:rPr>
      <w:b/>
      <w:bCs/>
    </w:rPr>
  </w:style>
  <w:style w:type="character" w:customStyle="1" w:styleId="SoggettocommentoCarattere">
    <w:name w:val="Soggetto commento Carattere"/>
    <w:basedOn w:val="TestocommentoCarattere"/>
    <w:link w:val="Soggettocommento"/>
    <w:uiPriority w:val="99"/>
    <w:semiHidden/>
    <w:rsid w:val="00D9436D"/>
    <w:rPr>
      <w:b/>
      <w:bCs/>
      <w:sz w:val="20"/>
      <w:szCs w:val="20"/>
    </w:rPr>
  </w:style>
  <w:style w:type="character" w:customStyle="1" w:styleId="s1">
    <w:name w:val="s1"/>
    <w:basedOn w:val="Carpredefinitoparagrafo"/>
    <w:rsid w:val="00DF371D"/>
  </w:style>
  <w:style w:type="character" w:customStyle="1" w:styleId="s2">
    <w:name w:val="s2"/>
    <w:basedOn w:val="Carpredefinitoparagrafo"/>
    <w:rsid w:val="00DF371D"/>
  </w:style>
  <w:style w:type="paragraph" w:customStyle="1" w:styleId="xmsonormal">
    <w:name w:val="x_msonormal"/>
    <w:basedOn w:val="Normale"/>
    <w:rsid w:val="00DC0C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3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6325">
      <w:bodyDiv w:val="1"/>
      <w:marLeft w:val="0"/>
      <w:marRight w:val="0"/>
      <w:marTop w:val="0"/>
      <w:marBottom w:val="0"/>
      <w:divBdr>
        <w:top w:val="none" w:sz="0" w:space="0" w:color="auto"/>
        <w:left w:val="none" w:sz="0" w:space="0" w:color="auto"/>
        <w:bottom w:val="none" w:sz="0" w:space="0" w:color="auto"/>
        <w:right w:val="none" w:sz="0" w:space="0" w:color="auto"/>
      </w:divBdr>
    </w:div>
    <w:div w:id="242187000">
      <w:bodyDiv w:val="1"/>
      <w:marLeft w:val="0"/>
      <w:marRight w:val="0"/>
      <w:marTop w:val="0"/>
      <w:marBottom w:val="0"/>
      <w:divBdr>
        <w:top w:val="none" w:sz="0" w:space="0" w:color="auto"/>
        <w:left w:val="none" w:sz="0" w:space="0" w:color="auto"/>
        <w:bottom w:val="none" w:sz="0" w:space="0" w:color="auto"/>
        <w:right w:val="none" w:sz="0" w:space="0" w:color="auto"/>
      </w:divBdr>
    </w:div>
    <w:div w:id="314722582">
      <w:bodyDiv w:val="1"/>
      <w:marLeft w:val="0"/>
      <w:marRight w:val="0"/>
      <w:marTop w:val="0"/>
      <w:marBottom w:val="0"/>
      <w:divBdr>
        <w:top w:val="none" w:sz="0" w:space="0" w:color="auto"/>
        <w:left w:val="none" w:sz="0" w:space="0" w:color="auto"/>
        <w:bottom w:val="none" w:sz="0" w:space="0" w:color="auto"/>
        <w:right w:val="none" w:sz="0" w:space="0" w:color="auto"/>
      </w:divBdr>
    </w:div>
    <w:div w:id="747581722">
      <w:bodyDiv w:val="1"/>
      <w:marLeft w:val="0"/>
      <w:marRight w:val="0"/>
      <w:marTop w:val="0"/>
      <w:marBottom w:val="0"/>
      <w:divBdr>
        <w:top w:val="none" w:sz="0" w:space="0" w:color="auto"/>
        <w:left w:val="none" w:sz="0" w:space="0" w:color="auto"/>
        <w:bottom w:val="none" w:sz="0" w:space="0" w:color="auto"/>
        <w:right w:val="none" w:sz="0" w:space="0" w:color="auto"/>
      </w:divBdr>
    </w:div>
    <w:div w:id="21122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45555-92C9-4164-B27F-6B53658E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641</Words>
  <Characters>3656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Cabra - Intermedia</dc:creator>
  <cp:lastModifiedBy>Office6 - Intermedia</cp:lastModifiedBy>
  <cp:revision>6</cp:revision>
  <dcterms:created xsi:type="dcterms:W3CDTF">2021-05-31T16:11:00Z</dcterms:created>
  <dcterms:modified xsi:type="dcterms:W3CDTF">2021-06-03T08:59:00Z</dcterms:modified>
</cp:coreProperties>
</file>