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A3CC" w14:textId="16079950" w:rsidR="00E70D21" w:rsidRPr="009C09C8" w:rsidRDefault="00AF275A" w:rsidP="00595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9C8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6F96716A" w14:textId="68ACBB8D" w:rsidR="00AF275A" w:rsidRPr="009C09C8" w:rsidRDefault="00AF275A" w:rsidP="00AF2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3F18E" w14:textId="0CB174FB" w:rsidR="00AF275A" w:rsidRPr="009C09C8" w:rsidRDefault="00591E4B" w:rsidP="00420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C09C8">
        <w:rPr>
          <w:rFonts w:ascii="Times New Roman" w:hAnsi="Times New Roman" w:cs="Times New Roman"/>
          <w:b/>
          <w:bCs/>
          <w:sz w:val="21"/>
          <w:szCs w:val="21"/>
        </w:rPr>
        <w:t>Ogni anno 4000 donne in Italia colpite d</w:t>
      </w:r>
      <w:r w:rsidR="004E3D52" w:rsidRPr="009C09C8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Pr="009C09C8">
        <w:rPr>
          <w:rFonts w:ascii="Times New Roman" w:hAnsi="Times New Roman" w:cs="Times New Roman"/>
          <w:b/>
          <w:bCs/>
          <w:sz w:val="21"/>
          <w:szCs w:val="21"/>
        </w:rPr>
        <w:t xml:space="preserve"> neoplasia</w:t>
      </w:r>
      <w:r w:rsidR="004E3D52" w:rsidRPr="009C09C8">
        <w:rPr>
          <w:rFonts w:ascii="Times New Roman" w:hAnsi="Times New Roman" w:cs="Times New Roman"/>
          <w:b/>
          <w:bCs/>
          <w:sz w:val="21"/>
          <w:szCs w:val="21"/>
        </w:rPr>
        <w:t xml:space="preserve"> iniziale </w:t>
      </w:r>
      <w:r w:rsidRPr="009C09C8">
        <w:rPr>
          <w:rFonts w:ascii="Times New Roman" w:hAnsi="Times New Roman" w:cs="Times New Roman"/>
          <w:b/>
          <w:bCs/>
          <w:sz w:val="21"/>
          <w:szCs w:val="21"/>
        </w:rPr>
        <w:t xml:space="preserve">con recettori ormonali positivi e </w:t>
      </w:r>
      <w:proofErr w:type="spellStart"/>
      <w:r w:rsidRPr="009C09C8">
        <w:rPr>
          <w:rFonts w:ascii="Times New Roman" w:hAnsi="Times New Roman" w:cs="Times New Roman"/>
          <w:b/>
          <w:bCs/>
          <w:sz w:val="21"/>
          <w:szCs w:val="21"/>
        </w:rPr>
        <w:t>iperespressione</w:t>
      </w:r>
      <w:proofErr w:type="spellEnd"/>
      <w:r w:rsidRPr="009C09C8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="00CC6239" w:rsidRPr="009C09C8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E84D6C" w:rsidRPr="009C09C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C09C8">
        <w:rPr>
          <w:rFonts w:ascii="Times New Roman" w:hAnsi="Times New Roman" w:cs="Times New Roman"/>
          <w:b/>
          <w:bCs/>
          <w:sz w:val="21"/>
          <w:szCs w:val="21"/>
        </w:rPr>
        <w:t>HER2</w:t>
      </w:r>
    </w:p>
    <w:p w14:paraId="752B9C5E" w14:textId="0887ADAE" w:rsidR="002903E6" w:rsidRPr="009C09C8" w:rsidRDefault="002903E6" w:rsidP="00420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9C8">
        <w:rPr>
          <w:rFonts w:ascii="Times New Roman" w:hAnsi="Times New Roman" w:cs="Times New Roman"/>
          <w:b/>
          <w:bCs/>
          <w:sz w:val="24"/>
          <w:szCs w:val="24"/>
        </w:rPr>
        <w:t xml:space="preserve">TUMORE DEL SENO: </w:t>
      </w:r>
      <w:r w:rsidR="00C20F69" w:rsidRPr="009C09C8">
        <w:rPr>
          <w:rFonts w:ascii="Times New Roman" w:hAnsi="Times New Roman" w:cs="Times New Roman"/>
          <w:b/>
          <w:bCs/>
          <w:sz w:val="24"/>
          <w:szCs w:val="24"/>
        </w:rPr>
        <w:t>PIÙ GUARIGIONI CON LA TERAPIA</w:t>
      </w:r>
      <w:r w:rsidRPr="009C09C8">
        <w:rPr>
          <w:rFonts w:ascii="Times New Roman" w:hAnsi="Times New Roman" w:cs="Times New Roman"/>
          <w:b/>
          <w:bCs/>
          <w:sz w:val="24"/>
          <w:szCs w:val="24"/>
        </w:rPr>
        <w:t xml:space="preserve"> ESTESA</w:t>
      </w:r>
      <w:r w:rsidR="00C20F69" w:rsidRPr="009C09C8">
        <w:rPr>
          <w:rFonts w:ascii="Times New Roman" w:hAnsi="Times New Roman" w:cs="Times New Roman"/>
          <w:b/>
          <w:bCs/>
          <w:sz w:val="24"/>
          <w:szCs w:val="24"/>
        </w:rPr>
        <w:t xml:space="preserve"> DOPO LA CHIRURGIA </w:t>
      </w:r>
    </w:p>
    <w:p w14:paraId="27EB6B13" w14:textId="14312104" w:rsidR="002903E6" w:rsidRPr="009C09C8" w:rsidRDefault="00C20F69" w:rsidP="00420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9C8">
        <w:rPr>
          <w:rFonts w:ascii="Times New Roman" w:hAnsi="Times New Roman" w:cs="Times New Roman"/>
          <w:b/>
          <w:bCs/>
          <w:sz w:val="24"/>
          <w:szCs w:val="24"/>
        </w:rPr>
        <w:t>FARMACO MIRATO RIDUCE DEL 42% IL RISCHIO DI RECIDIVA A 5 ANNI</w:t>
      </w:r>
    </w:p>
    <w:p w14:paraId="28EA6362" w14:textId="230D9A0C" w:rsidR="00AF275A" w:rsidRPr="009C09C8" w:rsidRDefault="00167C49" w:rsidP="00B03E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09C8">
        <w:rPr>
          <w:rFonts w:ascii="Times New Roman" w:hAnsi="Times New Roman" w:cs="Times New Roman"/>
          <w:b/>
          <w:bCs/>
          <w:i/>
          <w:iCs/>
        </w:rPr>
        <w:t>Paolo Marchetti, Ordinario di Oncologia all’Università La Sapienza di Roma</w:t>
      </w:r>
      <w:r w:rsidR="005A0BE2" w:rsidRPr="009C09C8">
        <w:rPr>
          <w:rFonts w:ascii="Times New Roman" w:hAnsi="Times New Roman" w:cs="Times New Roman"/>
          <w:b/>
          <w:bCs/>
          <w:i/>
          <w:iCs/>
        </w:rPr>
        <w:t>: “Il trattamento con chemioterapia, terapia ormonale e un anticorpo anti-HER2</w:t>
      </w:r>
      <w:r w:rsidR="00CC6239" w:rsidRPr="009C09C8">
        <w:rPr>
          <w:rFonts w:ascii="Times New Roman" w:hAnsi="Times New Roman" w:cs="Times New Roman"/>
          <w:b/>
          <w:bCs/>
          <w:i/>
          <w:iCs/>
        </w:rPr>
        <w:t xml:space="preserve"> per 12 mesi</w:t>
      </w:r>
      <w:r w:rsidR="005A0BE2" w:rsidRPr="009C09C8">
        <w:rPr>
          <w:rFonts w:ascii="Times New Roman" w:hAnsi="Times New Roman" w:cs="Times New Roman"/>
          <w:b/>
          <w:bCs/>
          <w:i/>
          <w:iCs/>
        </w:rPr>
        <w:t xml:space="preserve"> rappresenta oggi lo standard di cura</w:t>
      </w:r>
      <w:r w:rsidR="00E84D6C" w:rsidRPr="009C09C8">
        <w:rPr>
          <w:rFonts w:ascii="Times New Roman" w:hAnsi="Times New Roman" w:cs="Times New Roman"/>
          <w:b/>
          <w:bCs/>
          <w:i/>
          <w:iCs/>
        </w:rPr>
        <w:t xml:space="preserve"> dopo l’intervento</w:t>
      </w:r>
      <w:r w:rsidR="005A0BE2" w:rsidRPr="009C09C8">
        <w:rPr>
          <w:rFonts w:ascii="Times New Roman" w:hAnsi="Times New Roman" w:cs="Times New Roman"/>
          <w:b/>
          <w:bCs/>
          <w:i/>
          <w:iCs/>
        </w:rPr>
        <w:t xml:space="preserve">. Ma non basta, perché </w:t>
      </w:r>
      <w:r w:rsidR="00BF0685" w:rsidRPr="009C09C8">
        <w:rPr>
          <w:rFonts w:ascii="Times New Roman" w:hAnsi="Times New Roman" w:cs="Times New Roman"/>
          <w:b/>
          <w:bCs/>
          <w:i/>
          <w:iCs/>
        </w:rPr>
        <w:t>oltre il</w:t>
      </w:r>
      <w:r w:rsidR="005A0BE2" w:rsidRPr="009C09C8">
        <w:rPr>
          <w:rFonts w:ascii="Times New Roman" w:hAnsi="Times New Roman" w:cs="Times New Roman"/>
          <w:b/>
          <w:bCs/>
          <w:i/>
          <w:iCs/>
        </w:rPr>
        <w:t xml:space="preserve"> 20% va incontro a recidiva a </w:t>
      </w:r>
      <w:r w:rsidR="00BF0685" w:rsidRPr="009C09C8">
        <w:rPr>
          <w:rFonts w:ascii="Times New Roman" w:hAnsi="Times New Roman" w:cs="Times New Roman"/>
          <w:b/>
          <w:bCs/>
          <w:i/>
          <w:iCs/>
        </w:rPr>
        <w:t>10</w:t>
      </w:r>
      <w:r w:rsidR="005A0BE2" w:rsidRPr="009C09C8">
        <w:rPr>
          <w:rFonts w:ascii="Times New Roman" w:hAnsi="Times New Roman" w:cs="Times New Roman"/>
          <w:b/>
          <w:bCs/>
          <w:i/>
          <w:iCs/>
        </w:rPr>
        <w:t xml:space="preserve"> anni</w:t>
      </w:r>
      <w:r w:rsidR="00735E33" w:rsidRPr="009C09C8">
        <w:rPr>
          <w:rFonts w:ascii="Times New Roman" w:hAnsi="Times New Roman" w:cs="Times New Roman"/>
          <w:b/>
          <w:bCs/>
          <w:i/>
          <w:iCs/>
        </w:rPr>
        <w:t>”.</w:t>
      </w:r>
      <w:r w:rsidRPr="009C09C8">
        <w:rPr>
          <w:rFonts w:ascii="Times New Roman" w:hAnsi="Times New Roman" w:cs="Times New Roman"/>
          <w:b/>
          <w:bCs/>
          <w:i/>
          <w:iCs/>
        </w:rPr>
        <w:t xml:space="preserve"> Michelino De Laurentiis, </w:t>
      </w:r>
      <w:r w:rsidRPr="009C09C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Direttore del Dipartimento di Oncologia Senologica e </w:t>
      </w:r>
      <w:proofErr w:type="spellStart"/>
      <w:r w:rsidRPr="009C09C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Toraco</w:t>
      </w:r>
      <w:proofErr w:type="spellEnd"/>
      <w:r w:rsidRPr="009C09C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-Polmonare al </w:t>
      </w:r>
      <w:r w:rsidRPr="009C09C8">
        <w:rPr>
          <w:rFonts w:ascii="Times New Roman" w:eastAsia="Calibri" w:hAnsi="Times New Roman" w:cs="Times New Roman"/>
          <w:b/>
          <w:bCs/>
          <w:i/>
          <w:iCs/>
        </w:rPr>
        <w:t>‘Pascale’ di Napoli</w:t>
      </w:r>
      <w:r w:rsidR="00735E33" w:rsidRPr="009C09C8">
        <w:rPr>
          <w:rFonts w:ascii="Times New Roman" w:hAnsi="Times New Roman" w:cs="Times New Roman"/>
          <w:b/>
          <w:bCs/>
          <w:i/>
          <w:iCs/>
        </w:rPr>
        <w:t>: “Con</w:t>
      </w:r>
      <w:r w:rsidR="00BE760F" w:rsidRPr="009C09C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E760F" w:rsidRPr="009C09C8">
        <w:rPr>
          <w:rFonts w:ascii="Times New Roman" w:hAnsi="Times New Roman" w:cs="Times New Roman"/>
          <w:b/>
          <w:bCs/>
          <w:i/>
          <w:iCs/>
        </w:rPr>
        <w:t>neratinib</w:t>
      </w:r>
      <w:proofErr w:type="spellEnd"/>
      <w:r w:rsidR="00735E33" w:rsidRPr="009C09C8">
        <w:rPr>
          <w:rFonts w:ascii="Times New Roman" w:hAnsi="Times New Roman" w:cs="Times New Roman"/>
          <w:b/>
          <w:bCs/>
          <w:i/>
          <w:iCs/>
        </w:rPr>
        <w:t xml:space="preserve"> possiamo </w:t>
      </w:r>
      <w:r w:rsidR="0038573C" w:rsidRPr="009C09C8">
        <w:rPr>
          <w:rFonts w:ascii="Times New Roman" w:hAnsi="Times New Roman" w:cs="Times New Roman"/>
          <w:b/>
          <w:bCs/>
          <w:i/>
          <w:iCs/>
        </w:rPr>
        <w:t>diminuire</w:t>
      </w:r>
      <w:r w:rsidR="00735E33" w:rsidRPr="009C09C8">
        <w:rPr>
          <w:rFonts w:ascii="Times New Roman" w:hAnsi="Times New Roman" w:cs="Times New Roman"/>
          <w:b/>
          <w:bCs/>
          <w:i/>
          <w:iCs/>
        </w:rPr>
        <w:t xml:space="preserve"> l’impatto della malattia ricorrente e contener</w:t>
      </w:r>
      <w:r w:rsidR="00E84D6C" w:rsidRPr="009C09C8">
        <w:rPr>
          <w:rFonts w:ascii="Times New Roman" w:hAnsi="Times New Roman" w:cs="Times New Roman"/>
          <w:b/>
          <w:bCs/>
          <w:i/>
          <w:iCs/>
        </w:rPr>
        <w:t>e</w:t>
      </w:r>
      <w:r w:rsidR="00735E33" w:rsidRPr="009C09C8">
        <w:rPr>
          <w:rFonts w:ascii="Times New Roman" w:hAnsi="Times New Roman" w:cs="Times New Roman"/>
          <w:b/>
          <w:bCs/>
          <w:i/>
          <w:iCs/>
        </w:rPr>
        <w:t xml:space="preserve"> il costo considerevole</w:t>
      </w:r>
      <w:r w:rsidR="0038573C" w:rsidRPr="009C09C8">
        <w:rPr>
          <w:rFonts w:ascii="Times New Roman" w:hAnsi="Times New Roman" w:cs="Times New Roman"/>
          <w:b/>
          <w:bCs/>
          <w:i/>
          <w:iCs/>
        </w:rPr>
        <w:t xml:space="preserve"> per il sistema</w:t>
      </w:r>
      <w:r w:rsidR="00735E33" w:rsidRPr="009C09C8">
        <w:rPr>
          <w:rFonts w:ascii="Times New Roman" w:hAnsi="Times New Roman" w:cs="Times New Roman"/>
          <w:b/>
          <w:bCs/>
          <w:i/>
          <w:iCs/>
        </w:rPr>
        <w:t xml:space="preserve"> in termini di visite e ospedalizzazioni”</w:t>
      </w:r>
    </w:p>
    <w:p w14:paraId="2DB0D1A5" w14:textId="77777777" w:rsidR="00602844" w:rsidRPr="009C09C8" w:rsidRDefault="00602844" w:rsidP="006028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EA942E" w14:textId="1E6A5891" w:rsidR="00602844" w:rsidRPr="009C09C8" w:rsidRDefault="00AF275A" w:rsidP="0060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C8">
        <w:rPr>
          <w:rFonts w:ascii="Times New Roman" w:hAnsi="Times New Roman" w:cs="Times New Roman"/>
          <w:i/>
          <w:iCs/>
          <w:sz w:val="24"/>
          <w:szCs w:val="24"/>
        </w:rPr>
        <w:t>Milano,</w:t>
      </w:r>
      <w:r w:rsidR="0063533D" w:rsidRPr="009C09C8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9F1421" w:rsidRPr="009C09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9C8">
        <w:rPr>
          <w:rFonts w:ascii="Times New Roman" w:hAnsi="Times New Roman" w:cs="Times New Roman"/>
          <w:i/>
          <w:iCs/>
          <w:sz w:val="24"/>
          <w:szCs w:val="24"/>
        </w:rPr>
        <w:t>dicembre 2021</w:t>
      </w:r>
      <w:r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9559FF" w:rsidRPr="009C09C8">
        <w:rPr>
          <w:rFonts w:ascii="Times New Roman" w:hAnsi="Times New Roman" w:cs="Times New Roman"/>
          <w:sz w:val="24"/>
          <w:szCs w:val="24"/>
        </w:rPr>
        <w:t>–</w:t>
      </w:r>
      <w:r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D64384" w:rsidRPr="009C09C8">
        <w:rPr>
          <w:rFonts w:ascii="Times New Roman" w:hAnsi="Times New Roman" w:cs="Times New Roman"/>
          <w:sz w:val="24"/>
          <w:szCs w:val="24"/>
        </w:rPr>
        <w:t>In Italia esiste ancora una forte necessità di nuovi trattamenti per le donne con tumore del</w:t>
      </w:r>
      <w:r w:rsidR="003C4D5B" w:rsidRPr="009C09C8">
        <w:rPr>
          <w:rFonts w:ascii="Times New Roman" w:hAnsi="Times New Roman" w:cs="Times New Roman"/>
          <w:sz w:val="24"/>
          <w:szCs w:val="24"/>
        </w:rPr>
        <w:t>la mammella</w:t>
      </w:r>
      <w:r w:rsidR="00D64384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3C4D5B" w:rsidRPr="009C09C8">
        <w:rPr>
          <w:rFonts w:ascii="Times New Roman" w:hAnsi="Times New Roman" w:cs="Times New Roman"/>
          <w:sz w:val="24"/>
          <w:szCs w:val="24"/>
        </w:rPr>
        <w:t xml:space="preserve">che hanno seguito la terapia standard adiuvante, cioè successiva all’intervento chirurgico. </w:t>
      </w:r>
      <w:r w:rsidR="00BF0685" w:rsidRPr="009C09C8">
        <w:rPr>
          <w:rFonts w:ascii="Times New Roman" w:hAnsi="Times New Roman" w:cs="Times New Roman"/>
          <w:sz w:val="24"/>
          <w:szCs w:val="24"/>
        </w:rPr>
        <w:t xml:space="preserve">Più del 20% delle pazienti (23%) va incontro a recidiva a 10 anni, per questo è necessario rendere disponibili quanto prima nel nostro Paese opzioni per </w:t>
      </w:r>
      <w:r w:rsidR="009A70E8" w:rsidRPr="009C09C8">
        <w:rPr>
          <w:rFonts w:ascii="Times New Roman" w:hAnsi="Times New Roman" w:cs="Times New Roman"/>
          <w:sz w:val="24"/>
          <w:szCs w:val="24"/>
        </w:rPr>
        <w:t>potenziare ed estendere</w:t>
      </w:r>
      <w:r w:rsidR="00BF0685" w:rsidRPr="009C09C8">
        <w:rPr>
          <w:rFonts w:ascii="Times New Roman" w:hAnsi="Times New Roman" w:cs="Times New Roman"/>
          <w:sz w:val="24"/>
          <w:szCs w:val="24"/>
        </w:rPr>
        <w:t xml:space="preserve"> le cure dopo la chirurgia, </w:t>
      </w:r>
      <w:r w:rsidR="00B82EF3" w:rsidRPr="009C09C8">
        <w:rPr>
          <w:rFonts w:ascii="Times New Roman" w:hAnsi="Times New Roman" w:cs="Times New Roman"/>
          <w:sz w:val="24"/>
          <w:szCs w:val="24"/>
        </w:rPr>
        <w:t>com</w:t>
      </w:r>
      <w:r w:rsidR="00E632EF" w:rsidRPr="009C09C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632EF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E632EF" w:rsidRPr="009C09C8">
        <w:rPr>
          <w:rFonts w:ascii="Times New Roman" w:hAnsi="Times New Roman" w:cs="Times New Roman"/>
          <w:sz w:val="24"/>
          <w:szCs w:val="24"/>
        </w:rPr>
        <w:t>, un</w:t>
      </w:r>
      <w:r w:rsidR="008236E0" w:rsidRPr="009C09C8">
        <w:rPr>
          <w:rFonts w:ascii="Times New Roman" w:hAnsi="Times New Roman" w:cs="Times New Roman"/>
          <w:sz w:val="24"/>
          <w:szCs w:val="24"/>
        </w:rPr>
        <w:t>a</w:t>
      </w:r>
      <w:r w:rsidR="00E632EF" w:rsidRPr="009C09C8">
        <w:rPr>
          <w:rFonts w:ascii="Times New Roman" w:hAnsi="Times New Roman" w:cs="Times New Roman"/>
          <w:sz w:val="24"/>
          <w:szCs w:val="24"/>
        </w:rPr>
        <w:t xml:space="preserve"> terapia </w:t>
      </w:r>
      <w:r w:rsidR="00B82EF3" w:rsidRPr="009C09C8">
        <w:rPr>
          <w:rFonts w:ascii="Times New Roman" w:hAnsi="Times New Roman" w:cs="Times New Roman"/>
          <w:sz w:val="24"/>
          <w:szCs w:val="24"/>
        </w:rPr>
        <w:t xml:space="preserve">mirata in grado di ridurre il rischio di </w:t>
      </w:r>
      <w:r w:rsidR="00543DB8" w:rsidRPr="009C09C8">
        <w:rPr>
          <w:rFonts w:ascii="Times New Roman" w:hAnsi="Times New Roman" w:cs="Times New Roman"/>
          <w:sz w:val="24"/>
          <w:szCs w:val="24"/>
        </w:rPr>
        <w:t>recidiva</w:t>
      </w:r>
      <w:r w:rsidR="00B82EF3" w:rsidRPr="009C09C8">
        <w:rPr>
          <w:rFonts w:ascii="Times New Roman" w:hAnsi="Times New Roman" w:cs="Times New Roman"/>
          <w:sz w:val="24"/>
          <w:szCs w:val="24"/>
        </w:rPr>
        <w:t>, di morte e di metastasi cerebrali</w:t>
      </w:r>
      <w:r w:rsidR="004D6E1F" w:rsidRPr="009C09C8">
        <w:rPr>
          <w:rFonts w:ascii="Times New Roman" w:hAnsi="Times New Roman" w:cs="Times New Roman"/>
          <w:sz w:val="24"/>
          <w:szCs w:val="24"/>
        </w:rPr>
        <w:t xml:space="preserve"> nelle pazienti con tumore della mammella in stadio iniziale con</w:t>
      </w:r>
      <w:r w:rsidR="004D6E1F" w:rsidRPr="009C09C8">
        <w:rPr>
          <w:rFonts w:ascii="Times New Roman" w:hAnsi="Times New Roman" w:cs="Times New Roman"/>
          <w:bCs/>
          <w:sz w:val="24"/>
          <w:szCs w:val="24"/>
        </w:rPr>
        <w:t xml:space="preserve"> recettori ormonali positivi e </w:t>
      </w:r>
      <w:proofErr w:type="spellStart"/>
      <w:r w:rsidR="004D6E1F" w:rsidRPr="009C09C8">
        <w:rPr>
          <w:rFonts w:ascii="Times New Roman" w:hAnsi="Times New Roman" w:cs="Times New Roman"/>
          <w:bCs/>
          <w:sz w:val="24"/>
          <w:szCs w:val="24"/>
        </w:rPr>
        <w:t>iperespressione</w:t>
      </w:r>
      <w:proofErr w:type="spellEnd"/>
      <w:r w:rsidR="004D6E1F" w:rsidRPr="009C09C8">
        <w:rPr>
          <w:rFonts w:ascii="Times New Roman" w:hAnsi="Times New Roman" w:cs="Times New Roman"/>
          <w:bCs/>
          <w:sz w:val="24"/>
          <w:szCs w:val="24"/>
        </w:rPr>
        <w:t xml:space="preserve"> della proteina HER2.</w:t>
      </w:r>
      <w:r w:rsidR="004D6E1F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3C4D5B" w:rsidRPr="009C09C8">
        <w:rPr>
          <w:rFonts w:ascii="Times New Roman" w:hAnsi="Times New Roman" w:cs="Times New Roman"/>
          <w:sz w:val="24"/>
          <w:szCs w:val="24"/>
        </w:rPr>
        <w:t xml:space="preserve">Lo studio </w:t>
      </w:r>
      <w:proofErr w:type="spellStart"/>
      <w:r w:rsidR="003C4D5B" w:rsidRPr="009C09C8">
        <w:rPr>
          <w:rFonts w:ascii="Times New Roman" w:hAnsi="Times New Roman" w:cs="Times New Roman"/>
          <w:sz w:val="24"/>
          <w:szCs w:val="24"/>
        </w:rPr>
        <w:t>ExteNET</w:t>
      </w:r>
      <w:proofErr w:type="spellEnd"/>
      <w:r w:rsidR="003C4D5B" w:rsidRPr="009C09C8">
        <w:rPr>
          <w:rFonts w:ascii="Times New Roman" w:hAnsi="Times New Roman" w:cs="Times New Roman"/>
          <w:sz w:val="24"/>
          <w:szCs w:val="24"/>
        </w:rPr>
        <w:t xml:space="preserve"> su</w:t>
      </w:r>
      <w:r w:rsidR="00B82EF3" w:rsidRPr="009C0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F3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861790" w:rsidRPr="009C09C8">
        <w:rPr>
          <w:rFonts w:ascii="Times New Roman" w:hAnsi="Times New Roman" w:cs="Times New Roman"/>
          <w:sz w:val="24"/>
          <w:szCs w:val="24"/>
        </w:rPr>
        <w:t xml:space="preserve"> ha dimostrato che</w:t>
      </w:r>
      <w:r w:rsidR="003C4D5B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861790" w:rsidRPr="009C09C8">
        <w:rPr>
          <w:rFonts w:ascii="Times New Roman" w:hAnsi="Times New Roman" w:cs="Times New Roman"/>
          <w:sz w:val="24"/>
          <w:szCs w:val="24"/>
        </w:rPr>
        <w:t>l</w:t>
      </w:r>
      <w:r w:rsidR="000A09EC" w:rsidRPr="009C09C8">
        <w:rPr>
          <w:rFonts w:ascii="Times New Roman" w:hAnsi="Times New Roman" w:cs="Times New Roman"/>
          <w:sz w:val="24"/>
          <w:szCs w:val="24"/>
        </w:rPr>
        <w:t>’estensione della terapia adiuvante</w:t>
      </w:r>
      <w:r w:rsidR="00297803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0A09EC" w:rsidRPr="009C09C8">
        <w:rPr>
          <w:rFonts w:ascii="Times New Roman" w:hAnsi="Times New Roman" w:cs="Times New Roman"/>
          <w:sz w:val="24"/>
          <w:szCs w:val="24"/>
        </w:rPr>
        <w:t>per</w:t>
      </w:r>
      <w:r w:rsidR="00297803" w:rsidRPr="009C09C8">
        <w:rPr>
          <w:rFonts w:ascii="Times New Roman" w:hAnsi="Times New Roman" w:cs="Times New Roman"/>
          <w:sz w:val="24"/>
          <w:szCs w:val="24"/>
        </w:rPr>
        <w:t xml:space="preserve">mette di </w:t>
      </w:r>
      <w:r w:rsidR="00D64384" w:rsidRPr="009C09C8">
        <w:rPr>
          <w:rFonts w:ascii="Times New Roman" w:hAnsi="Times New Roman" w:cs="Times New Roman"/>
          <w:sz w:val="24"/>
          <w:szCs w:val="24"/>
        </w:rPr>
        <w:t xml:space="preserve">ridurre del 42% il rischio di recidiva a 5 anni. </w:t>
      </w:r>
      <w:r w:rsidR="00FF2D26" w:rsidRPr="009C09C8">
        <w:rPr>
          <w:rFonts w:ascii="Times New Roman" w:hAnsi="Times New Roman" w:cs="Times New Roman"/>
          <w:sz w:val="24"/>
          <w:szCs w:val="24"/>
        </w:rPr>
        <w:t>Non solo. Dati aggiornati dello studio hanno</w:t>
      </w:r>
      <w:r w:rsidR="00EA06EA" w:rsidRPr="009C09C8">
        <w:rPr>
          <w:rFonts w:ascii="Times New Roman" w:hAnsi="Times New Roman" w:cs="Times New Roman"/>
          <w:sz w:val="24"/>
          <w:szCs w:val="24"/>
        </w:rPr>
        <w:t xml:space="preserve"> evidenziato che </w:t>
      </w:r>
      <w:proofErr w:type="spellStart"/>
      <w:r w:rsidR="00BE33A9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EA06EA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B82EF3" w:rsidRPr="009C09C8">
        <w:rPr>
          <w:rFonts w:ascii="Times New Roman" w:hAnsi="Times New Roman" w:cs="Times New Roman"/>
          <w:sz w:val="24"/>
          <w:szCs w:val="24"/>
        </w:rPr>
        <w:t>può dimezzare</w:t>
      </w:r>
      <w:r w:rsidR="00B82EF3" w:rsidRPr="009C09C8">
        <w:rPr>
          <w:rFonts w:ascii="Times New Roman" w:eastAsia="Times New Roman" w:hAnsi="Times New Roman" w:cs="Times New Roman"/>
        </w:rPr>
        <w:t xml:space="preserve"> </w:t>
      </w:r>
      <w:r w:rsidR="00B82EF3" w:rsidRPr="009C09C8">
        <w:rPr>
          <w:rFonts w:ascii="Times New Roman" w:eastAsia="Times New Roman" w:hAnsi="Times New Roman" w:cs="Times New Roman"/>
          <w:sz w:val="24"/>
          <w:szCs w:val="24"/>
        </w:rPr>
        <w:t xml:space="preserve">il rischio di morte ed </w:t>
      </w:r>
      <w:r w:rsidR="00EA06EA" w:rsidRPr="009C09C8">
        <w:rPr>
          <w:rFonts w:ascii="Times New Roman" w:hAnsi="Times New Roman" w:cs="Times New Roman"/>
          <w:sz w:val="24"/>
          <w:szCs w:val="24"/>
        </w:rPr>
        <w:t xml:space="preserve">è in grado di ridurre </w:t>
      </w:r>
      <w:r w:rsidR="00297803" w:rsidRPr="009C09C8">
        <w:rPr>
          <w:rFonts w:ascii="Times New Roman" w:hAnsi="Times New Roman" w:cs="Times New Roman"/>
          <w:sz w:val="24"/>
          <w:szCs w:val="24"/>
        </w:rPr>
        <w:t>di due terzi il rischio di sviluppare metastasi cerebrali</w:t>
      </w:r>
      <w:r w:rsidR="00B82EF3" w:rsidRPr="009C09C8">
        <w:rPr>
          <w:rFonts w:ascii="Times New Roman" w:hAnsi="Times New Roman" w:cs="Times New Roman"/>
          <w:sz w:val="24"/>
          <w:szCs w:val="24"/>
        </w:rPr>
        <w:t>.</w:t>
      </w:r>
      <w:r w:rsidR="0005207F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D81019" w:rsidRPr="009C09C8">
        <w:rPr>
          <w:rFonts w:ascii="Times New Roman" w:eastAsia="Times New Roman" w:hAnsi="Times New Roman" w:cs="Times New Roman"/>
          <w:sz w:val="24"/>
          <w:szCs w:val="24"/>
        </w:rPr>
        <w:t xml:space="preserve">Lo studio </w:t>
      </w:r>
      <w:proofErr w:type="spellStart"/>
      <w:r w:rsidR="00602844" w:rsidRPr="009C09C8">
        <w:rPr>
          <w:rFonts w:ascii="Times New Roman" w:hAnsi="Times New Roman" w:cs="Times New Roman"/>
          <w:sz w:val="24"/>
          <w:szCs w:val="24"/>
        </w:rPr>
        <w:t>ExteNET</w:t>
      </w:r>
      <w:proofErr w:type="spellEnd"/>
      <w:r w:rsidR="00602844" w:rsidRPr="009C09C8">
        <w:rPr>
          <w:rFonts w:ascii="Times New Roman" w:hAnsi="Times New Roman" w:cs="Times New Roman"/>
          <w:sz w:val="24"/>
          <w:szCs w:val="24"/>
        </w:rPr>
        <w:t xml:space="preserve"> ha coinvolto 2.840 donne con carcinoma della mammella in stadio iniziale, positivo ai recettori ormonali e che </w:t>
      </w:r>
      <w:proofErr w:type="spellStart"/>
      <w:r w:rsidR="00543DB8" w:rsidRPr="009C09C8">
        <w:rPr>
          <w:rFonts w:ascii="Times New Roman" w:hAnsi="Times New Roman" w:cs="Times New Roman"/>
          <w:sz w:val="24"/>
          <w:szCs w:val="24"/>
        </w:rPr>
        <w:t>sovra</w:t>
      </w:r>
      <w:r w:rsidR="00602844" w:rsidRPr="009C09C8">
        <w:rPr>
          <w:rFonts w:ascii="Times New Roman" w:hAnsi="Times New Roman" w:cs="Times New Roman"/>
          <w:sz w:val="24"/>
          <w:szCs w:val="24"/>
        </w:rPr>
        <w:t>esprime</w:t>
      </w:r>
      <w:proofErr w:type="spellEnd"/>
      <w:r w:rsidR="00602844" w:rsidRPr="009C09C8">
        <w:rPr>
          <w:rFonts w:ascii="Times New Roman" w:hAnsi="Times New Roman" w:cs="Times New Roman"/>
          <w:sz w:val="24"/>
          <w:szCs w:val="24"/>
        </w:rPr>
        <w:t xml:space="preserve"> la proteina HER2, trattate per 12 mesi con </w:t>
      </w:r>
      <w:proofErr w:type="spellStart"/>
      <w:r w:rsidR="00602844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602844" w:rsidRPr="009C09C8">
        <w:rPr>
          <w:rFonts w:ascii="Times New Roman" w:hAnsi="Times New Roman" w:cs="Times New Roman"/>
          <w:sz w:val="24"/>
          <w:szCs w:val="24"/>
        </w:rPr>
        <w:t>, dopo aver completato il trattamento adiuvante standard di un anno con una terapia anti-HER2 (trastuzumab). Le conseguenze cliniche di questo approccio</w:t>
      </w:r>
      <w:r w:rsidR="00D81019" w:rsidRPr="009C09C8">
        <w:rPr>
          <w:rFonts w:ascii="Times New Roman" w:hAnsi="Times New Roman" w:cs="Times New Roman"/>
          <w:sz w:val="24"/>
          <w:szCs w:val="24"/>
        </w:rPr>
        <w:t xml:space="preserve"> in grado di aumentare le guarigion</w:t>
      </w:r>
      <w:r w:rsidR="00637B1C" w:rsidRPr="009C09C8">
        <w:rPr>
          <w:rFonts w:ascii="Times New Roman" w:hAnsi="Times New Roman" w:cs="Times New Roman"/>
          <w:sz w:val="24"/>
          <w:szCs w:val="24"/>
        </w:rPr>
        <w:t>i</w:t>
      </w:r>
      <w:r w:rsidR="00602844" w:rsidRPr="009C09C8">
        <w:rPr>
          <w:rFonts w:ascii="Times New Roman" w:hAnsi="Times New Roman" w:cs="Times New Roman"/>
          <w:sz w:val="24"/>
          <w:szCs w:val="24"/>
        </w:rPr>
        <w:t xml:space="preserve"> sono approfondite oggi in una conferenza stampa virtuale</w:t>
      </w:r>
      <w:r w:rsidR="00E2417E" w:rsidRPr="009C09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95772" w14:textId="6DCFAC84" w:rsidR="006E7DEA" w:rsidRPr="009C09C8" w:rsidRDefault="003D2614" w:rsidP="0048147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9C8">
        <w:rPr>
          <w:rFonts w:ascii="Times New Roman" w:hAnsi="Times New Roman" w:cs="Times New Roman"/>
          <w:sz w:val="24"/>
          <w:szCs w:val="24"/>
        </w:rPr>
        <w:t xml:space="preserve">La maggior parte delle pazienti, </w:t>
      </w:r>
      <w:r w:rsidR="00F908E1" w:rsidRPr="009C09C8">
        <w:rPr>
          <w:rFonts w:ascii="Times New Roman" w:hAnsi="Times New Roman" w:cs="Times New Roman"/>
          <w:sz w:val="24"/>
          <w:szCs w:val="24"/>
        </w:rPr>
        <w:t xml:space="preserve">ogni anno in Italia </w:t>
      </w:r>
      <w:r w:rsidRPr="009C09C8">
        <w:rPr>
          <w:rFonts w:ascii="Times New Roman" w:hAnsi="Times New Roman" w:cs="Times New Roman"/>
          <w:sz w:val="24"/>
          <w:szCs w:val="24"/>
        </w:rPr>
        <w:t>circa 46.200 (84% del totale), presenta la malattia in stadio iniziale (I-II-III) e circa 4</w:t>
      </w:r>
      <w:r w:rsidR="00F908E1" w:rsidRPr="009C09C8">
        <w:rPr>
          <w:rFonts w:ascii="Times New Roman" w:hAnsi="Times New Roman" w:cs="Times New Roman"/>
          <w:sz w:val="24"/>
          <w:szCs w:val="24"/>
        </w:rPr>
        <w:t xml:space="preserve">150 (il 9% di queste ultime) </w:t>
      </w:r>
      <w:r w:rsidRPr="009C09C8">
        <w:rPr>
          <w:rFonts w:ascii="Times New Roman" w:hAnsi="Times New Roman" w:cs="Times New Roman"/>
          <w:sz w:val="24"/>
          <w:szCs w:val="24"/>
        </w:rPr>
        <w:t>sono caratterizzate</w:t>
      </w:r>
      <w:r w:rsidR="00F908E1" w:rsidRPr="009C09C8">
        <w:rPr>
          <w:rFonts w:ascii="Times New Roman" w:hAnsi="Times New Roman" w:cs="Times New Roman"/>
          <w:sz w:val="24"/>
          <w:szCs w:val="24"/>
        </w:rPr>
        <w:t xml:space="preserve"> sia</w:t>
      </w:r>
      <w:r w:rsidRPr="009C09C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C09C8">
        <w:rPr>
          <w:rFonts w:ascii="Times New Roman" w:hAnsi="Times New Roman" w:cs="Times New Roman"/>
          <w:sz w:val="24"/>
          <w:szCs w:val="24"/>
        </w:rPr>
        <w:t>sovraespressione</w:t>
      </w:r>
      <w:proofErr w:type="spellEnd"/>
      <w:r w:rsidRPr="009C09C8">
        <w:rPr>
          <w:rFonts w:ascii="Times New Roman" w:hAnsi="Times New Roman" w:cs="Times New Roman"/>
          <w:sz w:val="24"/>
          <w:szCs w:val="24"/>
        </w:rPr>
        <w:t xml:space="preserve"> della proteina HER2 (HER2+) </w:t>
      </w:r>
      <w:r w:rsidR="00BF777A" w:rsidRPr="009C09C8">
        <w:rPr>
          <w:rFonts w:ascii="Times New Roman" w:hAnsi="Times New Roman" w:cs="Times New Roman"/>
          <w:sz w:val="24"/>
          <w:szCs w:val="24"/>
        </w:rPr>
        <w:t>sia</w:t>
      </w:r>
      <w:r w:rsidR="00F908E1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Pr="009C09C8">
        <w:rPr>
          <w:rFonts w:ascii="Times New Roman" w:hAnsi="Times New Roman" w:cs="Times New Roman"/>
          <w:sz w:val="24"/>
          <w:szCs w:val="24"/>
        </w:rPr>
        <w:t>dall</w:t>
      </w:r>
      <w:r w:rsidR="00F908E1" w:rsidRPr="009C09C8">
        <w:rPr>
          <w:rFonts w:ascii="Times New Roman" w:hAnsi="Times New Roman" w:cs="Times New Roman"/>
          <w:sz w:val="24"/>
          <w:szCs w:val="24"/>
        </w:rPr>
        <w:t>a</w:t>
      </w:r>
      <w:r w:rsidRPr="009C09C8">
        <w:rPr>
          <w:rFonts w:ascii="Times New Roman" w:hAnsi="Times New Roman" w:cs="Times New Roman"/>
          <w:sz w:val="24"/>
          <w:szCs w:val="24"/>
        </w:rPr>
        <w:t xml:space="preserve"> co-espressione dei recettori ormonali.</w:t>
      </w:r>
      <w:r w:rsidR="006E7DEA" w:rsidRPr="009C09C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D32318" w14:textId="01C3AAA1" w:rsidR="00106855" w:rsidRPr="009C09C8" w:rsidRDefault="00F908E1" w:rsidP="00481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9C8">
        <w:rPr>
          <w:rFonts w:ascii="Times New Roman" w:hAnsi="Times New Roman" w:cs="Times New Roman"/>
          <w:sz w:val="24"/>
          <w:szCs w:val="24"/>
        </w:rPr>
        <w:t>“</w:t>
      </w:r>
      <w:r w:rsidR="003D2614" w:rsidRPr="009C09C8">
        <w:rPr>
          <w:rFonts w:ascii="Times New Roman" w:hAnsi="Times New Roman" w:cs="Times New Roman"/>
          <w:sz w:val="24"/>
          <w:szCs w:val="24"/>
        </w:rPr>
        <w:t>In questa popolazione</w:t>
      </w:r>
      <w:r w:rsidRPr="009C09C8">
        <w:rPr>
          <w:rFonts w:ascii="Times New Roman" w:hAnsi="Times New Roman" w:cs="Times New Roman"/>
          <w:sz w:val="24"/>
          <w:szCs w:val="24"/>
        </w:rPr>
        <w:t xml:space="preserve"> – spiega </w:t>
      </w:r>
      <w:r w:rsidR="006E7DEA" w:rsidRPr="009C09C8">
        <w:rPr>
          <w:rFonts w:ascii="Times New Roman" w:hAnsi="Times New Roman" w:cs="Times New Roman"/>
          <w:b/>
          <w:bCs/>
          <w:sz w:val="24"/>
          <w:szCs w:val="24"/>
        </w:rPr>
        <w:t>Paolo Marchetti</w:t>
      </w:r>
      <w:r w:rsidR="006E7DEA" w:rsidRPr="009C09C8">
        <w:rPr>
          <w:rFonts w:ascii="Times New Roman" w:hAnsi="Times New Roman" w:cs="Times New Roman"/>
          <w:sz w:val="24"/>
          <w:szCs w:val="24"/>
        </w:rPr>
        <w:t>, Ordinario di Oncologia all’Università La Sapienza di Roma</w:t>
      </w:r>
      <w:r w:rsidR="00796C1A" w:rsidRPr="009C09C8">
        <w:rPr>
          <w:rFonts w:ascii="Times New Roman" w:hAnsi="Times New Roman" w:cs="Times New Roman"/>
          <w:sz w:val="24"/>
          <w:szCs w:val="24"/>
        </w:rPr>
        <w:t xml:space="preserve"> e Presidente della Fondazione per la Medicina Personalizzata</w:t>
      </w:r>
      <w:r w:rsidR="006E7DEA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Pr="009C09C8">
        <w:rPr>
          <w:rFonts w:ascii="Times New Roman" w:hAnsi="Times New Roman" w:cs="Times New Roman"/>
          <w:sz w:val="24"/>
          <w:szCs w:val="24"/>
        </w:rPr>
        <w:t xml:space="preserve">-, </w:t>
      </w:r>
      <w:r w:rsidR="003D2614" w:rsidRPr="009C09C8">
        <w:rPr>
          <w:rFonts w:ascii="Times New Roman" w:hAnsi="Times New Roman" w:cs="Times New Roman"/>
          <w:sz w:val="24"/>
          <w:szCs w:val="24"/>
        </w:rPr>
        <w:t xml:space="preserve">il trattamento sistemico adiuvante con la chemioterapia, la terapia ormonale e un anno di terapia biologica con </w:t>
      </w:r>
      <w:r w:rsidR="00BF777A" w:rsidRPr="009C09C8">
        <w:rPr>
          <w:rFonts w:ascii="Times New Roman" w:hAnsi="Times New Roman" w:cs="Times New Roman"/>
          <w:sz w:val="24"/>
          <w:szCs w:val="24"/>
        </w:rPr>
        <w:t>l’</w:t>
      </w:r>
      <w:r w:rsidR="003D2614" w:rsidRPr="009C09C8">
        <w:rPr>
          <w:rFonts w:ascii="Times New Roman" w:hAnsi="Times New Roman" w:cs="Times New Roman"/>
          <w:sz w:val="24"/>
          <w:szCs w:val="24"/>
        </w:rPr>
        <w:t>anticorpo anti-HER2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 trastuzum</w:t>
      </w:r>
      <w:r w:rsidR="001656D9" w:rsidRPr="009C09C8">
        <w:rPr>
          <w:rFonts w:ascii="Times New Roman" w:hAnsi="Times New Roman" w:cs="Times New Roman"/>
          <w:sz w:val="24"/>
          <w:szCs w:val="24"/>
        </w:rPr>
        <w:t>ab</w:t>
      </w:r>
      <w:r w:rsidR="003D2614" w:rsidRPr="009C09C8">
        <w:rPr>
          <w:rFonts w:ascii="Times New Roman" w:hAnsi="Times New Roman" w:cs="Times New Roman"/>
          <w:sz w:val="24"/>
          <w:szCs w:val="24"/>
        </w:rPr>
        <w:t xml:space="preserve"> rappresenta oggi lo standard di cura ed è in grado di ridurre il rischio di recidiva e di morte.</w:t>
      </w:r>
      <w:r w:rsidR="001656D9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4A4400" w:rsidRPr="009C09C8">
        <w:rPr>
          <w:rFonts w:ascii="Times New Roman" w:hAnsi="Times New Roman" w:cs="Times New Roman"/>
          <w:sz w:val="24"/>
          <w:szCs w:val="24"/>
        </w:rPr>
        <w:t>Trastuzumab ha</w:t>
      </w:r>
      <w:r w:rsidR="00D07E48" w:rsidRPr="009C09C8">
        <w:rPr>
          <w:rFonts w:ascii="Times New Roman" w:hAnsi="Times New Roman" w:cs="Times New Roman"/>
          <w:sz w:val="24"/>
          <w:szCs w:val="24"/>
        </w:rPr>
        <w:t xml:space="preserve"> infatti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 migliorato ma non eliminato il rischio </w:t>
      </w:r>
      <w:r w:rsidR="009A70E8" w:rsidRPr="009C09C8">
        <w:rPr>
          <w:rFonts w:ascii="Times New Roman" w:hAnsi="Times New Roman" w:cs="Times New Roman"/>
          <w:sz w:val="24"/>
          <w:szCs w:val="24"/>
        </w:rPr>
        <w:t xml:space="preserve">che la malattia </w:t>
      </w:r>
      <w:r w:rsidR="00D8493D" w:rsidRPr="009C09C8">
        <w:rPr>
          <w:rFonts w:ascii="Times New Roman" w:hAnsi="Times New Roman" w:cs="Times New Roman"/>
          <w:sz w:val="24"/>
          <w:szCs w:val="24"/>
        </w:rPr>
        <w:t>s</w:t>
      </w:r>
      <w:r w:rsidR="009A70E8" w:rsidRPr="009C09C8">
        <w:rPr>
          <w:rFonts w:ascii="Times New Roman" w:hAnsi="Times New Roman" w:cs="Times New Roman"/>
          <w:sz w:val="24"/>
          <w:szCs w:val="24"/>
        </w:rPr>
        <w:t>i ripresenti</w:t>
      </w:r>
      <w:r w:rsidR="001656D9" w:rsidRPr="009C09C8">
        <w:rPr>
          <w:rFonts w:ascii="Times New Roman" w:hAnsi="Times New Roman" w:cs="Times New Roman"/>
          <w:sz w:val="24"/>
          <w:szCs w:val="24"/>
        </w:rPr>
        <w:t>. Una percentuale di pazient</w:t>
      </w:r>
      <w:r w:rsidR="002903E6" w:rsidRPr="009C09C8">
        <w:rPr>
          <w:rFonts w:ascii="Times New Roman" w:hAnsi="Times New Roman" w:cs="Times New Roman"/>
          <w:sz w:val="24"/>
          <w:szCs w:val="24"/>
        </w:rPr>
        <w:t xml:space="preserve">i </w:t>
      </w:r>
      <w:r w:rsidR="001656D9" w:rsidRPr="009C09C8">
        <w:rPr>
          <w:rFonts w:ascii="Times New Roman" w:hAnsi="Times New Roman" w:cs="Times New Roman"/>
          <w:sz w:val="24"/>
          <w:szCs w:val="24"/>
        </w:rPr>
        <w:t>infatti continua a recidivare con un picco di incidenza a 18-24 mesi dall’intervento chirurgico, anche se alcune presentano recidive tardive anche a 10 anni di follow-up.</w:t>
      </w:r>
      <w:r w:rsidR="00AC2495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1656D9" w:rsidRPr="009C09C8">
        <w:rPr>
          <w:rFonts w:ascii="Times New Roman" w:hAnsi="Times New Roman" w:cs="Times New Roman"/>
          <w:sz w:val="24"/>
          <w:szCs w:val="24"/>
        </w:rPr>
        <w:t>L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’evento </w:t>
      </w:r>
      <w:r w:rsidR="001656D9" w:rsidRPr="009C09C8">
        <w:rPr>
          <w:rFonts w:ascii="Times New Roman" w:hAnsi="Times New Roman" w:cs="Times New Roman"/>
          <w:sz w:val="24"/>
          <w:szCs w:val="24"/>
        </w:rPr>
        <w:t>più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 rilevante dal punto di vista clinico</w:t>
      </w:r>
      <w:r w:rsidR="001C5EE1" w:rsidRPr="009C09C8">
        <w:rPr>
          <w:rFonts w:ascii="Times New Roman" w:hAnsi="Times New Roman" w:cs="Times New Roman"/>
          <w:sz w:val="24"/>
          <w:szCs w:val="24"/>
        </w:rPr>
        <w:t>,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 nel carcinoma mammario operato radicalmente</w:t>
      </w:r>
      <w:r w:rsidR="001C5EE1" w:rsidRPr="009C09C8">
        <w:rPr>
          <w:rFonts w:ascii="Times New Roman" w:hAnsi="Times New Roman" w:cs="Times New Roman"/>
          <w:sz w:val="24"/>
          <w:szCs w:val="24"/>
        </w:rPr>
        <w:t>,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 è proprio la comparsa di recidive a distanza</w:t>
      </w:r>
      <w:r w:rsidR="001C5EE1" w:rsidRPr="009C09C8">
        <w:rPr>
          <w:rFonts w:ascii="Times New Roman" w:hAnsi="Times New Roman" w:cs="Times New Roman"/>
          <w:sz w:val="24"/>
          <w:szCs w:val="24"/>
        </w:rPr>
        <w:t>,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 che si associa ad un drammatico peggioramento prognostico</w:t>
      </w:r>
      <w:r w:rsidR="001656D9" w:rsidRPr="009C09C8">
        <w:rPr>
          <w:rFonts w:ascii="Times New Roman" w:hAnsi="Times New Roman" w:cs="Times New Roman"/>
          <w:sz w:val="24"/>
          <w:szCs w:val="24"/>
        </w:rPr>
        <w:t>”</w:t>
      </w:r>
      <w:r w:rsidR="004A4400" w:rsidRPr="009C09C8">
        <w:rPr>
          <w:rFonts w:ascii="Times New Roman" w:hAnsi="Times New Roman" w:cs="Times New Roman"/>
          <w:sz w:val="24"/>
          <w:szCs w:val="24"/>
        </w:rPr>
        <w:t>.</w:t>
      </w:r>
      <w:r w:rsidR="004A4400" w:rsidRPr="009C09C8">
        <w:rPr>
          <w:rFonts w:ascii="Calibri" w:hAnsi="Calibri" w:cs="Calibri"/>
        </w:rPr>
        <w:t xml:space="preserve"> </w:t>
      </w:r>
    </w:p>
    <w:p w14:paraId="4B8754CB" w14:textId="1F5CB00A" w:rsidR="00D81019" w:rsidRPr="009C09C8" w:rsidRDefault="00BD2787" w:rsidP="0048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C8">
        <w:rPr>
          <w:rFonts w:ascii="Times New Roman" w:hAnsi="Times New Roman" w:cs="Times New Roman"/>
          <w:sz w:val="24"/>
          <w:szCs w:val="24"/>
        </w:rPr>
        <w:t>“</w:t>
      </w:r>
      <w:r w:rsidR="00AC2495" w:rsidRPr="009C09C8">
        <w:rPr>
          <w:rFonts w:ascii="Times New Roman" w:hAnsi="Times New Roman" w:cs="Times New Roman"/>
          <w:sz w:val="24"/>
          <w:szCs w:val="24"/>
        </w:rPr>
        <w:t xml:space="preserve">Nello studio </w:t>
      </w:r>
      <w:proofErr w:type="spellStart"/>
      <w:r w:rsidR="00AC2495" w:rsidRPr="009C09C8">
        <w:rPr>
          <w:rFonts w:ascii="Times New Roman" w:hAnsi="Times New Roman" w:cs="Times New Roman"/>
          <w:sz w:val="24"/>
          <w:szCs w:val="24"/>
        </w:rPr>
        <w:t>ExteNET</w:t>
      </w:r>
      <w:proofErr w:type="spellEnd"/>
      <w:r w:rsidR="00AC2495" w:rsidRPr="009C09C8">
        <w:rPr>
          <w:rFonts w:ascii="Times New Roman" w:hAnsi="Times New Roman" w:cs="Times New Roman"/>
          <w:sz w:val="24"/>
          <w:szCs w:val="24"/>
        </w:rPr>
        <w:t>, a</w:t>
      </w:r>
      <w:r w:rsidR="001B6EA1" w:rsidRPr="009C09C8">
        <w:rPr>
          <w:rFonts w:ascii="Times New Roman" w:hAnsi="Times New Roman" w:cs="Times New Roman"/>
          <w:sz w:val="24"/>
          <w:szCs w:val="24"/>
        </w:rPr>
        <w:t xml:space="preserve"> un follow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 up di 5 anni</w:t>
      </w:r>
      <w:r w:rsidR="00AC2495" w:rsidRPr="009C09C8">
        <w:rPr>
          <w:rFonts w:ascii="Times New Roman" w:hAnsi="Times New Roman" w:cs="Times New Roman"/>
          <w:sz w:val="24"/>
          <w:szCs w:val="24"/>
        </w:rPr>
        <w:t>,</w:t>
      </w:r>
      <w:r w:rsidR="004A4400" w:rsidRPr="009C0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00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4A4400" w:rsidRPr="009C09C8">
        <w:rPr>
          <w:rFonts w:ascii="Times New Roman" w:hAnsi="Times New Roman" w:cs="Times New Roman"/>
          <w:sz w:val="24"/>
          <w:szCs w:val="24"/>
        </w:rPr>
        <w:t xml:space="preserve"> ha dimostrato di ridurre il rischio di recidiva del 42%</w:t>
      </w:r>
      <w:r w:rsidRPr="009C09C8">
        <w:rPr>
          <w:rFonts w:ascii="Times New Roman" w:hAnsi="Times New Roman" w:cs="Times New Roman"/>
          <w:sz w:val="24"/>
          <w:szCs w:val="24"/>
        </w:rPr>
        <w:t xml:space="preserve"> - afferma </w:t>
      </w:r>
      <w:r w:rsidR="00106855" w:rsidRPr="009C09C8">
        <w:rPr>
          <w:rFonts w:ascii="Times New Roman" w:hAnsi="Times New Roman" w:cs="Times New Roman"/>
          <w:b/>
          <w:bCs/>
          <w:sz w:val="24"/>
          <w:szCs w:val="24"/>
        </w:rPr>
        <w:t>Michelino De Laurentiis</w:t>
      </w:r>
      <w:r w:rsidR="00106855" w:rsidRPr="009C09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6855" w:rsidRPr="009C09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Direttore del Dipartimento di Oncologia Senologica e </w:t>
      </w:r>
      <w:proofErr w:type="spellStart"/>
      <w:r w:rsidR="00106855" w:rsidRPr="009C09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Toraco</w:t>
      </w:r>
      <w:proofErr w:type="spellEnd"/>
      <w:r w:rsidR="00106855" w:rsidRPr="009C09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-Polmonare, </w:t>
      </w:r>
      <w:r w:rsidR="00106855" w:rsidRPr="009C09C8">
        <w:rPr>
          <w:rFonts w:ascii="Times New Roman" w:eastAsia="Calibri" w:hAnsi="Times New Roman" w:cs="Times New Roman"/>
          <w:sz w:val="24"/>
          <w:szCs w:val="24"/>
        </w:rPr>
        <w:t>Istituto Nazionale Tumori IRCCS Fondazione ‘G. Pascale’ di Napoli -.</w:t>
      </w:r>
      <w:r w:rsidR="00106855" w:rsidRPr="009C09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F777A" w:rsidRPr="009C09C8">
        <w:rPr>
          <w:rFonts w:ascii="Times New Roman" w:hAnsi="Times New Roman" w:cs="Times New Roman"/>
          <w:sz w:val="24"/>
          <w:szCs w:val="24"/>
        </w:rPr>
        <w:t xml:space="preserve">Questo significa che </w:t>
      </w:r>
      <w:proofErr w:type="spellStart"/>
      <w:r w:rsidR="00BF777A" w:rsidRPr="009C09C8">
        <w:rPr>
          <w:rFonts w:ascii="Times New Roman" w:hAnsi="Times New Roman" w:cs="Times New Roman"/>
          <w:sz w:val="24"/>
          <w:szCs w:val="24"/>
        </w:rPr>
        <w:t>n</w:t>
      </w:r>
      <w:r w:rsidR="001656D9" w:rsidRPr="009C09C8">
        <w:rPr>
          <w:rFonts w:ascii="Times New Roman" w:hAnsi="Times New Roman" w:cs="Times New Roman"/>
          <w:sz w:val="24"/>
          <w:szCs w:val="24"/>
        </w:rPr>
        <w:t>eratinib</w:t>
      </w:r>
      <w:proofErr w:type="spellEnd"/>
      <w:r w:rsidR="001656D9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BF777A" w:rsidRPr="009C09C8">
        <w:rPr>
          <w:rFonts w:ascii="Times New Roman" w:hAnsi="Times New Roman" w:cs="Times New Roman"/>
          <w:sz w:val="24"/>
          <w:szCs w:val="24"/>
        </w:rPr>
        <w:t>può</w:t>
      </w:r>
      <w:r w:rsidR="001656D9" w:rsidRPr="009C09C8">
        <w:rPr>
          <w:rFonts w:ascii="Times New Roman" w:hAnsi="Times New Roman" w:cs="Times New Roman"/>
          <w:sz w:val="24"/>
          <w:szCs w:val="24"/>
        </w:rPr>
        <w:t xml:space="preserve"> ridurre </w:t>
      </w:r>
      <w:r w:rsidR="00543DB8" w:rsidRPr="009C09C8">
        <w:rPr>
          <w:rFonts w:ascii="Times New Roman" w:hAnsi="Times New Roman" w:cs="Times New Roman"/>
          <w:sz w:val="24"/>
          <w:szCs w:val="24"/>
        </w:rPr>
        <w:t>quasi alla metà</w:t>
      </w:r>
      <w:r w:rsidR="001656D9" w:rsidRPr="009C09C8">
        <w:rPr>
          <w:rFonts w:ascii="Times New Roman" w:hAnsi="Times New Roman" w:cs="Times New Roman"/>
          <w:sz w:val="24"/>
          <w:szCs w:val="24"/>
        </w:rPr>
        <w:t xml:space="preserve"> le recidive a distanza nei primi </w:t>
      </w:r>
      <w:proofErr w:type="gramStart"/>
      <w:r w:rsidR="001656D9" w:rsidRPr="009C09C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656D9" w:rsidRPr="009C09C8">
        <w:rPr>
          <w:rFonts w:ascii="Times New Roman" w:hAnsi="Times New Roman" w:cs="Times New Roman"/>
          <w:sz w:val="24"/>
          <w:szCs w:val="24"/>
        </w:rPr>
        <w:t xml:space="preserve"> anni</w:t>
      </w:r>
      <w:r w:rsidR="00595E5B" w:rsidRPr="009C09C8">
        <w:rPr>
          <w:rFonts w:ascii="Times New Roman" w:hAnsi="Times New Roman" w:cs="Times New Roman"/>
          <w:sz w:val="24"/>
          <w:szCs w:val="24"/>
        </w:rPr>
        <w:t xml:space="preserve">. </w:t>
      </w:r>
      <w:r w:rsidR="008A5388" w:rsidRPr="009C09C8">
        <w:rPr>
          <w:rFonts w:ascii="Times New Roman" w:hAnsi="Times New Roman" w:cs="Times New Roman"/>
          <w:sz w:val="24"/>
          <w:szCs w:val="24"/>
        </w:rPr>
        <w:t>La molecola</w:t>
      </w:r>
      <w:r w:rsidR="001C5EE1" w:rsidRPr="009C09C8">
        <w:rPr>
          <w:rFonts w:ascii="Times New Roman" w:hAnsi="Times New Roman" w:cs="Times New Roman"/>
          <w:sz w:val="24"/>
          <w:szCs w:val="24"/>
        </w:rPr>
        <w:t xml:space="preserve">, quindi, è potenzialmente in grado di guarire </w:t>
      </w:r>
      <w:r w:rsidR="00543DB8" w:rsidRPr="009C09C8">
        <w:rPr>
          <w:rFonts w:ascii="Times New Roman" w:hAnsi="Times New Roman" w:cs="Times New Roman"/>
          <w:sz w:val="24"/>
          <w:szCs w:val="24"/>
        </w:rPr>
        <w:t>4 su 10</w:t>
      </w:r>
      <w:r w:rsidR="00481474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1C5EE1" w:rsidRPr="009C09C8">
        <w:rPr>
          <w:rFonts w:ascii="Times New Roman" w:hAnsi="Times New Roman" w:cs="Times New Roman"/>
          <w:sz w:val="24"/>
          <w:szCs w:val="24"/>
        </w:rPr>
        <w:t>delle donne che altrimenti svilupperebbero recidive. Si tratta di risultati di grande impatto e sulla cui rilevanza clinica non si può dubitare</w:t>
      </w:r>
      <w:r w:rsidR="00481474" w:rsidRPr="009C09C8">
        <w:rPr>
          <w:rFonts w:ascii="Times New Roman" w:hAnsi="Times New Roman" w:cs="Times New Roman"/>
          <w:sz w:val="24"/>
          <w:szCs w:val="24"/>
        </w:rPr>
        <w:t>.</w:t>
      </w:r>
      <w:r w:rsidR="004D6E1F" w:rsidRPr="009C09C8">
        <w:rPr>
          <w:rFonts w:ascii="Times New Roman" w:hAnsi="Times New Roman" w:cs="Times New Roman"/>
          <w:sz w:val="24"/>
          <w:szCs w:val="24"/>
        </w:rPr>
        <w:t xml:space="preserve"> Peraltro</w:t>
      </w:r>
      <w:r w:rsidR="000C5433" w:rsidRPr="009C09C8">
        <w:rPr>
          <w:rFonts w:ascii="Times New Roman" w:hAnsi="Times New Roman" w:cs="Times New Roman"/>
          <w:sz w:val="24"/>
          <w:szCs w:val="24"/>
        </w:rPr>
        <w:t>,</w:t>
      </w:r>
      <w:r w:rsidR="004D6E1F" w:rsidRPr="009C09C8">
        <w:rPr>
          <w:rFonts w:ascii="Times New Roman" w:hAnsi="Times New Roman" w:cs="Times New Roman"/>
          <w:sz w:val="24"/>
          <w:szCs w:val="24"/>
        </w:rPr>
        <w:t xml:space="preserve"> il ‘Pascale’ è il centro in Italia</w:t>
      </w:r>
      <w:r w:rsidR="00543DB8" w:rsidRPr="009C09C8">
        <w:rPr>
          <w:rFonts w:ascii="Times New Roman" w:hAnsi="Times New Roman" w:cs="Times New Roman"/>
          <w:sz w:val="24"/>
          <w:szCs w:val="24"/>
        </w:rPr>
        <w:t xml:space="preserve"> e in Europa</w:t>
      </w:r>
      <w:r w:rsidR="004D6E1F" w:rsidRPr="009C09C8">
        <w:rPr>
          <w:rFonts w:ascii="Times New Roman" w:hAnsi="Times New Roman" w:cs="Times New Roman"/>
          <w:sz w:val="24"/>
          <w:szCs w:val="24"/>
        </w:rPr>
        <w:t xml:space="preserve"> che ha maturato la maggiore esperienza su pazienti trattate con </w:t>
      </w:r>
      <w:proofErr w:type="spellStart"/>
      <w:r w:rsidR="004D6E1F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4D6E1F" w:rsidRPr="009C09C8">
        <w:rPr>
          <w:rFonts w:ascii="Times New Roman" w:hAnsi="Times New Roman" w:cs="Times New Roman"/>
          <w:sz w:val="24"/>
          <w:szCs w:val="24"/>
        </w:rPr>
        <w:t>.</w:t>
      </w:r>
      <w:r w:rsidR="00481474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595E5B" w:rsidRPr="009C09C8">
        <w:rPr>
          <w:rFonts w:ascii="Times New Roman" w:hAnsi="Times New Roman" w:cs="Times New Roman"/>
          <w:sz w:val="24"/>
          <w:szCs w:val="24"/>
        </w:rPr>
        <w:t>È importante sottolineare</w:t>
      </w:r>
      <w:r w:rsidR="00543DB8" w:rsidRPr="009C09C8">
        <w:rPr>
          <w:rFonts w:ascii="Times New Roman" w:hAnsi="Times New Roman" w:cs="Times New Roman"/>
          <w:sz w:val="24"/>
          <w:szCs w:val="24"/>
        </w:rPr>
        <w:t>, inoltre,</w:t>
      </w:r>
      <w:r w:rsidR="00595E5B" w:rsidRPr="009C09C8">
        <w:rPr>
          <w:rFonts w:ascii="Times New Roman" w:hAnsi="Times New Roman" w:cs="Times New Roman"/>
          <w:sz w:val="24"/>
          <w:szCs w:val="24"/>
        </w:rPr>
        <w:t xml:space="preserve"> che </w:t>
      </w:r>
      <w:r w:rsidR="00531E5B" w:rsidRPr="009C09C8">
        <w:rPr>
          <w:rFonts w:ascii="Times New Roman" w:hAnsi="Times New Roman" w:cs="Times New Roman"/>
          <w:sz w:val="24"/>
          <w:szCs w:val="24"/>
        </w:rPr>
        <w:t>al</w:t>
      </w:r>
      <w:r w:rsidR="00543DB8" w:rsidRPr="009C09C8">
        <w:rPr>
          <w:rFonts w:ascii="Times New Roman" w:hAnsi="Times New Roman" w:cs="Times New Roman"/>
          <w:sz w:val="24"/>
          <w:szCs w:val="24"/>
        </w:rPr>
        <w:t xml:space="preserve"> recente</w:t>
      </w:r>
      <w:r w:rsidR="00531E5B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167C49" w:rsidRPr="009C09C8">
        <w:rPr>
          <w:rFonts w:ascii="Times New Roman" w:hAnsi="Times New Roman" w:cs="Times New Roman"/>
          <w:sz w:val="24"/>
          <w:szCs w:val="24"/>
        </w:rPr>
        <w:t>‘</w:t>
      </w:r>
      <w:r w:rsidR="00531E5B" w:rsidRPr="009C09C8">
        <w:rPr>
          <w:rFonts w:ascii="Times New Roman" w:hAnsi="Times New Roman" w:cs="Times New Roman"/>
          <w:sz w:val="24"/>
          <w:szCs w:val="24"/>
        </w:rPr>
        <w:t xml:space="preserve">San Antonio </w:t>
      </w:r>
      <w:proofErr w:type="spellStart"/>
      <w:r w:rsidR="00531E5B" w:rsidRPr="009C09C8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531E5B" w:rsidRPr="009C09C8">
        <w:rPr>
          <w:rFonts w:ascii="Times New Roman" w:hAnsi="Times New Roman" w:cs="Times New Roman"/>
          <w:sz w:val="24"/>
          <w:szCs w:val="24"/>
        </w:rPr>
        <w:t xml:space="preserve"> Cancer Symposium</w:t>
      </w:r>
      <w:r w:rsidR="00167C49" w:rsidRPr="009C09C8">
        <w:rPr>
          <w:rFonts w:ascii="Times New Roman" w:hAnsi="Times New Roman" w:cs="Times New Roman"/>
          <w:sz w:val="24"/>
          <w:szCs w:val="24"/>
        </w:rPr>
        <w:t>’</w:t>
      </w:r>
      <w:r w:rsidR="00531E5B" w:rsidRPr="009C09C8">
        <w:rPr>
          <w:rFonts w:ascii="Times New Roman" w:hAnsi="Times New Roman" w:cs="Times New Roman"/>
          <w:sz w:val="24"/>
          <w:szCs w:val="24"/>
        </w:rPr>
        <w:t>, il più importante congresso internazionale dedicato a questa neoplasia,</w:t>
      </w:r>
      <w:r w:rsidR="00543DB8" w:rsidRPr="009C09C8">
        <w:rPr>
          <w:rFonts w:ascii="Times New Roman" w:hAnsi="Times New Roman" w:cs="Times New Roman"/>
          <w:sz w:val="24"/>
          <w:szCs w:val="24"/>
        </w:rPr>
        <w:t xml:space="preserve"> sono stati presentati i dati aggiornati su una sottopopolazione dello studio </w:t>
      </w:r>
      <w:proofErr w:type="spellStart"/>
      <w:r w:rsidR="00543DB8" w:rsidRPr="009C09C8">
        <w:rPr>
          <w:rFonts w:ascii="Times New Roman" w:hAnsi="Times New Roman" w:cs="Times New Roman"/>
          <w:sz w:val="24"/>
          <w:szCs w:val="24"/>
        </w:rPr>
        <w:t>ExteNET</w:t>
      </w:r>
      <w:proofErr w:type="spellEnd"/>
      <w:r w:rsidR="00543DB8" w:rsidRPr="009C09C8">
        <w:rPr>
          <w:rFonts w:ascii="Times New Roman" w:hAnsi="Times New Roman" w:cs="Times New Roman"/>
          <w:sz w:val="24"/>
          <w:szCs w:val="24"/>
        </w:rPr>
        <w:t xml:space="preserve">. Questi dati indicano che il </w:t>
      </w:r>
      <w:proofErr w:type="spellStart"/>
      <w:r w:rsidR="00543DB8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543DB8" w:rsidRPr="009C09C8">
        <w:rPr>
          <w:rFonts w:ascii="Times New Roman" w:hAnsi="Times New Roman" w:cs="Times New Roman"/>
          <w:sz w:val="24"/>
          <w:szCs w:val="24"/>
        </w:rPr>
        <w:t xml:space="preserve"> è in grado di ridurre il rischio di</w:t>
      </w:r>
      <w:r w:rsidR="00595E5B" w:rsidRPr="009C09C8">
        <w:rPr>
          <w:rFonts w:ascii="Times New Roman" w:hAnsi="Times New Roman" w:cs="Times New Roman"/>
          <w:sz w:val="24"/>
          <w:szCs w:val="24"/>
        </w:rPr>
        <w:t xml:space="preserve"> metastasi cerebrali di</w:t>
      </w:r>
      <w:r w:rsidR="008A5388" w:rsidRPr="009C09C8">
        <w:rPr>
          <w:rFonts w:ascii="Times New Roman" w:hAnsi="Times New Roman" w:cs="Times New Roman"/>
          <w:sz w:val="24"/>
          <w:szCs w:val="24"/>
        </w:rPr>
        <w:t xml:space="preserve"> ben</w:t>
      </w:r>
      <w:r w:rsidR="00595E5B" w:rsidRPr="009C09C8">
        <w:rPr>
          <w:rFonts w:ascii="Times New Roman" w:hAnsi="Times New Roman" w:cs="Times New Roman"/>
          <w:sz w:val="24"/>
          <w:szCs w:val="24"/>
        </w:rPr>
        <w:t xml:space="preserve"> due terzi</w:t>
      </w:r>
      <w:r w:rsidR="00D033DC" w:rsidRPr="009C09C8">
        <w:rPr>
          <w:rFonts w:ascii="Times New Roman" w:hAnsi="Times New Roman" w:cs="Times New Roman"/>
          <w:sz w:val="24"/>
          <w:szCs w:val="24"/>
        </w:rPr>
        <w:t xml:space="preserve">. </w:t>
      </w:r>
      <w:r w:rsidR="00543DB8" w:rsidRPr="009C09C8">
        <w:rPr>
          <w:rFonts w:ascii="Times New Roman" w:hAnsi="Times New Roman" w:cs="Times New Roman"/>
          <w:sz w:val="24"/>
          <w:szCs w:val="24"/>
        </w:rPr>
        <w:t>Questo dato è estremamente rilevante, visto che</w:t>
      </w:r>
      <w:r w:rsidR="00531E5B" w:rsidRPr="009C09C8">
        <w:rPr>
          <w:rFonts w:ascii="Times New Roman" w:hAnsi="Times New Roman" w:cs="Times New Roman"/>
          <w:sz w:val="24"/>
          <w:szCs w:val="24"/>
        </w:rPr>
        <w:t xml:space="preserve"> le metastasi a livello del sistema nervoso centrale sono quelle a prognosi peggiore</w:t>
      </w:r>
      <w:r w:rsidR="00D81019" w:rsidRPr="009C09C8">
        <w:rPr>
          <w:rFonts w:ascii="Times New Roman" w:hAnsi="Times New Roman" w:cs="Times New Roman"/>
          <w:sz w:val="24"/>
          <w:szCs w:val="24"/>
        </w:rPr>
        <w:t>”</w:t>
      </w:r>
      <w:r w:rsidR="00531E5B" w:rsidRPr="009C09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38DF5" w14:textId="029D7835" w:rsidR="00137AB9" w:rsidRPr="009C09C8" w:rsidRDefault="00481474" w:rsidP="00481474">
      <w:pPr>
        <w:spacing w:after="0" w:line="240" w:lineRule="auto"/>
        <w:jc w:val="both"/>
        <w:rPr>
          <w:rFonts w:eastAsia="Times New Roman"/>
        </w:rPr>
      </w:pPr>
      <w:r w:rsidRPr="009C09C8">
        <w:rPr>
          <w:rFonts w:ascii="Times New Roman" w:hAnsi="Times New Roman" w:cs="Times New Roman"/>
          <w:sz w:val="24"/>
          <w:szCs w:val="24"/>
        </w:rPr>
        <w:t>L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e pazienti che riescono a completare il trattamento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 xml:space="preserve"> adiuvante esteso</w:t>
      </w:r>
      <w:r w:rsidR="00A9452E" w:rsidRPr="009C09C8">
        <w:rPr>
          <w:rFonts w:ascii="Times New Roman" w:eastAsia="Times New Roman" w:hAnsi="Times New Roman" w:cs="Times New Roman"/>
          <w:sz w:val="24"/>
          <w:szCs w:val="24"/>
        </w:rPr>
        <w:t xml:space="preserve"> di 12 mesi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C09C8">
        <w:rPr>
          <w:rFonts w:ascii="Times New Roman" w:eastAsia="Times New Roman" w:hAnsi="Times New Roman" w:cs="Times New Roman"/>
          <w:sz w:val="24"/>
          <w:szCs w:val="24"/>
        </w:rPr>
        <w:t>neratinib</w:t>
      </w:r>
      <w:proofErr w:type="spellEnd"/>
      <w:r w:rsidRPr="009C09C8">
        <w:rPr>
          <w:rFonts w:ascii="Times New Roman" w:eastAsia="Times New Roman" w:hAnsi="Times New Roman" w:cs="Times New Roman"/>
          <w:sz w:val="24"/>
          <w:szCs w:val="24"/>
        </w:rPr>
        <w:t xml:space="preserve"> ottengono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il massimo beneficio, in termini di prevenzione delle 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>recidive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a distanza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410B" w:rsidRPr="009C09C8">
        <w:rPr>
          <w:rFonts w:ascii="Times New Roman" w:eastAsia="Times New Roman" w:hAnsi="Times New Roman" w:cs="Times New Roman"/>
          <w:sz w:val="24"/>
          <w:szCs w:val="24"/>
        </w:rPr>
        <w:t xml:space="preserve">L’aderenza </w:t>
      </w:r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>terapeutica</w:t>
      </w:r>
      <w:r w:rsidR="0065410B" w:rsidRPr="009C09C8">
        <w:rPr>
          <w:rFonts w:ascii="Times New Roman" w:eastAsia="Times New Roman" w:hAnsi="Times New Roman" w:cs="Times New Roman"/>
          <w:sz w:val="24"/>
          <w:szCs w:val="24"/>
        </w:rPr>
        <w:t xml:space="preserve"> è fondamentale</w:t>
      </w:r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10B" w:rsidRPr="009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10B" w:rsidRPr="009C09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infatti il beneficio clinico assoluto in termini di sopravvivenza libera da malattia invasiva a 5 anni passa dal </w:t>
      </w:r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 xml:space="preserve">5,1% al 7,4% per chi completa il trattamento di 12 mesi con </w:t>
      </w:r>
      <w:proofErr w:type="spellStart"/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>neratinib</w:t>
      </w:r>
      <w:proofErr w:type="spellEnd"/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5388" w:rsidRPr="009C09C8">
        <w:rPr>
          <w:rFonts w:ascii="Times New Roman" w:eastAsia="Times New Roman" w:hAnsi="Times New Roman" w:cs="Times New Roman"/>
          <w:sz w:val="24"/>
          <w:szCs w:val="24"/>
        </w:rPr>
        <w:t>e la</w:t>
      </w:r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 xml:space="preserve"> riduzione delle recidive </w:t>
      </w:r>
      <w:r w:rsidR="00B57ADA" w:rsidRPr="009C09C8">
        <w:rPr>
          <w:rFonts w:ascii="Times New Roman" w:eastAsia="Times New Roman" w:hAnsi="Times New Roman" w:cs="Times New Roman"/>
          <w:sz w:val="24"/>
          <w:szCs w:val="24"/>
        </w:rPr>
        <w:t>aumenta</w:t>
      </w:r>
      <w:r w:rsidR="008A5388" w:rsidRPr="009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>da un terzo alla metà.</w:t>
      </w:r>
      <w:r w:rsidR="00AC119A" w:rsidRPr="009C09C8">
        <w:rPr>
          <w:rFonts w:eastAsia="Times New Roman"/>
        </w:rPr>
        <w:t xml:space="preserve"> </w:t>
      </w:r>
      <w:r w:rsidR="00137AB9" w:rsidRPr="009C09C8">
        <w:rPr>
          <w:rFonts w:ascii="Times New Roman" w:eastAsia="Times New Roman" w:hAnsi="Times New Roman" w:cs="Times New Roman"/>
          <w:sz w:val="24"/>
          <w:szCs w:val="24"/>
        </w:rPr>
        <w:t>Inoltre</w:t>
      </w:r>
      <w:r w:rsidR="00543DB8" w:rsidRPr="009C09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AB9" w:rsidRPr="009C09C8">
        <w:rPr>
          <w:rFonts w:ascii="Times New Roman" w:eastAsia="Times New Roman" w:hAnsi="Times New Roman" w:cs="Times New Roman"/>
          <w:sz w:val="24"/>
          <w:szCs w:val="24"/>
        </w:rPr>
        <w:t xml:space="preserve"> dati aggiornati dello studio </w:t>
      </w:r>
      <w:proofErr w:type="spellStart"/>
      <w:r w:rsidR="00137AB9" w:rsidRPr="009C09C8">
        <w:rPr>
          <w:rFonts w:ascii="Times New Roman" w:hAnsi="Times New Roman" w:cs="Times New Roman"/>
          <w:sz w:val="24"/>
          <w:szCs w:val="24"/>
        </w:rPr>
        <w:t>ExteNET</w:t>
      </w:r>
      <w:proofErr w:type="spellEnd"/>
      <w:r w:rsidR="00137AB9" w:rsidRPr="009C09C8">
        <w:rPr>
          <w:rFonts w:ascii="Times New Roman" w:hAnsi="Times New Roman" w:cs="Times New Roman"/>
          <w:sz w:val="24"/>
          <w:szCs w:val="24"/>
        </w:rPr>
        <w:t xml:space="preserve"> presentati lo scorso giugno al Congresso della So</w:t>
      </w:r>
      <w:r w:rsidR="00A263AB" w:rsidRPr="009C09C8">
        <w:rPr>
          <w:rFonts w:ascii="Times New Roman" w:hAnsi="Times New Roman" w:cs="Times New Roman"/>
          <w:sz w:val="24"/>
          <w:szCs w:val="24"/>
        </w:rPr>
        <w:t xml:space="preserve">cietà americana di oncologia medica (ASCO) hanno dimostrato che </w:t>
      </w:r>
      <w:proofErr w:type="spellStart"/>
      <w:r w:rsidR="00A263AB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A263AB" w:rsidRPr="009C09C8">
        <w:rPr>
          <w:rFonts w:ascii="Times New Roman" w:hAnsi="Times New Roman" w:cs="Times New Roman"/>
          <w:sz w:val="24"/>
          <w:szCs w:val="24"/>
        </w:rPr>
        <w:t xml:space="preserve">, a un follow up mediano di </w:t>
      </w:r>
      <w:proofErr w:type="gramStart"/>
      <w:r w:rsidR="00A263AB" w:rsidRPr="009C09C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A263AB" w:rsidRPr="009C09C8">
        <w:rPr>
          <w:rFonts w:ascii="Times New Roman" w:hAnsi="Times New Roman" w:cs="Times New Roman"/>
          <w:sz w:val="24"/>
          <w:szCs w:val="24"/>
        </w:rPr>
        <w:t xml:space="preserve"> anni, </w:t>
      </w:r>
      <w:r w:rsidR="00A263AB" w:rsidRPr="009C09C8">
        <w:rPr>
          <w:rFonts w:ascii="Times New Roman" w:eastAsia="Times New Roman" w:hAnsi="Times New Roman" w:cs="Times New Roman"/>
          <w:sz w:val="24"/>
          <w:szCs w:val="24"/>
        </w:rPr>
        <w:t>dimezza il rischio di morte nelle pazienti che non hanno avuto la risposta patologica completa dopo la chirurgia</w:t>
      </w:r>
      <w:r w:rsidR="00234B21" w:rsidRPr="009C0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D4BA3" w14:textId="07CB10AF" w:rsidR="00710B18" w:rsidRPr="009C09C8" w:rsidRDefault="00216233" w:rsidP="0071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C8">
        <w:rPr>
          <w:rFonts w:ascii="Times New Roman" w:eastAsia="Times New Roman" w:hAnsi="Times New Roman" w:cs="Times New Roman"/>
          <w:sz w:val="24"/>
          <w:szCs w:val="24"/>
        </w:rPr>
        <w:t>Quali sono le vie da seguire per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mantenere le pazienti in trattament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>o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 xml:space="preserve">“La risposta viene dai 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risultati finali d</w:t>
      </w:r>
      <w:r w:rsidR="000C19F0" w:rsidRPr="009C09C8">
        <w:rPr>
          <w:rFonts w:ascii="Times New Roman" w:eastAsia="Times New Roman" w:hAnsi="Times New Roman" w:cs="Times New Roman"/>
          <w:sz w:val="24"/>
          <w:szCs w:val="24"/>
        </w:rPr>
        <w:t>i un altro studio (CONTROL)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9F0" w:rsidRPr="009C09C8">
        <w:rPr>
          <w:rFonts w:ascii="Times New Roman" w:eastAsia="Times New Roman" w:hAnsi="Times New Roman" w:cs="Times New Roman"/>
          <w:sz w:val="24"/>
          <w:szCs w:val="24"/>
        </w:rPr>
        <w:t xml:space="preserve">presentato al Congresso di San Antonio 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55BEA" w:rsidRPr="009C09C8">
        <w:rPr>
          <w:rFonts w:ascii="Times New Roman" w:eastAsia="Times New Roman" w:hAnsi="Times New Roman" w:cs="Times New Roman"/>
          <w:sz w:val="24"/>
          <w:szCs w:val="24"/>
        </w:rPr>
        <w:t xml:space="preserve"> spiega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 xml:space="preserve"> il prof. </w:t>
      </w:r>
      <w:r w:rsidR="00531E5B" w:rsidRPr="009C09C8">
        <w:rPr>
          <w:rFonts w:ascii="Times New Roman" w:eastAsia="Times New Roman" w:hAnsi="Times New Roman" w:cs="Times New Roman"/>
          <w:sz w:val="24"/>
          <w:szCs w:val="24"/>
        </w:rPr>
        <w:t>Marchetti</w:t>
      </w:r>
      <w:r w:rsidRPr="009C09C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07CA1" w:rsidRPr="009C09C8">
        <w:rPr>
          <w:rFonts w:ascii="Times New Roman" w:eastAsia="Times New Roman" w:hAnsi="Times New Roman" w:cs="Times New Roman"/>
          <w:sz w:val="24"/>
          <w:szCs w:val="24"/>
        </w:rPr>
        <w:t>. Sappiamo che la diarrea è l’evento avverso più comune. S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ia la prevenzione medica</w:t>
      </w:r>
      <w:r w:rsidR="00807CA1" w:rsidRPr="009C09C8">
        <w:rPr>
          <w:rFonts w:ascii="Times New Roman" w:eastAsia="Times New Roman" w:hAnsi="Times New Roman" w:cs="Times New Roman"/>
          <w:sz w:val="24"/>
          <w:szCs w:val="24"/>
        </w:rPr>
        <w:t xml:space="preserve"> con profilassi antidiarroica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che la titolazione iniziale della dose</w:t>
      </w:r>
      <w:r w:rsidR="00352B2C" w:rsidRPr="009C09C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52B2C" w:rsidRPr="009C09C8">
        <w:rPr>
          <w:rFonts w:ascii="Times New Roman" w:eastAsia="Times New Roman" w:hAnsi="Times New Roman" w:cs="Times New Roman"/>
          <w:sz w:val="24"/>
          <w:szCs w:val="24"/>
        </w:rPr>
        <w:t>neratinib</w:t>
      </w:r>
      <w:proofErr w:type="spellEnd"/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possono ridurre drasticamente l</w:t>
      </w:r>
      <w:r w:rsidR="00352B2C" w:rsidRPr="009C09C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807CA1" w:rsidRPr="009C09C8">
        <w:rPr>
          <w:rFonts w:ascii="Times New Roman" w:eastAsia="Times New Roman" w:hAnsi="Times New Roman" w:cs="Times New Roman"/>
          <w:sz w:val="24"/>
          <w:szCs w:val="24"/>
        </w:rPr>
        <w:t>incidenza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della diarrea e le relative interruzioni del trattamento. In particolare, </w:t>
      </w:r>
      <w:r w:rsidR="00807CA1" w:rsidRPr="009C09C8">
        <w:rPr>
          <w:rFonts w:ascii="Times New Roman" w:eastAsia="Times New Roman" w:hAnsi="Times New Roman" w:cs="Times New Roman"/>
          <w:sz w:val="24"/>
          <w:szCs w:val="24"/>
        </w:rPr>
        <w:t>il progressivo incremento della dose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con regime settimanale è l</w:t>
      </w:r>
      <w:r w:rsidR="00352B2C" w:rsidRPr="009C09C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approccio più </w:t>
      </w:r>
      <w:r w:rsidR="00807CA1" w:rsidRPr="009C09C8">
        <w:rPr>
          <w:rFonts w:ascii="Times New Roman" w:eastAsia="Times New Roman" w:hAnsi="Times New Roman" w:cs="Times New Roman"/>
          <w:sz w:val="24"/>
          <w:szCs w:val="24"/>
        </w:rPr>
        <w:t xml:space="preserve">promettente 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e di facile implementazione</w:t>
      </w:r>
      <w:r w:rsidR="00A55D87" w:rsidRPr="009C09C8">
        <w:rPr>
          <w:rFonts w:ascii="Times New Roman" w:eastAsia="Times New Roman" w:hAnsi="Times New Roman" w:cs="Times New Roman"/>
          <w:sz w:val="24"/>
          <w:szCs w:val="24"/>
        </w:rPr>
        <w:t xml:space="preserve">. Nello studio CONTROL le </w:t>
      </w:r>
      <w:proofErr w:type="spellStart"/>
      <w:r w:rsidR="00290CC3" w:rsidRPr="009C09C8">
        <w:rPr>
          <w:rFonts w:ascii="Times New Roman" w:eastAsia="Times New Roman" w:hAnsi="Times New Roman" w:cs="Times New Roman"/>
          <w:sz w:val="24"/>
          <w:szCs w:val="24"/>
        </w:rPr>
        <w:t>discontinuazioni</w:t>
      </w:r>
      <w:proofErr w:type="spellEnd"/>
      <w:r w:rsidR="00290CC3" w:rsidRPr="009C09C8">
        <w:rPr>
          <w:rFonts w:ascii="Times New Roman" w:eastAsia="Times New Roman" w:hAnsi="Times New Roman" w:cs="Times New Roman"/>
          <w:sz w:val="24"/>
          <w:szCs w:val="24"/>
        </w:rPr>
        <w:t xml:space="preserve"> definitive dal trattamento</w:t>
      </w:r>
      <w:r w:rsidR="00A55D87" w:rsidRPr="009C09C8">
        <w:rPr>
          <w:rFonts w:ascii="Times New Roman" w:eastAsia="Times New Roman" w:hAnsi="Times New Roman" w:cs="Times New Roman"/>
          <w:sz w:val="24"/>
          <w:szCs w:val="24"/>
        </w:rPr>
        <w:t xml:space="preserve"> a causa della diarrea sono diminuite dall’11,7% al 3,3%. 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Questi risultati sono </w:t>
      </w:r>
      <w:r w:rsidR="00531E5B" w:rsidRPr="009C09C8">
        <w:rPr>
          <w:rFonts w:ascii="Times New Roman" w:eastAsia="Times New Roman" w:hAnsi="Times New Roman" w:cs="Times New Roman"/>
          <w:sz w:val="24"/>
          <w:szCs w:val="24"/>
        </w:rPr>
        <w:t>supportati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dalla pratica clinica. Infatti, l</w:t>
      </w:r>
      <w:r w:rsidR="008A5388" w:rsidRPr="009C09C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analisi dello studio ELEANOR</w:t>
      </w:r>
      <w:r w:rsidR="00352B2C" w:rsidRPr="009C09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condotta sui primi 100 pazienti registrati in Germania, Austria e Svizzera, conferma l</w:t>
      </w:r>
      <w:r w:rsidR="008A5388" w:rsidRPr="009C09C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abbattimento della frequenza di diarrea di Grado 3 grazie all</w:t>
      </w:r>
      <w:r w:rsidR="008A5388" w:rsidRPr="009C09C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adozione spontanea della profilassi da parte della maggioranza dei medici coinvolti in questo studio osservazionale e</w:t>
      </w:r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in una percentuale minore</w:t>
      </w:r>
      <w:r w:rsidR="00AC119A" w:rsidRPr="009C09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 xml:space="preserve"> della titolazione della dose</w:t>
      </w:r>
      <w:r w:rsidR="00352B2C" w:rsidRPr="009C09C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04296" w:rsidRPr="009C0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88C11" w14:textId="0CBB2508" w:rsidR="00662322" w:rsidRPr="009C09C8" w:rsidRDefault="00F4504C" w:rsidP="0071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C8">
        <w:rPr>
          <w:rFonts w:ascii="Times New Roman" w:hAnsi="Times New Roman" w:cs="Times New Roman"/>
          <w:sz w:val="24"/>
          <w:szCs w:val="24"/>
        </w:rPr>
        <w:t>“Le percentuali di guarigione sono ancora lontane dal teorico 100% a cui, idealmente, vo</w:t>
      </w:r>
      <w:r w:rsidR="00710B18" w:rsidRPr="009C09C8">
        <w:rPr>
          <w:rFonts w:ascii="Times New Roman" w:hAnsi="Times New Roman" w:cs="Times New Roman"/>
          <w:sz w:val="24"/>
          <w:szCs w:val="24"/>
        </w:rPr>
        <w:t>gliamo</w:t>
      </w:r>
      <w:r w:rsidRPr="009C09C8">
        <w:rPr>
          <w:rFonts w:ascii="Times New Roman" w:hAnsi="Times New Roman" w:cs="Times New Roman"/>
          <w:sz w:val="24"/>
          <w:szCs w:val="24"/>
        </w:rPr>
        <w:t xml:space="preserve"> tendere – con</w:t>
      </w:r>
      <w:r w:rsidR="0054108C" w:rsidRPr="009C09C8">
        <w:rPr>
          <w:rFonts w:ascii="Times New Roman" w:hAnsi="Times New Roman" w:cs="Times New Roman"/>
          <w:sz w:val="24"/>
          <w:szCs w:val="24"/>
        </w:rPr>
        <w:t>tinua</w:t>
      </w:r>
      <w:r w:rsidRPr="009C09C8">
        <w:rPr>
          <w:rFonts w:ascii="Times New Roman" w:hAnsi="Times New Roman" w:cs="Times New Roman"/>
          <w:sz w:val="24"/>
          <w:szCs w:val="24"/>
        </w:rPr>
        <w:t xml:space="preserve"> il prof.</w:t>
      </w:r>
      <w:r w:rsidR="00A263AB" w:rsidRPr="009C09C8">
        <w:rPr>
          <w:rFonts w:ascii="Times New Roman" w:hAnsi="Times New Roman" w:cs="Times New Roman"/>
          <w:sz w:val="24"/>
          <w:szCs w:val="24"/>
        </w:rPr>
        <w:t xml:space="preserve"> Marchetti</w:t>
      </w:r>
      <w:r w:rsidRPr="009C09C8">
        <w:rPr>
          <w:rFonts w:ascii="Times New Roman" w:hAnsi="Times New Roman" w:cs="Times New Roman"/>
          <w:sz w:val="24"/>
          <w:szCs w:val="24"/>
        </w:rPr>
        <w:t xml:space="preserve"> -. </w:t>
      </w:r>
      <w:r w:rsidR="00CA2F50" w:rsidRPr="009C09C8">
        <w:rPr>
          <w:rFonts w:ascii="Times New Roman" w:hAnsi="Times New Roman" w:cs="Times New Roman"/>
          <w:sz w:val="24"/>
          <w:szCs w:val="24"/>
        </w:rPr>
        <w:t>L’estensione</w:t>
      </w:r>
      <w:r w:rsidRPr="009C09C8">
        <w:rPr>
          <w:rFonts w:ascii="Times New Roman" w:hAnsi="Times New Roman" w:cs="Times New Roman"/>
          <w:sz w:val="24"/>
          <w:szCs w:val="24"/>
        </w:rPr>
        <w:t xml:space="preserve"> delle terapie adiuvanti rappresenta l’unica via per ridurre le possibilità di ricaduta</w:t>
      </w:r>
      <w:r w:rsidR="007B4A2C" w:rsidRPr="009C09C8">
        <w:rPr>
          <w:rFonts w:ascii="Times New Roman" w:hAnsi="Times New Roman" w:cs="Times New Roman"/>
          <w:sz w:val="24"/>
          <w:szCs w:val="24"/>
        </w:rPr>
        <w:t xml:space="preserve"> e aumentare la sopravvivenza delle pazienti con carcinoma mammario HER2 positivo operato. </w:t>
      </w:r>
      <w:r w:rsidRPr="009C09C8">
        <w:rPr>
          <w:rFonts w:ascii="Times New Roman" w:hAnsi="Times New Roman" w:cs="Times New Roman"/>
          <w:sz w:val="24"/>
          <w:szCs w:val="24"/>
        </w:rPr>
        <w:t xml:space="preserve">Si stanno aprendo nuove strade grazie a studi che indagano l’aggiunta di </w:t>
      </w:r>
      <w:r w:rsidR="00710B18" w:rsidRPr="009C09C8">
        <w:rPr>
          <w:rFonts w:ascii="Times New Roman" w:hAnsi="Times New Roman" w:cs="Times New Roman"/>
          <w:sz w:val="24"/>
          <w:szCs w:val="24"/>
        </w:rPr>
        <w:t>terapie mirate</w:t>
      </w:r>
      <w:r w:rsidRPr="009C09C8">
        <w:rPr>
          <w:rFonts w:ascii="Times New Roman" w:hAnsi="Times New Roman" w:cs="Times New Roman"/>
          <w:sz w:val="24"/>
          <w:szCs w:val="24"/>
        </w:rPr>
        <w:t>, estendendo così l’approccio adiuvante</w:t>
      </w:r>
      <w:r w:rsidR="00710B18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Pr="009C09C8">
        <w:rPr>
          <w:rFonts w:ascii="Times New Roman" w:hAnsi="Times New Roman" w:cs="Times New Roman"/>
          <w:sz w:val="24"/>
          <w:szCs w:val="24"/>
        </w:rPr>
        <w:t>dopo lo standard di cura</w:t>
      </w:r>
      <w:r w:rsidR="00710B18" w:rsidRPr="009C0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CC3" w:rsidRPr="009C09C8">
        <w:rPr>
          <w:rFonts w:ascii="Times New Roman" w:hAnsi="Times New Roman" w:cs="Times New Roman"/>
          <w:sz w:val="24"/>
          <w:szCs w:val="24"/>
        </w:rPr>
        <w:t>Neratinib</w:t>
      </w:r>
      <w:proofErr w:type="spellEnd"/>
      <w:r w:rsidR="00290CC3" w:rsidRPr="009C09C8">
        <w:rPr>
          <w:rFonts w:ascii="Times New Roman" w:hAnsi="Times New Roman" w:cs="Times New Roman"/>
          <w:sz w:val="24"/>
          <w:szCs w:val="24"/>
        </w:rPr>
        <w:t xml:space="preserve"> è già stato approvato in Europa </w:t>
      </w:r>
      <w:r w:rsidRPr="009C09C8">
        <w:rPr>
          <w:rFonts w:ascii="Times New Roman" w:hAnsi="Times New Roman" w:cs="Times New Roman"/>
          <w:sz w:val="24"/>
          <w:szCs w:val="24"/>
        </w:rPr>
        <w:t>in questa popolazione di pazienti</w:t>
      </w:r>
      <w:r w:rsidR="00D8493D" w:rsidRPr="009C09C8">
        <w:rPr>
          <w:rFonts w:ascii="Times New Roman" w:hAnsi="Times New Roman" w:cs="Times New Roman"/>
          <w:sz w:val="24"/>
          <w:szCs w:val="24"/>
        </w:rPr>
        <w:t xml:space="preserve"> ed</w:t>
      </w:r>
      <w:r w:rsidR="00BF0685" w:rsidRPr="009C09C8">
        <w:rPr>
          <w:rFonts w:ascii="Times New Roman" w:hAnsi="Times New Roman" w:cs="Times New Roman"/>
          <w:sz w:val="24"/>
          <w:szCs w:val="24"/>
        </w:rPr>
        <w:t xml:space="preserve"> è rimborsato in diversi Paesi, ma</w:t>
      </w:r>
      <w:r w:rsidRPr="009C09C8">
        <w:rPr>
          <w:rFonts w:ascii="Times New Roman" w:hAnsi="Times New Roman" w:cs="Times New Roman"/>
          <w:sz w:val="24"/>
          <w:szCs w:val="24"/>
        </w:rPr>
        <w:t xml:space="preserve"> non ancora</w:t>
      </w:r>
      <w:r w:rsidR="00BF0685" w:rsidRPr="009C09C8">
        <w:rPr>
          <w:rFonts w:ascii="Times New Roman" w:hAnsi="Times New Roman" w:cs="Times New Roman"/>
          <w:sz w:val="24"/>
          <w:szCs w:val="24"/>
        </w:rPr>
        <w:t xml:space="preserve"> in Italia</w:t>
      </w:r>
      <w:r w:rsidRPr="009C09C8">
        <w:rPr>
          <w:rFonts w:ascii="Times New Roman" w:hAnsi="Times New Roman" w:cs="Times New Roman"/>
          <w:sz w:val="24"/>
          <w:szCs w:val="24"/>
        </w:rPr>
        <w:t>. È importante che</w:t>
      </w:r>
      <w:r w:rsidR="00710B18" w:rsidRPr="009C09C8">
        <w:rPr>
          <w:rFonts w:ascii="Times New Roman" w:hAnsi="Times New Roman" w:cs="Times New Roman"/>
          <w:sz w:val="24"/>
          <w:szCs w:val="24"/>
        </w:rPr>
        <w:t>,</w:t>
      </w:r>
      <w:r w:rsidRPr="009C09C8">
        <w:rPr>
          <w:rFonts w:ascii="Times New Roman" w:hAnsi="Times New Roman" w:cs="Times New Roman"/>
          <w:sz w:val="24"/>
          <w:szCs w:val="24"/>
        </w:rPr>
        <w:t xml:space="preserve"> anche </w:t>
      </w:r>
      <w:r w:rsidR="00D8493D" w:rsidRPr="009C09C8">
        <w:rPr>
          <w:rFonts w:ascii="Times New Roman" w:hAnsi="Times New Roman" w:cs="Times New Roman"/>
          <w:sz w:val="24"/>
          <w:szCs w:val="24"/>
        </w:rPr>
        <w:t>nel nostro Paese</w:t>
      </w:r>
      <w:r w:rsidR="00710B18" w:rsidRPr="009C09C8">
        <w:rPr>
          <w:rFonts w:ascii="Times New Roman" w:hAnsi="Times New Roman" w:cs="Times New Roman"/>
          <w:sz w:val="24"/>
          <w:szCs w:val="24"/>
        </w:rPr>
        <w:t>,</w:t>
      </w:r>
      <w:r w:rsidRPr="009C09C8">
        <w:rPr>
          <w:rFonts w:ascii="Times New Roman" w:hAnsi="Times New Roman" w:cs="Times New Roman"/>
          <w:sz w:val="24"/>
          <w:szCs w:val="24"/>
        </w:rPr>
        <w:t xml:space="preserve"> le pazienti possano accedere</w:t>
      </w:r>
      <w:r w:rsidR="00710B18" w:rsidRPr="009C09C8">
        <w:rPr>
          <w:rFonts w:ascii="Times New Roman" w:hAnsi="Times New Roman" w:cs="Times New Roman"/>
          <w:sz w:val="24"/>
          <w:szCs w:val="24"/>
        </w:rPr>
        <w:t xml:space="preserve"> quanto prima</w:t>
      </w:r>
      <w:r w:rsidRPr="009C09C8">
        <w:rPr>
          <w:rFonts w:ascii="Times New Roman" w:hAnsi="Times New Roman" w:cs="Times New Roman"/>
          <w:sz w:val="24"/>
          <w:szCs w:val="24"/>
        </w:rPr>
        <w:t xml:space="preserve"> alla terapia adiuvante estesa</w:t>
      </w:r>
      <w:r w:rsidR="0054108C" w:rsidRPr="009C09C8">
        <w:rPr>
          <w:rFonts w:ascii="Times New Roman" w:hAnsi="Times New Roman" w:cs="Times New Roman"/>
          <w:sz w:val="24"/>
          <w:szCs w:val="24"/>
        </w:rPr>
        <w:t>”</w:t>
      </w:r>
      <w:r w:rsidRPr="009C09C8">
        <w:rPr>
          <w:rFonts w:ascii="Times New Roman" w:hAnsi="Times New Roman" w:cs="Times New Roman"/>
          <w:sz w:val="24"/>
          <w:szCs w:val="24"/>
        </w:rPr>
        <w:t>.</w:t>
      </w:r>
    </w:p>
    <w:p w14:paraId="02DF28B3" w14:textId="6AA11E3D" w:rsidR="0054108C" w:rsidRPr="009C09C8" w:rsidRDefault="00710B18" w:rsidP="0071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C8">
        <w:rPr>
          <w:rFonts w:ascii="Times New Roman" w:hAnsi="Times New Roman" w:cs="Times New Roman"/>
          <w:sz w:val="24"/>
          <w:szCs w:val="24"/>
        </w:rPr>
        <w:t>“</w:t>
      </w:r>
      <w:r w:rsidR="00662322" w:rsidRPr="009C09C8">
        <w:rPr>
          <w:rFonts w:ascii="Times New Roman" w:hAnsi="Times New Roman" w:cs="Times New Roman"/>
          <w:sz w:val="24"/>
          <w:szCs w:val="24"/>
        </w:rPr>
        <w:t>L’evoluzione della malattia da stadio iniziale a ricorrente o metastatico ha un impatto negativo</w:t>
      </w:r>
      <w:r w:rsidR="00543DB8" w:rsidRPr="009C09C8">
        <w:rPr>
          <w:rFonts w:ascii="Times New Roman" w:hAnsi="Times New Roman" w:cs="Times New Roman"/>
          <w:sz w:val="24"/>
          <w:szCs w:val="24"/>
        </w:rPr>
        <w:t xml:space="preserve"> non solo sulla sopravvivenza delle pazienti, ma anche</w:t>
      </w:r>
      <w:r w:rsidR="00662322" w:rsidRPr="009C09C8">
        <w:rPr>
          <w:rFonts w:ascii="Times New Roman" w:hAnsi="Times New Roman" w:cs="Times New Roman"/>
          <w:sz w:val="24"/>
          <w:szCs w:val="24"/>
        </w:rPr>
        <w:t xml:space="preserve"> sulla </w:t>
      </w:r>
      <w:r w:rsidR="00543DB8" w:rsidRPr="009C09C8">
        <w:rPr>
          <w:rFonts w:ascii="Times New Roman" w:hAnsi="Times New Roman" w:cs="Times New Roman"/>
          <w:sz w:val="24"/>
          <w:szCs w:val="24"/>
        </w:rPr>
        <w:t xml:space="preserve">loro </w:t>
      </w:r>
      <w:r w:rsidR="00662322" w:rsidRPr="009C09C8">
        <w:rPr>
          <w:rFonts w:ascii="Times New Roman" w:hAnsi="Times New Roman" w:cs="Times New Roman"/>
          <w:sz w:val="24"/>
          <w:szCs w:val="24"/>
        </w:rPr>
        <w:t>qualità della vita</w:t>
      </w:r>
      <w:r w:rsidRPr="009C09C8">
        <w:rPr>
          <w:rFonts w:ascii="Times New Roman" w:hAnsi="Times New Roman" w:cs="Times New Roman"/>
          <w:sz w:val="24"/>
          <w:szCs w:val="24"/>
        </w:rPr>
        <w:t xml:space="preserve"> – conclude il prof. </w:t>
      </w:r>
      <w:r w:rsidR="00A263AB" w:rsidRPr="009C09C8">
        <w:rPr>
          <w:rFonts w:ascii="Times New Roman" w:hAnsi="Times New Roman" w:cs="Times New Roman"/>
          <w:sz w:val="24"/>
          <w:szCs w:val="24"/>
        </w:rPr>
        <w:t>De Laurentiis</w:t>
      </w:r>
      <w:r w:rsidRPr="009C09C8">
        <w:rPr>
          <w:rFonts w:ascii="Times New Roman" w:hAnsi="Times New Roman" w:cs="Times New Roman"/>
          <w:sz w:val="24"/>
          <w:szCs w:val="24"/>
        </w:rPr>
        <w:t xml:space="preserve"> -</w:t>
      </w:r>
      <w:r w:rsidR="00662322" w:rsidRPr="009C09C8">
        <w:rPr>
          <w:rFonts w:ascii="Times New Roman" w:hAnsi="Times New Roman" w:cs="Times New Roman"/>
          <w:sz w:val="24"/>
          <w:szCs w:val="24"/>
        </w:rPr>
        <w:t>. Ridurre le recidive significa</w:t>
      </w:r>
      <w:r w:rsidR="00543DB8" w:rsidRPr="009C09C8">
        <w:rPr>
          <w:rFonts w:ascii="Times New Roman" w:hAnsi="Times New Roman" w:cs="Times New Roman"/>
          <w:sz w:val="24"/>
          <w:szCs w:val="24"/>
        </w:rPr>
        <w:t>,</w:t>
      </w:r>
      <w:r w:rsidR="00662322" w:rsidRP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543DB8" w:rsidRPr="009C09C8">
        <w:rPr>
          <w:rFonts w:ascii="Times New Roman" w:hAnsi="Times New Roman" w:cs="Times New Roman"/>
          <w:sz w:val="24"/>
          <w:szCs w:val="24"/>
        </w:rPr>
        <w:t>inoltre,</w:t>
      </w:r>
      <w:r w:rsidR="00662322" w:rsidRPr="009C09C8">
        <w:rPr>
          <w:rFonts w:ascii="Times New Roman" w:hAnsi="Times New Roman" w:cs="Times New Roman"/>
          <w:sz w:val="24"/>
          <w:szCs w:val="24"/>
        </w:rPr>
        <w:t xml:space="preserve"> contener</w:t>
      </w:r>
      <w:r w:rsidR="00B57ADA" w:rsidRPr="009C09C8">
        <w:rPr>
          <w:rFonts w:ascii="Times New Roman" w:hAnsi="Times New Roman" w:cs="Times New Roman"/>
          <w:sz w:val="24"/>
          <w:szCs w:val="24"/>
        </w:rPr>
        <w:t>e</w:t>
      </w:r>
      <w:r w:rsidR="00662322" w:rsidRPr="009C09C8">
        <w:rPr>
          <w:rFonts w:ascii="Times New Roman" w:hAnsi="Times New Roman" w:cs="Times New Roman"/>
          <w:sz w:val="24"/>
          <w:szCs w:val="24"/>
        </w:rPr>
        <w:t xml:space="preserve"> il considerevole costo </w:t>
      </w:r>
      <w:r w:rsidR="00882928" w:rsidRPr="009C09C8">
        <w:rPr>
          <w:rFonts w:ascii="Times New Roman" w:hAnsi="Times New Roman" w:cs="Times New Roman"/>
          <w:sz w:val="24"/>
          <w:szCs w:val="24"/>
        </w:rPr>
        <w:t xml:space="preserve">per il sistema </w:t>
      </w:r>
      <w:r w:rsidR="00662322" w:rsidRPr="009C09C8">
        <w:rPr>
          <w:rFonts w:ascii="Times New Roman" w:hAnsi="Times New Roman" w:cs="Times New Roman"/>
          <w:sz w:val="24"/>
          <w:szCs w:val="24"/>
        </w:rPr>
        <w:t>in termini di farmaci, visite e ospedalizzazioni</w:t>
      </w:r>
      <w:r w:rsidR="00543DB8" w:rsidRPr="009C09C8">
        <w:rPr>
          <w:rFonts w:ascii="Times New Roman" w:hAnsi="Times New Roman" w:cs="Times New Roman"/>
          <w:sz w:val="24"/>
          <w:szCs w:val="24"/>
        </w:rPr>
        <w:t xml:space="preserve"> necessari quando la malattia metastatizza</w:t>
      </w:r>
      <w:r w:rsidR="00662322" w:rsidRPr="009C09C8">
        <w:rPr>
          <w:rFonts w:ascii="Times New Roman" w:hAnsi="Times New Roman" w:cs="Times New Roman"/>
          <w:sz w:val="24"/>
          <w:szCs w:val="24"/>
        </w:rPr>
        <w:t>, oltre a</w:t>
      </w:r>
      <w:r w:rsidR="00B57ADA" w:rsidRPr="009C09C8">
        <w:rPr>
          <w:rFonts w:ascii="Times New Roman" w:hAnsi="Times New Roman" w:cs="Times New Roman"/>
          <w:sz w:val="24"/>
          <w:szCs w:val="24"/>
        </w:rPr>
        <w:t>lle conseguenze negative</w:t>
      </w:r>
      <w:r w:rsidR="00662322" w:rsidRPr="009C09C8">
        <w:rPr>
          <w:rFonts w:ascii="Times New Roman" w:hAnsi="Times New Roman" w:cs="Times New Roman"/>
          <w:sz w:val="24"/>
          <w:szCs w:val="24"/>
        </w:rPr>
        <w:t xml:space="preserve"> sulla qualità di vita di pazienti e care </w:t>
      </w:r>
      <w:proofErr w:type="spellStart"/>
      <w:r w:rsidR="00662322" w:rsidRPr="009C09C8">
        <w:rPr>
          <w:rFonts w:ascii="Times New Roman" w:hAnsi="Times New Roman" w:cs="Times New Roman"/>
          <w:sz w:val="24"/>
          <w:szCs w:val="24"/>
        </w:rPr>
        <w:t>giver</w:t>
      </w:r>
      <w:proofErr w:type="spellEnd"/>
      <w:r w:rsidR="00662322" w:rsidRPr="009C09C8">
        <w:rPr>
          <w:rFonts w:ascii="Times New Roman" w:hAnsi="Times New Roman" w:cs="Times New Roman"/>
          <w:sz w:val="24"/>
          <w:szCs w:val="24"/>
        </w:rPr>
        <w:t xml:space="preserve">. </w:t>
      </w:r>
      <w:r w:rsidR="0054108C" w:rsidRPr="009C09C8">
        <w:rPr>
          <w:rFonts w:ascii="Times New Roman" w:hAnsi="Times New Roman" w:cs="Times New Roman"/>
          <w:sz w:val="24"/>
          <w:szCs w:val="24"/>
        </w:rPr>
        <w:t xml:space="preserve">Non consentire a una paziente di iniziare una terapia potenzialmente </w:t>
      </w:r>
      <w:r w:rsidR="00BF0685" w:rsidRPr="009C09C8">
        <w:rPr>
          <w:rFonts w:ascii="Times New Roman" w:hAnsi="Times New Roman" w:cs="Times New Roman"/>
          <w:sz w:val="24"/>
          <w:szCs w:val="24"/>
        </w:rPr>
        <w:t>curativa</w:t>
      </w:r>
      <w:r w:rsidR="0054108C" w:rsidRPr="009C09C8">
        <w:rPr>
          <w:rFonts w:ascii="Times New Roman" w:hAnsi="Times New Roman" w:cs="Times New Roman"/>
          <w:sz w:val="24"/>
          <w:szCs w:val="24"/>
        </w:rPr>
        <w:t xml:space="preserve"> che non peggiora la qualità di vita, con la possibilità di prevenirne e gestirne la tossicità, è contrario all’evidenza scientifica, poco sostenibile in termini di programmazione sanitaria e difficilmente spiegabile sotto il profilo sociale ed etico</w:t>
      </w:r>
      <w:r w:rsidRPr="009C09C8">
        <w:rPr>
          <w:rFonts w:ascii="Times New Roman" w:hAnsi="Times New Roman" w:cs="Times New Roman"/>
          <w:sz w:val="24"/>
          <w:szCs w:val="24"/>
        </w:rPr>
        <w:t>”</w:t>
      </w:r>
      <w:r w:rsidR="0054108C" w:rsidRPr="009C09C8">
        <w:rPr>
          <w:rFonts w:ascii="Times New Roman" w:hAnsi="Times New Roman" w:cs="Times New Roman"/>
          <w:sz w:val="24"/>
          <w:szCs w:val="24"/>
        </w:rPr>
        <w:t>.</w:t>
      </w:r>
    </w:p>
    <w:p w14:paraId="3293E7C8" w14:textId="77777777" w:rsidR="00BD2787" w:rsidRPr="00514B4D" w:rsidRDefault="00BD2787" w:rsidP="00BD27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highlight w:val="yellow"/>
        </w:rPr>
      </w:pPr>
    </w:p>
    <w:p w14:paraId="6C4331E6" w14:textId="68DE44FB" w:rsidR="00BD2787" w:rsidRDefault="00BD2787" w:rsidP="00F908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F9CB6CE" w14:textId="77777777" w:rsidR="00113335" w:rsidRDefault="00113335" w:rsidP="00113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Ufficio stampa </w:t>
      </w:r>
    </w:p>
    <w:p w14:paraId="4A1DDE8B" w14:textId="77777777" w:rsidR="00113335" w:rsidRDefault="00113335" w:rsidP="00113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Intermedia</w:t>
      </w:r>
    </w:p>
    <w:p w14:paraId="76EF4EF0" w14:textId="77777777" w:rsidR="00113335" w:rsidRDefault="009C09C8" w:rsidP="00113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" w:tgtFrame="_blank" w:history="1">
        <w:r w:rsidR="00113335">
          <w:rPr>
            <w:rStyle w:val="Collegamentoipertestuale"/>
            <w:rFonts w:ascii="Times New Roman" w:eastAsia="Times New Roman" w:hAnsi="Times New Roman" w:cs="Times New Roman"/>
            <w:color w:val="954F72"/>
            <w:sz w:val="24"/>
            <w:szCs w:val="24"/>
            <w:lang w:eastAsia="it-IT"/>
          </w:rPr>
          <w:t>intermedia@intermedianews.it</w:t>
        </w:r>
      </w:hyperlink>
    </w:p>
    <w:p w14:paraId="55B44239" w14:textId="77777777" w:rsidR="00113335" w:rsidRDefault="00113335" w:rsidP="00113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030.226105 - 3351892975 – 335265394</w:t>
      </w:r>
    </w:p>
    <w:p w14:paraId="320937E9" w14:textId="77777777" w:rsidR="00BD2787" w:rsidRPr="00F908E1" w:rsidRDefault="00BD2787" w:rsidP="00F908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23E9B9C" w14:textId="77777777" w:rsidR="003D2614" w:rsidRDefault="003D2614" w:rsidP="00F54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4FA83" w14:textId="66FF4F09" w:rsidR="00E0482C" w:rsidRDefault="00E0482C" w:rsidP="00892E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8807AD" w14:textId="77777777" w:rsidR="003E0C8C" w:rsidRPr="00AF275A" w:rsidRDefault="003E0C8C" w:rsidP="0089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0C8C" w:rsidRPr="00AF275A" w:rsidSect="0042043E">
      <w:headerReference w:type="first" r:id="rId8"/>
      <w:pgSz w:w="11906" w:h="16838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96E1" w14:textId="77777777" w:rsidR="003376B9" w:rsidRDefault="003376B9" w:rsidP="00F51350">
      <w:pPr>
        <w:spacing w:after="0" w:line="240" w:lineRule="auto"/>
      </w:pPr>
      <w:r>
        <w:separator/>
      </w:r>
    </w:p>
  </w:endnote>
  <w:endnote w:type="continuationSeparator" w:id="0">
    <w:p w14:paraId="3593959D" w14:textId="77777777" w:rsidR="003376B9" w:rsidRDefault="003376B9" w:rsidP="00F5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4E82" w14:textId="77777777" w:rsidR="003376B9" w:rsidRDefault="003376B9" w:rsidP="00F51350">
      <w:pPr>
        <w:spacing w:after="0" w:line="240" w:lineRule="auto"/>
      </w:pPr>
      <w:r>
        <w:separator/>
      </w:r>
    </w:p>
  </w:footnote>
  <w:footnote w:type="continuationSeparator" w:id="0">
    <w:p w14:paraId="2B5DFF70" w14:textId="77777777" w:rsidR="003376B9" w:rsidRDefault="003376B9" w:rsidP="00F5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179F" w14:textId="59B5A737" w:rsidR="004D6E1F" w:rsidRDefault="004D6E1F" w:rsidP="00F5135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8DCD09C" wp14:editId="3A3BAC2A">
          <wp:extent cx="1638300" cy="10096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1E5"/>
    <w:multiLevelType w:val="hybridMultilevel"/>
    <w:tmpl w:val="BF5A39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AA"/>
    <w:rsid w:val="0005207F"/>
    <w:rsid w:val="000949AB"/>
    <w:rsid w:val="000A09EC"/>
    <w:rsid w:val="000C19F0"/>
    <w:rsid w:val="000C5433"/>
    <w:rsid w:val="000F7479"/>
    <w:rsid w:val="00106855"/>
    <w:rsid w:val="00113335"/>
    <w:rsid w:val="00137AB9"/>
    <w:rsid w:val="00164E94"/>
    <w:rsid w:val="001656D9"/>
    <w:rsid w:val="00167C49"/>
    <w:rsid w:val="001B6EA1"/>
    <w:rsid w:val="001C5EE1"/>
    <w:rsid w:val="00216233"/>
    <w:rsid w:val="00234B21"/>
    <w:rsid w:val="00256033"/>
    <w:rsid w:val="00257DD0"/>
    <w:rsid w:val="002903E6"/>
    <w:rsid w:val="00290CC3"/>
    <w:rsid w:val="00297803"/>
    <w:rsid w:val="003376B9"/>
    <w:rsid w:val="00352B2C"/>
    <w:rsid w:val="00374AB7"/>
    <w:rsid w:val="0038573C"/>
    <w:rsid w:val="003C4D5B"/>
    <w:rsid w:val="003D2614"/>
    <w:rsid w:val="003D6A06"/>
    <w:rsid w:val="003E0C8C"/>
    <w:rsid w:val="003E12A1"/>
    <w:rsid w:val="0042043E"/>
    <w:rsid w:val="00481474"/>
    <w:rsid w:val="00483A80"/>
    <w:rsid w:val="004A4400"/>
    <w:rsid w:val="004D6DC9"/>
    <w:rsid w:val="004D6E1F"/>
    <w:rsid w:val="004E3D52"/>
    <w:rsid w:val="00531E5B"/>
    <w:rsid w:val="0054108C"/>
    <w:rsid w:val="00543DB8"/>
    <w:rsid w:val="00591E4B"/>
    <w:rsid w:val="00595E5B"/>
    <w:rsid w:val="005A0BE2"/>
    <w:rsid w:val="005B7BD4"/>
    <w:rsid w:val="005E0189"/>
    <w:rsid w:val="00602844"/>
    <w:rsid w:val="00613DB4"/>
    <w:rsid w:val="0063533D"/>
    <w:rsid w:val="00637B1C"/>
    <w:rsid w:val="0065410B"/>
    <w:rsid w:val="00662322"/>
    <w:rsid w:val="006E7DEA"/>
    <w:rsid w:val="00710B18"/>
    <w:rsid w:val="00735E33"/>
    <w:rsid w:val="00737CCD"/>
    <w:rsid w:val="00796C1A"/>
    <w:rsid w:val="007B4A2C"/>
    <w:rsid w:val="007B7EA2"/>
    <w:rsid w:val="007C3143"/>
    <w:rsid w:val="00807CA1"/>
    <w:rsid w:val="008236E0"/>
    <w:rsid w:val="00823B3B"/>
    <w:rsid w:val="00840D76"/>
    <w:rsid w:val="00861790"/>
    <w:rsid w:val="0086289A"/>
    <w:rsid w:val="00866CE9"/>
    <w:rsid w:val="00882928"/>
    <w:rsid w:val="00892E35"/>
    <w:rsid w:val="008A5388"/>
    <w:rsid w:val="008E0F1C"/>
    <w:rsid w:val="009559FF"/>
    <w:rsid w:val="009A70E8"/>
    <w:rsid w:val="009C09C8"/>
    <w:rsid w:val="009D19AA"/>
    <w:rsid w:val="009E0701"/>
    <w:rsid w:val="009F1421"/>
    <w:rsid w:val="00A245AB"/>
    <w:rsid w:val="00A263AB"/>
    <w:rsid w:val="00A51FA8"/>
    <w:rsid w:val="00A55D87"/>
    <w:rsid w:val="00A9452E"/>
    <w:rsid w:val="00AC119A"/>
    <w:rsid w:val="00AC2495"/>
    <w:rsid w:val="00AF275A"/>
    <w:rsid w:val="00B03856"/>
    <w:rsid w:val="00B03EF3"/>
    <w:rsid w:val="00B57ADA"/>
    <w:rsid w:val="00B82EF3"/>
    <w:rsid w:val="00BD2787"/>
    <w:rsid w:val="00BE095B"/>
    <w:rsid w:val="00BE33A9"/>
    <w:rsid w:val="00BE582E"/>
    <w:rsid w:val="00BE760F"/>
    <w:rsid w:val="00BF0685"/>
    <w:rsid w:val="00BF777A"/>
    <w:rsid w:val="00C20F69"/>
    <w:rsid w:val="00C344F6"/>
    <w:rsid w:val="00C52C07"/>
    <w:rsid w:val="00C55BEA"/>
    <w:rsid w:val="00CA2F50"/>
    <w:rsid w:val="00CB6DEB"/>
    <w:rsid w:val="00CC6239"/>
    <w:rsid w:val="00D033DC"/>
    <w:rsid w:val="00D07E48"/>
    <w:rsid w:val="00D538B7"/>
    <w:rsid w:val="00D64384"/>
    <w:rsid w:val="00D81019"/>
    <w:rsid w:val="00D8493D"/>
    <w:rsid w:val="00DE1690"/>
    <w:rsid w:val="00DE7016"/>
    <w:rsid w:val="00E03C29"/>
    <w:rsid w:val="00E0482C"/>
    <w:rsid w:val="00E2417E"/>
    <w:rsid w:val="00E40CED"/>
    <w:rsid w:val="00E632EF"/>
    <w:rsid w:val="00E70D21"/>
    <w:rsid w:val="00E84D6C"/>
    <w:rsid w:val="00E950AF"/>
    <w:rsid w:val="00EA06EA"/>
    <w:rsid w:val="00F04296"/>
    <w:rsid w:val="00F4504C"/>
    <w:rsid w:val="00F47179"/>
    <w:rsid w:val="00F51350"/>
    <w:rsid w:val="00F54025"/>
    <w:rsid w:val="00F908E1"/>
    <w:rsid w:val="00F917D9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94B27"/>
  <w15:docId w15:val="{652C038C-5CA0-4B4B-A7EE-12177160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5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5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350"/>
  </w:style>
  <w:style w:type="paragraph" w:styleId="Pidipagina">
    <w:name w:val="footer"/>
    <w:basedOn w:val="Normale"/>
    <w:link w:val="PidipaginaCarattere"/>
    <w:uiPriority w:val="99"/>
    <w:unhideWhenUsed/>
    <w:rsid w:val="00F5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350"/>
  </w:style>
  <w:style w:type="character" w:styleId="Collegamentoipertestuale">
    <w:name w:val="Hyperlink"/>
    <w:basedOn w:val="Carpredefinitoparagrafo"/>
    <w:uiPriority w:val="99"/>
    <w:semiHidden/>
    <w:unhideWhenUsed/>
    <w:rsid w:val="0011333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E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EF3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23B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3B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3B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3B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3B3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95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10</cp:revision>
  <dcterms:created xsi:type="dcterms:W3CDTF">2021-12-17T17:33:00Z</dcterms:created>
  <dcterms:modified xsi:type="dcterms:W3CDTF">2021-12-20T09:21:00Z</dcterms:modified>
</cp:coreProperties>
</file>