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806" w14:textId="77777777" w:rsidR="008E441B" w:rsidRPr="00304016" w:rsidRDefault="002727D5" w:rsidP="00304016">
      <w:pPr>
        <w:spacing w:line="240" w:lineRule="auto"/>
        <w:jc w:val="center"/>
        <w:rPr>
          <w:rFonts w:ascii="Times New Roman" w:hAnsi="Times New Roman"/>
          <w:b/>
          <w:sz w:val="24"/>
          <w:szCs w:val="24"/>
        </w:rPr>
      </w:pPr>
      <w:bookmarkStart w:id="0" w:name="_Hlk89957818"/>
      <w:bookmarkStart w:id="1" w:name="_Hlk89763658"/>
      <w:r w:rsidRPr="00304016">
        <w:rPr>
          <w:rFonts w:ascii="Times New Roman" w:hAnsi="Times New Roman"/>
          <w:b/>
          <w:sz w:val="24"/>
          <w:szCs w:val="24"/>
        </w:rPr>
        <w:t xml:space="preserve">  </w:t>
      </w:r>
    </w:p>
    <w:bookmarkEnd w:id="0"/>
    <w:p w14:paraId="0901A7A4" w14:textId="77777777" w:rsidR="00304016" w:rsidRPr="00581293" w:rsidRDefault="00304016" w:rsidP="00304016">
      <w:pPr>
        <w:tabs>
          <w:tab w:val="left" w:pos="1276"/>
        </w:tabs>
        <w:spacing w:line="240" w:lineRule="auto"/>
        <w:jc w:val="center"/>
        <w:rPr>
          <w:rFonts w:ascii="Times New Roman" w:hAnsi="Times New Roman"/>
          <w:b/>
          <w:sz w:val="28"/>
          <w:szCs w:val="28"/>
        </w:rPr>
      </w:pPr>
      <w:r w:rsidRPr="00581293">
        <w:rPr>
          <w:rFonts w:ascii="Times New Roman" w:hAnsi="Times New Roman"/>
          <w:b/>
          <w:sz w:val="28"/>
          <w:szCs w:val="28"/>
        </w:rPr>
        <w:t>COMUNICATO STAMPA</w:t>
      </w:r>
    </w:p>
    <w:p w14:paraId="1F8902FD" w14:textId="77777777" w:rsidR="00191ECA" w:rsidRDefault="00AA6561" w:rsidP="00191ECA">
      <w:pPr>
        <w:tabs>
          <w:tab w:val="left" w:pos="1276"/>
        </w:tabs>
        <w:spacing w:after="0" w:line="240" w:lineRule="auto"/>
        <w:jc w:val="center"/>
        <w:rPr>
          <w:rFonts w:ascii="Times New Roman" w:hAnsi="Times New Roman"/>
          <w:b/>
          <w:bCs/>
          <w:sz w:val="24"/>
          <w:szCs w:val="24"/>
        </w:rPr>
      </w:pPr>
      <w:r>
        <w:rPr>
          <w:rFonts w:ascii="Times New Roman" w:hAnsi="Times New Roman"/>
          <w:b/>
          <w:bCs/>
        </w:rPr>
        <w:t xml:space="preserve">Presentati </w:t>
      </w:r>
      <w:r w:rsidR="00191ECA">
        <w:rPr>
          <w:rFonts w:ascii="Times New Roman" w:hAnsi="Times New Roman"/>
          <w:b/>
          <w:bCs/>
        </w:rPr>
        <w:t xml:space="preserve">al Ministero della Salute </w:t>
      </w:r>
      <w:r>
        <w:rPr>
          <w:rFonts w:ascii="Times New Roman" w:hAnsi="Times New Roman"/>
          <w:b/>
          <w:bCs/>
        </w:rPr>
        <w:t xml:space="preserve">i dati di una recente doppia indagine condotta </w:t>
      </w:r>
      <w:r w:rsidR="00A13378">
        <w:rPr>
          <w:rFonts w:ascii="Times New Roman" w:hAnsi="Times New Roman"/>
          <w:b/>
          <w:bCs/>
        </w:rPr>
        <w:t>su</w:t>
      </w:r>
      <w:r>
        <w:rPr>
          <w:rFonts w:ascii="Times New Roman" w:hAnsi="Times New Roman"/>
          <w:b/>
          <w:bCs/>
        </w:rPr>
        <w:t xml:space="preserve"> malati e medici</w:t>
      </w:r>
      <w:r>
        <w:rPr>
          <w:rFonts w:ascii="Times New Roman" w:hAnsi="Times New Roman"/>
          <w:b/>
          <w:bCs/>
        </w:rPr>
        <w:br/>
      </w:r>
      <w:r w:rsidRPr="00191ECA">
        <w:rPr>
          <w:rFonts w:ascii="Times New Roman" w:hAnsi="Times New Roman"/>
          <w:b/>
          <w:bCs/>
          <w:sz w:val="24"/>
          <w:szCs w:val="24"/>
        </w:rPr>
        <w:t xml:space="preserve">ICTUS, RIABILITAZIONE INSUFFICIENTE </w:t>
      </w:r>
      <w:r w:rsidR="00191ECA">
        <w:rPr>
          <w:rFonts w:ascii="Times New Roman" w:hAnsi="Times New Roman"/>
          <w:b/>
          <w:bCs/>
          <w:sz w:val="24"/>
          <w:szCs w:val="24"/>
        </w:rPr>
        <w:t>PER</w:t>
      </w:r>
      <w:r w:rsidRPr="00191ECA">
        <w:rPr>
          <w:rFonts w:ascii="Times New Roman" w:hAnsi="Times New Roman"/>
          <w:b/>
          <w:bCs/>
          <w:sz w:val="24"/>
          <w:szCs w:val="24"/>
        </w:rPr>
        <w:t xml:space="preserve"> UN PAZIENTE SU TRE </w:t>
      </w:r>
      <w:r w:rsidRPr="00191ECA">
        <w:rPr>
          <w:rFonts w:ascii="Times New Roman" w:hAnsi="Times New Roman"/>
          <w:b/>
          <w:bCs/>
          <w:sz w:val="24"/>
          <w:szCs w:val="24"/>
        </w:rPr>
        <w:br/>
        <w:t xml:space="preserve">GLI SPECIALISTI: “BISOGNA STABILIRE </w:t>
      </w:r>
      <w:r w:rsidR="00191ECA">
        <w:rPr>
          <w:rFonts w:ascii="Times New Roman" w:hAnsi="Times New Roman"/>
          <w:b/>
          <w:bCs/>
          <w:sz w:val="24"/>
          <w:szCs w:val="24"/>
        </w:rPr>
        <w:t xml:space="preserve">LINEE GUIDA E </w:t>
      </w:r>
      <w:r w:rsidRPr="00191ECA">
        <w:rPr>
          <w:rFonts w:ascii="Times New Roman" w:hAnsi="Times New Roman"/>
          <w:b/>
          <w:bCs/>
          <w:sz w:val="24"/>
          <w:szCs w:val="24"/>
        </w:rPr>
        <w:t>PERCORSI CONDIVIS</w:t>
      </w:r>
      <w:r w:rsidR="00191ECA">
        <w:rPr>
          <w:rFonts w:ascii="Times New Roman" w:hAnsi="Times New Roman"/>
          <w:b/>
          <w:bCs/>
          <w:sz w:val="24"/>
          <w:szCs w:val="24"/>
        </w:rPr>
        <w:t>I</w:t>
      </w:r>
      <w:r w:rsidRPr="00191ECA">
        <w:rPr>
          <w:rFonts w:ascii="Times New Roman" w:hAnsi="Times New Roman"/>
          <w:b/>
          <w:bCs/>
          <w:sz w:val="24"/>
          <w:szCs w:val="24"/>
        </w:rPr>
        <w:t>”</w:t>
      </w:r>
    </w:p>
    <w:p w14:paraId="66447787" w14:textId="783AD98A" w:rsidR="00AA6561" w:rsidRDefault="00191ECA" w:rsidP="00191ECA">
      <w:pPr>
        <w:tabs>
          <w:tab w:val="left" w:pos="1276"/>
        </w:tabs>
        <w:spacing w:after="0" w:line="240" w:lineRule="auto"/>
        <w:jc w:val="both"/>
        <w:rPr>
          <w:rFonts w:ascii="Times New Roman" w:hAnsi="Times New Roman"/>
          <w:b/>
          <w:bCs/>
          <w:i/>
          <w:iCs/>
          <w:color w:val="000000"/>
          <w:shd w:val="clear" w:color="auto" w:fill="FFFFFF"/>
        </w:rPr>
      </w:pPr>
      <w:r>
        <w:rPr>
          <w:rFonts w:ascii="Times New Roman" w:hAnsi="Times New Roman"/>
          <w:b/>
          <w:bCs/>
          <w:i/>
          <w:iCs/>
        </w:rPr>
        <w:t>La campagna</w:t>
      </w:r>
      <w:r w:rsidR="00AA6561">
        <w:rPr>
          <w:rFonts w:ascii="Times New Roman" w:hAnsi="Times New Roman"/>
          <w:b/>
          <w:bCs/>
          <w:i/>
          <w:iCs/>
        </w:rPr>
        <w:t xml:space="preserve"> </w:t>
      </w:r>
      <w:r>
        <w:rPr>
          <w:rFonts w:ascii="Times New Roman" w:hAnsi="Times New Roman"/>
          <w:b/>
          <w:bCs/>
          <w:i/>
          <w:iCs/>
        </w:rPr>
        <w:t>“</w:t>
      </w:r>
      <w:r w:rsidR="00AA6561">
        <w:rPr>
          <w:rFonts w:ascii="Times New Roman" w:hAnsi="Times New Roman"/>
          <w:b/>
          <w:bCs/>
          <w:i/>
          <w:iCs/>
        </w:rPr>
        <w:t>Strike on Stroke</w:t>
      </w:r>
      <w:r>
        <w:rPr>
          <w:rFonts w:ascii="Times New Roman" w:hAnsi="Times New Roman"/>
          <w:b/>
          <w:bCs/>
          <w:i/>
          <w:iCs/>
        </w:rPr>
        <w:t xml:space="preserve">” </w:t>
      </w:r>
      <w:r w:rsidR="00AA6561">
        <w:rPr>
          <w:rFonts w:ascii="Times New Roman" w:hAnsi="Times New Roman"/>
          <w:b/>
          <w:bCs/>
          <w:i/>
          <w:iCs/>
        </w:rPr>
        <w:t>di ISA-AII Italian Stroke Association</w:t>
      </w:r>
      <w:r>
        <w:rPr>
          <w:rFonts w:ascii="Times New Roman" w:hAnsi="Times New Roman"/>
          <w:b/>
          <w:bCs/>
          <w:i/>
          <w:iCs/>
        </w:rPr>
        <w:t xml:space="preserve"> prosegue con la presentazione di uno spot rea</w:t>
      </w:r>
      <w:r w:rsidR="00B227E7">
        <w:rPr>
          <w:rFonts w:ascii="Times New Roman" w:hAnsi="Times New Roman"/>
          <w:b/>
          <w:bCs/>
          <w:i/>
          <w:iCs/>
        </w:rPr>
        <w:t xml:space="preserve">lizzato con </w:t>
      </w:r>
      <w:r w:rsidR="00DA4DF7">
        <w:rPr>
          <w:rFonts w:ascii="Times New Roman" w:hAnsi="Times New Roman"/>
          <w:b/>
          <w:bCs/>
          <w:i/>
          <w:iCs/>
        </w:rPr>
        <w:t xml:space="preserve">l’attore </w:t>
      </w:r>
      <w:r w:rsidR="00B227E7">
        <w:rPr>
          <w:rFonts w:ascii="Times New Roman" w:hAnsi="Times New Roman"/>
          <w:b/>
          <w:bCs/>
          <w:i/>
          <w:iCs/>
        </w:rPr>
        <w:t>Massimo Lopez.</w:t>
      </w:r>
      <w:r w:rsidR="00AA6561">
        <w:rPr>
          <w:rFonts w:ascii="Times New Roman" w:hAnsi="Times New Roman"/>
          <w:b/>
          <w:bCs/>
          <w:i/>
          <w:iCs/>
        </w:rPr>
        <w:t xml:space="preserve"> Il Presidente Mauro Silvestrini: “Patologia pericolosa ed invalidante. Il 17% delle persone colpite valuta scarsa la propria qualità di vita. Possiamo migliorare le condizioni nel post acuto, va però facilitato l’</w:t>
      </w:r>
      <w:r w:rsidR="00AA6561">
        <w:rPr>
          <w:rFonts w:ascii="Times New Roman" w:hAnsi="Times New Roman"/>
          <w:b/>
          <w:bCs/>
          <w:i/>
          <w:iCs/>
          <w:color w:val="000000"/>
          <w:shd w:val="clear" w:color="auto" w:fill="FFFFFF"/>
        </w:rPr>
        <w:t xml:space="preserve">accesso </w:t>
      </w:r>
      <w:r w:rsidR="00AA6561" w:rsidRPr="008E4AEF">
        <w:rPr>
          <w:rFonts w:ascii="Times New Roman" w:hAnsi="Times New Roman"/>
          <w:b/>
          <w:bCs/>
          <w:i/>
          <w:iCs/>
          <w:color w:val="000000"/>
          <w:shd w:val="clear" w:color="auto" w:fill="FFFFFF"/>
        </w:rPr>
        <w:t>a</w:t>
      </w:r>
      <w:r w:rsidR="005E3304" w:rsidRPr="008E4AEF">
        <w:rPr>
          <w:rFonts w:ascii="Times New Roman" w:hAnsi="Times New Roman"/>
          <w:b/>
          <w:bCs/>
          <w:i/>
          <w:iCs/>
          <w:color w:val="000000"/>
          <w:shd w:val="clear" w:color="auto" w:fill="FFFFFF"/>
        </w:rPr>
        <w:t>i trattamenti riabilitativi</w:t>
      </w:r>
      <w:r w:rsidR="00AA6561">
        <w:rPr>
          <w:rFonts w:ascii="Times New Roman" w:hAnsi="Times New Roman"/>
          <w:b/>
          <w:bCs/>
          <w:i/>
          <w:iCs/>
          <w:color w:val="000000"/>
          <w:shd w:val="clear" w:color="auto" w:fill="FFFFFF"/>
        </w:rPr>
        <w:t>”</w:t>
      </w:r>
      <w:r w:rsidR="00B227E7">
        <w:rPr>
          <w:rFonts w:ascii="Times New Roman" w:hAnsi="Times New Roman"/>
          <w:b/>
          <w:bCs/>
          <w:i/>
          <w:iCs/>
          <w:color w:val="000000"/>
          <w:shd w:val="clear" w:color="auto" w:fill="FFFFFF"/>
        </w:rPr>
        <w:t xml:space="preserve">. </w:t>
      </w:r>
    </w:p>
    <w:p w14:paraId="6BAA6B27" w14:textId="77777777" w:rsidR="00191ECA" w:rsidRDefault="00191ECA" w:rsidP="00AA6561">
      <w:pPr>
        <w:spacing w:line="240" w:lineRule="auto"/>
        <w:jc w:val="both"/>
        <w:rPr>
          <w:rFonts w:ascii="Times New Roman" w:hAnsi="Times New Roman"/>
          <w:i/>
          <w:iCs/>
          <w:sz w:val="24"/>
          <w:szCs w:val="24"/>
        </w:rPr>
      </w:pPr>
      <w:bookmarkStart w:id="2" w:name="_Hlk93668966"/>
    </w:p>
    <w:p w14:paraId="03DDB3B4" w14:textId="48EE9E73" w:rsidR="00AA6561" w:rsidRDefault="00AA6561" w:rsidP="00AA6561">
      <w:pPr>
        <w:spacing w:line="240" w:lineRule="auto"/>
        <w:jc w:val="both"/>
        <w:rPr>
          <w:rFonts w:ascii="Times New Roman" w:hAnsi="Times New Roman"/>
          <w:sz w:val="24"/>
          <w:szCs w:val="24"/>
        </w:rPr>
      </w:pPr>
      <w:r>
        <w:rPr>
          <w:rFonts w:ascii="Times New Roman" w:hAnsi="Times New Roman"/>
          <w:i/>
          <w:iCs/>
          <w:sz w:val="24"/>
          <w:szCs w:val="24"/>
        </w:rPr>
        <w:t xml:space="preserve">Roma, 20 aprile 2022 </w:t>
      </w:r>
      <w:r>
        <w:rPr>
          <w:rFonts w:ascii="Times New Roman" w:hAnsi="Times New Roman"/>
          <w:sz w:val="24"/>
          <w:szCs w:val="24"/>
        </w:rPr>
        <w:t xml:space="preserve">– Gli italiani colpiti da ictus vanno incontro a molte difficoltà nella fase di riabilitazione </w:t>
      </w:r>
      <w:r w:rsidR="00A13378">
        <w:rPr>
          <w:rFonts w:ascii="Times New Roman" w:hAnsi="Times New Roman"/>
          <w:sz w:val="24"/>
          <w:szCs w:val="24"/>
        </w:rPr>
        <w:t>che segue</w:t>
      </w:r>
      <w:r>
        <w:rPr>
          <w:rFonts w:ascii="Times New Roman" w:hAnsi="Times New Roman"/>
          <w:sz w:val="24"/>
          <w:szCs w:val="24"/>
        </w:rPr>
        <w:t xml:space="preserve"> </w:t>
      </w:r>
      <w:r w:rsidR="00A13378">
        <w:rPr>
          <w:rFonts w:ascii="Times New Roman" w:hAnsi="Times New Roman"/>
          <w:sz w:val="24"/>
          <w:szCs w:val="24"/>
        </w:rPr>
        <w:t>l’evento acuto</w:t>
      </w:r>
      <w:r>
        <w:rPr>
          <w:rFonts w:ascii="Times New Roman" w:hAnsi="Times New Roman"/>
          <w:sz w:val="24"/>
          <w:szCs w:val="24"/>
        </w:rPr>
        <w:t xml:space="preserve">. L’89% dei pazienti </w:t>
      </w:r>
      <w:r w:rsidR="005E3304" w:rsidRPr="008E4AEF">
        <w:rPr>
          <w:rFonts w:ascii="Times New Roman" w:hAnsi="Times New Roman"/>
          <w:sz w:val="24"/>
          <w:szCs w:val="24"/>
        </w:rPr>
        <w:t>dichiara</w:t>
      </w:r>
      <w:r>
        <w:rPr>
          <w:rFonts w:ascii="Times New Roman" w:hAnsi="Times New Roman"/>
          <w:sz w:val="24"/>
          <w:szCs w:val="24"/>
        </w:rPr>
        <w:t xml:space="preserve"> di aver riscontrato miglioramenti</w:t>
      </w:r>
      <w:r w:rsidR="00A13378">
        <w:rPr>
          <w:rFonts w:ascii="Times New Roman" w:hAnsi="Times New Roman"/>
          <w:sz w:val="24"/>
          <w:szCs w:val="24"/>
        </w:rPr>
        <w:t>,</w:t>
      </w:r>
      <w:r>
        <w:rPr>
          <w:rFonts w:ascii="Times New Roman" w:hAnsi="Times New Roman"/>
          <w:sz w:val="24"/>
          <w:szCs w:val="24"/>
        </w:rPr>
        <w:t xml:space="preserve"> sia neurologici che fisici</w:t>
      </w:r>
      <w:r w:rsidR="00A13378">
        <w:rPr>
          <w:rFonts w:ascii="Times New Roman" w:hAnsi="Times New Roman"/>
          <w:sz w:val="24"/>
          <w:szCs w:val="24"/>
        </w:rPr>
        <w:t>,</w:t>
      </w:r>
      <w:r>
        <w:rPr>
          <w:rFonts w:ascii="Times New Roman" w:hAnsi="Times New Roman"/>
          <w:sz w:val="24"/>
          <w:szCs w:val="24"/>
        </w:rPr>
        <w:t xml:space="preserve"> in seguito ai trattamenti riabilitativi.</w:t>
      </w:r>
      <w:r w:rsidR="00C83C81">
        <w:rPr>
          <w:rFonts w:ascii="Times New Roman" w:hAnsi="Times New Roman"/>
          <w:sz w:val="24"/>
          <w:szCs w:val="24"/>
        </w:rPr>
        <w:t xml:space="preserve"> </w:t>
      </w:r>
      <w:r w:rsidR="00925754">
        <w:rPr>
          <w:rFonts w:ascii="Times New Roman" w:hAnsi="Times New Roman"/>
          <w:sz w:val="24"/>
          <w:szCs w:val="24"/>
        </w:rPr>
        <w:t>Tuttavia,</w:t>
      </w:r>
      <w:r>
        <w:rPr>
          <w:rFonts w:ascii="Times New Roman" w:hAnsi="Times New Roman"/>
          <w:sz w:val="24"/>
          <w:szCs w:val="24"/>
        </w:rPr>
        <w:t xml:space="preserve"> il 34% </w:t>
      </w:r>
      <w:r w:rsidR="00191ECA">
        <w:rPr>
          <w:rFonts w:ascii="Times New Roman" w:hAnsi="Times New Roman"/>
          <w:sz w:val="24"/>
          <w:szCs w:val="24"/>
        </w:rPr>
        <w:t xml:space="preserve">considera </w:t>
      </w:r>
      <w:r>
        <w:rPr>
          <w:rFonts w:ascii="Times New Roman" w:hAnsi="Times New Roman"/>
          <w:sz w:val="24"/>
          <w:szCs w:val="24"/>
        </w:rPr>
        <w:t xml:space="preserve">l’esperienza insufficiente e il 17% giudica scarsa la propria qualità di vita. La metà dei malati chiede inoltre più informazioni sulle terapie riabilitative e anche un rapporto più continuativo con lo specialista neurologo. </w:t>
      </w:r>
      <w:r w:rsidR="003D47BC">
        <w:rPr>
          <w:rFonts w:ascii="Times New Roman" w:hAnsi="Times New Roman"/>
          <w:sz w:val="24"/>
          <w:szCs w:val="24"/>
        </w:rPr>
        <w:t>O</w:t>
      </w:r>
      <w:r>
        <w:rPr>
          <w:rFonts w:ascii="Times New Roman" w:hAnsi="Times New Roman"/>
          <w:sz w:val="24"/>
          <w:szCs w:val="24"/>
        </w:rPr>
        <w:t>l</w:t>
      </w:r>
      <w:r w:rsidR="003D47BC">
        <w:rPr>
          <w:rFonts w:ascii="Times New Roman" w:hAnsi="Times New Roman"/>
          <w:sz w:val="24"/>
          <w:szCs w:val="24"/>
        </w:rPr>
        <w:t>tre</w:t>
      </w:r>
      <w:r w:rsidR="0062047E">
        <w:rPr>
          <w:rFonts w:ascii="Times New Roman" w:hAnsi="Times New Roman"/>
          <w:sz w:val="24"/>
          <w:szCs w:val="24"/>
        </w:rPr>
        <w:t xml:space="preserve"> il</w:t>
      </w:r>
      <w:r>
        <w:rPr>
          <w:rFonts w:ascii="Times New Roman" w:hAnsi="Times New Roman"/>
          <w:sz w:val="24"/>
          <w:szCs w:val="24"/>
        </w:rPr>
        <w:t xml:space="preserve"> </w:t>
      </w:r>
      <w:r w:rsidR="003D47BC">
        <w:rPr>
          <w:rFonts w:ascii="Times New Roman" w:hAnsi="Times New Roman"/>
          <w:sz w:val="24"/>
          <w:szCs w:val="24"/>
        </w:rPr>
        <w:t>38</w:t>
      </w:r>
      <w:r>
        <w:rPr>
          <w:rFonts w:ascii="Times New Roman" w:hAnsi="Times New Roman"/>
          <w:sz w:val="24"/>
          <w:szCs w:val="24"/>
        </w:rPr>
        <w:t xml:space="preserve">% </w:t>
      </w:r>
      <w:r w:rsidR="0099726B">
        <w:rPr>
          <w:rFonts w:ascii="Times New Roman" w:hAnsi="Times New Roman"/>
          <w:sz w:val="24"/>
          <w:szCs w:val="24"/>
        </w:rPr>
        <w:t>inizia</w:t>
      </w:r>
      <w:r>
        <w:rPr>
          <w:rFonts w:ascii="Times New Roman" w:hAnsi="Times New Roman"/>
          <w:sz w:val="24"/>
          <w:szCs w:val="24"/>
        </w:rPr>
        <w:t xml:space="preserve"> </w:t>
      </w:r>
      <w:r w:rsidR="00A13378">
        <w:rPr>
          <w:rFonts w:ascii="Times New Roman" w:hAnsi="Times New Roman"/>
          <w:sz w:val="24"/>
          <w:szCs w:val="24"/>
        </w:rPr>
        <w:t>il recupero</w:t>
      </w:r>
      <w:r>
        <w:rPr>
          <w:rFonts w:ascii="Times New Roman" w:hAnsi="Times New Roman"/>
          <w:sz w:val="24"/>
          <w:szCs w:val="24"/>
        </w:rPr>
        <w:t xml:space="preserve"> in una struttura sanitaria diversa rispetto a quella in cui è avvenuto il ricovero. </w:t>
      </w:r>
      <w:r w:rsidR="00A13378">
        <w:rPr>
          <w:rFonts w:ascii="Times New Roman" w:hAnsi="Times New Roman"/>
          <w:sz w:val="24"/>
          <w:szCs w:val="24"/>
        </w:rPr>
        <w:t xml:space="preserve">Questi </w:t>
      </w:r>
      <w:r>
        <w:rPr>
          <w:rFonts w:ascii="Times New Roman" w:hAnsi="Times New Roman"/>
          <w:sz w:val="24"/>
          <w:szCs w:val="24"/>
        </w:rPr>
        <w:t>alcuni dei dati contenuti in una survey svolta on line su 250 pazienti</w:t>
      </w:r>
      <w:r w:rsidR="00A13378">
        <w:rPr>
          <w:rFonts w:ascii="Times New Roman" w:hAnsi="Times New Roman"/>
          <w:sz w:val="24"/>
          <w:szCs w:val="24"/>
        </w:rPr>
        <w:t>,</w:t>
      </w:r>
      <w:r>
        <w:rPr>
          <w:rFonts w:ascii="Times New Roman" w:hAnsi="Times New Roman"/>
          <w:sz w:val="24"/>
          <w:szCs w:val="24"/>
        </w:rPr>
        <w:t xml:space="preserve"> assistiti in strutture sanitarie dell’intero territorio nazionale. L’indagine</w:t>
      </w:r>
      <w:r w:rsidR="00A13378">
        <w:rPr>
          <w:rFonts w:ascii="Times New Roman" w:hAnsi="Times New Roman"/>
          <w:sz w:val="24"/>
          <w:szCs w:val="24"/>
        </w:rPr>
        <w:t xml:space="preserve">, </w:t>
      </w:r>
      <w:r>
        <w:rPr>
          <w:rFonts w:ascii="Times New Roman" w:hAnsi="Times New Roman"/>
          <w:sz w:val="24"/>
          <w:szCs w:val="24"/>
        </w:rPr>
        <w:t>promossa da</w:t>
      </w:r>
      <w:r w:rsidR="00A13378">
        <w:rPr>
          <w:rFonts w:ascii="Times New Roman" w:hAnsi="Times New Roman"/>
          <w:sz w:val="24"/>
          <w:szCs w:val="24"/>
        </w:rPr>
        <w:t xml:space="preserve"> </w:t>
      </w:r>
      <w:r>
        <w:rPr>
          <w:rFonts w:ascii="Times New Roman" w:hAnsi="Times New Roman"/>
          <w:sz w:val="24"/>
          <w:szCs w:val="24"/>
        </w:rPr>
        <w:t xml:space="preserve">ISA-AII </w:t>
      </w:r>
      <w:r w:rsidR="00A13378">
        <w:rPr>
          <w:rFonts w:ascii="Times New Roman" w:hAnsi="Times New Roman"/>
          <w:sz w:val="24"/>
          <w:szCs w:val="24"/>
        </w:rPr>
        <w:t xml:space="preserve">| </w:t>
      </w:r>
      <w:r>
        <w:rPr>
          <w:rFonts w:ascii="Times New Roman" w:hAnsi="Times New Roman"/>
          <w:sz w:val="24"/>
          <w:szCs w:val="24"/>
        </w:rPr>
        <w:t>Italian Stroke Association - Associazione Italiana Ictus</w:t>
      </w:r>
      <w:r w:rsidR="00A13378">
        <w:rPr>
          <w:rFonts w:ascii="Times New Roman" w:hAnsi="Times New Roman"/>
          <w:sz w:val="24"/>
          <w:szCs w:val="24"/>
        </w:rPr>
        <w:t xml:space="preserve">, è stata presentata oggi al Ministero della Salute nel corso di un evento che ha visto la partecipazione dei massimi specialisti che, a vario titolo, intervengono sulla malattia. </w:t>
      </w:r>
      <w:r>
        <w:rPr>
          <w:rFonts w:ascii="Times New Roman" w:hAnsi="Times New Roman"/>
          <w:sz w:val="24"/>
          <w:szCs w:val="24"/>
        </w:rPr>
        <w:t>Rientra nel progetto “</w:t>
      </w:r>
      <w:r w:rsidRPr="002F1323">
        <w:rPr>
          <w:rFonts w:ascii="Times New Roman" w:hAnsi="Times New Roman"/>
          <w:i/>
          <w:iCs/>
          <w:sz w:val="24"/>
          <w:szCs w:val="24"/>
        </w:rPr>
        <w:t>Strike on Stroke</w:t>
      </w:r>
      <w:r>
        <w:rPr>
          <w:rFonts w:ascii="Times New Roman" w:hAnsi="Times New Roman"/>
          <w:sz w:val="24"/>
          <w:szCs w:val="24"/>
        </w:rPr>
        <w:t xml:space="preserve">” promosso dalla Società Scientifica e </w:t>
      </w:r>
      <w:r>
        <w:rPr>
          <w:rFonts w:ascii="Times New Roman" w:hAnsi="Times New Roman"/>
          <w:spacing w:val="15"/>
          <w:sz w:val="24"/>
          <w:szCs w:val="24"/>
        </w:rPr>
        <w:t>realizzato grazie al contributo non condiziona</w:t>
      </w:r>
      <w:r w:rsidR="0070263E">
        <w:rPr>
          <w:rFonts w:ascii="Times New Roman" w:hAnsi="Times New Roman"/>
          <w:spacing w:val="15"/>
          <w:sz w:val="24"/>
          <w:szCs w:val="24"/>
        </w:rPr>
        <w:t>n</w:t>
      </w:r>
      <w:r>
        <w:rPr>
          <w:rFonts w:ascii="Times New Roman" w:hAnsi="Times New Roman"/>
          <w:spacing w:val="15"/>
          <w:sz w:val="24"/>
          <w:szCs w:val="24"/>
        </w:rPr>
        <w:t>t</w:t>
      </w:r>
      <w:r w:rsidR="0070263E">
        <w:rPr>
          <w:rFonts w:ascii="Times New Roman" w:hAnsi="Times New Roman"/>
          <w:spacing w:val="15"/>
          <w:sz w:val="24"/>
          <w:szCs w:val="24"/>
        </w:rPr>
        <w:t>e</w:t>
      </w:r>
      <w:r>
        <w:rPr>
          <w:rFonts w:ascii="Times New Roman" w:hAnsi="Times New Roman"/>
          <w:spacing w:val="15"/>
          <w:sz w:val="24"/>
          <w:szCs w:val="24"/>
        </w:rPr>
        <w:t xml:space="preserve"> di </w:t>
      </w:r>
      <w:proofErr w:type="spellStart"/>
      <w:r>
        <w:rPr>
          <w:rFonts w:ascii="Times New Roman" w:hAnsi="Times New Roman"/>
          <w:spacing w:val="15"/>
          <w:sz w:val="24"/>
          <w:szCs w:val="24"/>
        </w:rPr>
        <w:t>Ipsen</w:t>
      </w:r>
      <w:proofErr w:type="spellEnd"/>
      <w:r w:rsidR="002F1323">
        <w:rPr>
          <w:rFonts w:ascii="Times New Roman" w:hAnsi="Times New Roman"/>
          <w:spacing w:val="15"/>
          <w:sz w:val="24"/>
          <w:szCs w:val="24"/>
        </w:rPr>
        <w:t xml:space="preserve"> S.p.A</w:t>
      </w:r>
      <w:r>
        <w:rPr>
          <w:rFonts w:ascii="Times New Roman" w:hAnsi="Times New Roman"/>
          <w:spacing w:val="15"/>
          <w:sz w:val="24"/>
          <w:szCs w:val="24"/>
        </w:rPr>
        <w:t xml:space="preserve">. </w:t>
      </w:r>
      <w:r>
        <w:rPr>
          <w:rFonts w:ascii="Times New Roman" w:hAnsi="Times New Roman"/>
          <w:sz w:val="24"/>
          <w:szCs w:val="24"/>
        </w:rPr>
        <w:t xml:space="preserve">“L’ictus può essere sconfitto grazie alla prevenzione, ad un intervento terapeutico tempestivo e alle cure innovative oggi disponibili </w:t>
      </w:r>
      <w:r w:rsidR="002F1323">
        <w:rPr>
          <w:rFonts w:ascii="Times New Roman" w:hAnsi="Times New Roman"/>
          <w:sz w:val="24"/>
          <w:szCs w:val="24"/>
        </w:rPr>
        <w:t>–</w:t>
      </w:r>
      <w:r>
        <w:rPr>
          <w:rFonts w:ascii="Times New Roman" w:hAnsi="Times New Roman"/>
          <w:sz w:val="24"/>
          <w:szCs w:val="24"/>
        </w:rPr>
        <w:t xml:space="preserve"> sottolinea</w:t>
      </w:r>
      <w:r w:rsidR="002F1323">
        <w:rPr>
          <w:rFonts w:ascii="Times New Roman" w:hAnsi="Times New Roman"/>
          <w:sz w:val="24"/>
          <w:szCs w:val="24"/>
        </w:rPr>
        <w:t xml:space="preserve"> </w:t>
      </w:r>
      <w:r>
        <w:rPr>
          <w:rFonts w:ascii="Times New Roman" w:hAnsi="Times New Roman"/>
          <w:b/>
          <w:bCs/>
          <w:sz w:val="24"/>
          <w:szCs w:val="24"/>
        </w:rPr>
        <w:t>Mauro Silvestrini</w:t>
      </w:r>
      <w:r>
        <w:rPr>
          <w:rFonts w:ascii="Times New Roman" w:hAnsi="Times New Roman"/>
          <w:sz w:val="24"/>
          <w:szCs w:val="24"/>
        </w:rPr>
        <w:t xml:space="preserve">, Presidente ISA-AII -. In Italia riusciamo a garantire un’ottima assistenza grazie alla preparazione dei medici specialisti e a una rete di centri di assoluto livello. </w:t>
      </w:r>
      <w:r w:rsidR="005E3304" w:rsidRPr="00652112">
        <w:rPr>
          <w:rFonts w:ascii="Times New Roman" w:hAnsi="Times New Roman"/>
          <w:sz w:val="24"/>
          <w:szCs w:val="24"/>
        </w:rPr>
        <w:t xml:space="preserve">Esistono tuttavia ancora margini di miglioramento su alcuni aspetti che sono fondamentali nella gestione </w:t>
      </w:r>
      <w:r w:rsidRPr="00652112">
        <w:rPr>
          <w:rFonts w:ascii="Times New Roman" w:hAnsi="Times New Roman"/>
          <w:sz w:val="24"/>
          <w:szCs w:val="24"/>
        </w:rPr>
        <w:t xml:space="preserve">di una patologia pericolosa ed invalidante come l’ictus. Fino al 38% dei pazienti presenta </w:t>
      </w:r>
      <w:r w:rsidRPr="00652112">
        <w:rPr>
          <w:rFonts w:ascii="Times New Roman" w:hAnsi="Times New Roman"/>
          <w:color w:val="000000"/>
          <w:sz w:val="24"/>
          <w:szCs w:val="24"/>
          <w:shd w:val="clear" w:color="auto" w:fill="FFFFFF"/>
        </w:rPr>
        <w:t>spasticità</w:t>
      </w:r>
      <w:r w:rsidRPr="00652112">
        <w:rPr>
          <w:rFonts w:ascii="Times New Roman" w:hAnsi="Times New Roman"/>
          <w:b/>
          <w:bCs/>
          <w:color w:val="000000"/>
          <w:sz w:val="24"/>
          <w:szCs w:val="24"/>
          <w:shd w:val="clear" w:color="auto" w:fill="FFFFFF"/>
        </w:rPr>
        <w:t xml:space="preserve"> </w:t>
      </w:r>
      <w:r w:rsidRPr="00652112">
        <w:rPr>
          <w:rFonts w:ascii="Times New Roman" w:hAnsi="Times New Roman"/>
          <w:color w:val="000000"/>
          <w:sz w:val="24"/>
          <w:szCs w:val="24"/>
          <w:shd w:val="clear" w:color="auto" w:fill="FFFFFF"/>
        </w:rPr>
        <w:t xml:space="preserve">ad oltre un anno dall’evento e le difficoltà nell’accesso alle terapie </w:t>
      </w:r>
      <w:r w:rsidR="005E3304" w:rsidRPr="00652112">
        <w:rPr>
          <w:rFonts w:ascii="Times New Roman" w:hAnsi="Times New Roman"/>
          <w:color w:val="000000"/>
          <w:sz w:val="24"/>
          <w:szCs w:val="24"/>
          <w:shd w:val="clear" w:color="auto" w:fill="FFFFFF"/>
        </w:rPr>
        <w:t xml:space="preserve">specifiche </w:t>
      </w:r>
      <w:r w:rsidRPr="00652112">
        <w:rPr>
          <w:rFonts w:ascii="Times New Roman" w:hAnsi="Times New Roman"/>
          <w:color w:val="000000"/>
          <w:sz w:val="24"/>
          <w:szCs w:val="24"/>
          <w:shd w:val="clear" w:color="auto" w:fill="FFFFFF"/>
        </w:rPr>
        <w:t>sono state ben evidenziate</w:t>
      </w:r>
      <w:r>
        <w:rPr>
          <w:rFonts w:ascii="Times New Roman" w:hAnsi="Times New Roman"/>
          <w:color w:val="000000"/>
          <w:sz w:val="24"/>
          <w:szCs w:val="24"/>
          <w:shd w:val="clear" w:color="auto" w:fill="FFFFFF"/>
        </w:rPr>
        <w:t xml:space="preserve"> nella nostra indagine. Ci pare quindi importante proseguire in una campagna di informazione e sensibilizzazione incentrata proprio sulla riabilitazione e la qualità della vita. Si tratta di</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 xml:space="preserve">temi finora trascurati tanto nella pratica clinica che nella comunicazione”. Il progetto di </w:t>
      </w:r>
      <w:r>
        <w:rPr>
          <w:rFonts w:ascii="Times New Roman" w:hAnsi="Times New Roman"/>
          <w:sz w:val="24"/>
          <w:szCs w:val="24"/>
        </w:rPr>
        <w:t>ISA-AII</w:t>
      </w:r>
      <w:r w:rsidR="0063454F">
        <w:rPr>
          <w:rFonts w:ascii="Times New Roman" w:hAnsi="Times New Roman"/>
          <w:sz w:val="24"/>
          <w:szCs w:val="24"/>
        </w:rPr>
        <w:t>, che ha visto</w:t>
      </w:r>
      <w:r>
        <w:rPr>
          <w:rFonts w:ascii="Times New Roman" w:hAnsi="Times New Roman"/>
          <w:sz w:val="24"/>
          <w:szCs w:val="24"/>
        </w:rPr>
        <w:t xml:space="preserve"> diverse iniziativ</w:t>
      </w:r>
      <w:r w:rsidR="0063454F">
        <w:rPr>
          <w:rFonts w:ascii="Times New Roman" w:hAnsi="Times New Roman"/>
          <w:sz w:val="24"/>
          <w:szCs w:val="24"/>
        </w:rPr>
        <w:t>e, rivolte sia ai clinici che ai pazienti,</w:t>
      </w:r>
      <w:r>
        <w:rPr>
          <w:rFonts w:ascii="Times New Roman" w:hAnsi="Times New Roman"/>
          <w:sz w:val="24"/>
          <w:szCs w:val="24"/>
        </w:rPr>
        <w:t xml:space="preserve"> </w:t>
      </w:r>
      <w:r w:rsidR="0063454F">
        <w:rPr>
          <w:rFonts w:ascii="Times New Roman" w:hAnsi="Times New Roman"/>
          <w:sz w:val="24"/>
          <w:szCs w:val="24"/>
        </w:rPr>
        <w:t>vede oggi la presentazione di uno spot di grande impatto, realizzato con</w:t>
      </w:r>
      <w:r w:rsidR="00DA4DF7">
        <w:rPr>
          <w:rFonts w:ascii="Times New Roman" w:hAnsi="Times New Roman"/>
          <w:sz w:val="24"/>
          <w:szCs w:val="24"/>
        </w:rPr>
        <w:t xml:space="preserve"> l’attore</w:t>
      </w:r>
      <w:r w:rsidR="0063454F">
        <w:rPr>
          <w:rFonts w:ascii="Times New Roman" w:hAnsi="Times New Roman"/>
          <w:sz w:val="24"/>
          <w:szCs w:val="24"/>
        </w:rPr>
        <w:t xml:space="preserve"> Massimo Lopez (</w:t>
      </w:r>
      <w:hyperlink r:id="rId8" w:history="1">
        <w:r w:rsidR="00E91508" w:rsidRPr="00E91508">
          <w:rPr>
            <w:rStyle w:val="Collegamentoipertestuale"/>
            <w:rFonts w:ascii="Times New Roman" w:hAnsi="Times New Roman"/>
            <w:sz w:val="24"/>
            <w:szCs w:val="24"/>
          </w:rPr>
          <w:t>guarda lo spot e/o scaricalo</w:t>
        </w:r>
      </w:hyperlink>
      <w:r w:rsidR="0063454F">
        <w:rPr>
          <w:rFonts w:ascii="Times New Roman" w:hAnsi="Times New Roman"/>
          <w:sz w:val="24"/>
          <w:szCs w:val="24"/>
        </w:rPr>
        <w:t>).</w:t>
      </w:r>
      <w:r w:rsidR="00E9143B">
        <w:rPr>
          <w:rFonts w:ascii="Times New Roman" w:hAnsi="Times New Roman"/>
          <w:sz w:val="24"/>
          <w:szCs w:val="24"/>
        </w:rPr>
        <w:t xml:space="preserve"> Nei mesi scorsi</w:t>
      </w:r>
      <w:r>
        <w:rPr>
          <w:rFonts w:ascii="Times New Roman" w:hAnsi="Times New Roman"/>
          <w:sz w:val="24"/>
          <w:szCs w:val="24"/>
        </w:rPr>
        <w:t xml:space="preserve"> </w:t>
      </w:r>
      <w:r w:rsidR="00E9143B">
        <w:rPr>
          <w:rFonts w:ascii="Times New Roman" w:hAnsi="Times New Roman"/>
          <w:sz w:val="24"/>
          <w:szCs w:val="24"/>
        </w:rPr>
        <w:t xml:space="preserve">è </w:t>
      </w:r>
      <w:r>
        <w:rPr>
          <w:rFonts w:ascii="Times New Roman" w:hAnsi="Times New Roman"/>
          <w:sz w:val="24"/>
          <w:szCs w:val="24"/>
        </w:rPr>
        <w:t>stata</w:t>
      </w:r>
      <w:r w:rsidR="00E9143B">
        <w:rPr>
          <w:rFonts w:ascii="Times New Roman" w:hAnsi="Times New Roman"/>
          <w:sz w:val="24"/>
          <w:szCs w:val="24"/>
        </w:rPr>
        <w:t xml:space="preserve"> inoltre</w:t>
      </w:r>
      <w:r>
        <w:rPr>
          <w:rFonts w:ascii="Times New Roman" w:hAnsi="Times New Roman"/>
          <w:sz w:val="24"/>
          <w:szCs w:val="24"/>
        </w:rPr>
        <w:t xml:space="preserve"> realizzata una survey</w:t>
      </w:r>
      <w:r w:rsidR="00E9143B">
        <w:rPr>
          <w:rFonts w:ascii="Times New Roman" w:hAnsi="Times New Roman"/>
          <w:sz w:val="24"/>
          <w:szCs w:val="24"/>
        </w:rPr>
        <w:t xml:space="preserve"> </w:t>
      </w:r>
      <w:r>
        <w:rPr>
          <w:rFonts w:ascii="Times New Roman" w:hAnsi="Times New Roman"/>
          <w:sz w:val="24"/>
          <w:szCs w:val="24"/>
        </w:rPr>
        <w:t xml:space="preserve">su 250 medici. Uno su tre confessa di non avere a disposizione </w:t>
      </w:r>
      <w:r w:rsidR="00B444D0">
        <w:rPr>
          <w:rFonts w:ascii="Times New Roman" w:hAnsi="Times New Roman"/>
          <w:sz w:val="24"/>
          <w:szCs w:val="24"/>
        </w:rPr>
        <w:t>PDTA</w:t>
      </w:r>
      <w:r>
        <w:rPr>
          <w:rFonts w:ascii="Times New Roman" w:hAnsi="Times New Roman"/>
          <w:sz w:val="24"/>
          <w:szCs w:val="24"/>
        </w:rPr>
        <w:t xml:space="preserve">-protocolli-linee guida per indirizzare i malati nei reparti di riabilitazione. Il 38% invece lavora in unità </w:t>
      </w:r>
      <w:proofErr w:type="spellStart"/>
      <w:r>
        <w:rPr>
          <w:rFonts w:ascii="Times New Roman" w:hAnsi="Times New Roman"/>
          <w:sz w:val="24"/>
          <w:szCs w:val="24"/>
        </w:rPr>
        <w:t>neurovascolari</w:t>
      </w:r>
      <w:proofErr w:type="spellEnd"/>
      <w:r>
        <w:rPr>
          <w:rFonts w:ascii="Times New Roman" w:hAnsi="Times New Roman"/>
          <w:sz w:val="24"/>
          <w:szCs w:val="24"/>
        </w:rPr>
        <w:t xml:space="preserve"> dove non viene effettuata una presa in carico riabilitativa, prima della dimissione del paziente. Sei medici su dieci ammettono di non sapere se esistono normative regionali per la definizione di un percorso riabilitativo. “Problemi organizzativi e strutturali rendono difficile ottenere terapie in grado di migliorare sensibilmente la qualità di vita - </w:t>
      </w:r>
      <w:r w:rsidRPr="000923F5">
        <w:rPr>
          <w:rFonts w:ascii="Times New Roman" w:hAnsi="Times New Roman"/>
          <w:sz w:val="24"/>
          <w:szCs w:val="24"/>
        </w:rPr>
        <w:t xml:space="preserve">prosegue il </w:t>
      </w:r>
      <w:r w:rsidR="000923F5" w:rsidRPr="000923F5">
        <w:rPr>
          <w:rFonts w:ascii="Times New Roman" w:hAnsi="Times New Roman"/>
          <w:sz w:val="24"/>
          <w:szCs w:val="24"/>
        </w:rPr>
        <w:t>Prof</w:t>
      </w:r>
      <w:r w:rsidR="000923F5">
        <w:rPr>
          <w:rFonts w:ascii="Times New Roman" w:hAnsi="Times New Roman"/>
          <w:sz w:val="24"/>
          <w:szCs w:val="24"/>
        </w:rPr>
        <w:t xml:space="preserve">. </w:t>
      </w:r>
      <w:r w:rsidR="000923F5" w:rsidRPr="00AC1BD4">
        <w:rPr>
          <w:rFonts w:ascii="Times New Roman" w:hAnsi="Times New Roman"/>
          <w:b/>
          <w:sz w:val="24"/>
          <w:szCs w:val="24"/>
        </w:rPr>
        <w:t>Danilo Toni</w:t>
      </w:r>
      <w:r w:rsidR="000923F5" w:rsidRPr="00AC1BD4">
        <w:rPr>
          <w:rFonts w:ascii="Times New Roman" w:hAnsi="Times New Roman"/>
          <w:bCs/>
          <w:sz w:val="24"/>
          <w:szCs w:val="24"/>
        </w:rPr>
        <w:t xml:space="preserve">, </w:t>
      </w:r>
      <w:proofErr w:type="spellStart"/>
      <w:r w:rsidR="000923F5" w:rsidRPr="00AC1BD4">
        <w:rPr>
          <w:rFonts w:ascii="Times New Roman" w:hAnsi="Times New Roman"/>
          <w:bCs/>
          <w:sz w:val="24"/>
          <w:szCs w:val="24"/>
        </w:rPr>
        <w:t>Past</w:t>
      </w:r>
      <w:proofErr w:type="spellEnd"/>
      <w:r w:rsidR="000923F5" w:rsidRPr="00AC1BD4">
        <w:rPr>
          <w:rFonts w:ascii="Times New Roman" w:hAnsi="Times New Roman"/>
          <w:bCs/>
          <w:sz w:val="24"/>
          <w:szCs w:val="24"/>
        </w:rPr>
        <w:t xml:space="preserve"> </w:t>
      </w:r>
      <w:proofErr w:type="spellStart"/>
      <w:r w:rsidR="000923F5" w:rsidRPr="00AC1BD4">
        <w:rPr>
          <w:rFonts w:ascii="Times New Roman" w:hAnsi="Times New Roman"/>
          <w:bCs/>
          <w:sz w:val="24"/>
          <w:szCs w:val="24"/>
        </w:rPr>
        <w:t>President</w:t>
      </w:r>
      <w:proofErr w:type="spellEnd"/>
      <w:r w:rsidR="000923F5" w:rsidRPr="00AC1BD4">
        <w:rPr>
          <w:rFonts w:ascii="Times New Roman" w:hAnsi="Times New Roman"/>
          <w:bCs/>
          <w:sz w:val="24"/>
          <w:szCs w:val="24"/>
        </w:rPr>
        <w:t xml:space="preserve"> ISA-AII</w:t>
      </w:r>
      <w:r>
        <w:rPr>
          <w:rFonts w:ascii="Times New Roman" w:hAnsi="Times New Roman"/>
          <w:sz w:val="24"/>
          <w:szCs w:val="24"/>
        </w:rPr>
        <w:t xml:space="preserve"> -. Preoccupano anche i ritardi che si accumulano</w:t>
      </w:r>
      <w:r w:rsidR="00207D3F">
        <w:rPr>
          <w:rFonts w:ascii="Times New Roman" w:hAnsi="Times New Roman"/>
          <w:sz w:val="24"/>
          <w:szCs w:val="24"/>
        </w:rPr>
        <w:t>,</w:t>
      </w:r>
      <w:r>
        <w:rPr>
          <w:rFonts w:ascii="Times New Roman" w:hAnsi="Times New Roman"/>
          <w:sz w:val="24"/>
          <w:szCs w:val="24"/>
        </w:rPr>
        <w:t xml:space="preserve"> visto che per il 64% degli specialisti trascorrono in media più di sette giorni dal momento </w:t>
      </w:r>
      <w:r w:rsidR="005E3304" w:rsidRPr="00652112">
        <w:rPr>
          <w:rFonts w:ascii="Times New Roman" w:hAnsi="Times New Roman"/>
          <w:sz w:val="24"/>
          <w:szCs w:val="24"/>
        </w:rPr>
        <w:t>del ricovero in fase acuta</w:t>
      </w:r>
      <w:r>
        <w:rPr>
          <w:rFonts w:ascii="Times New Roman" w:hAnsi="Times New Roman"/>
          <w:sz w:val="24"/>
          <w:szCs w:val="24"/>
        </w:rPr>
        <w:t xml:space="preserve"> all’arrivo nel reparto di riabilitazione. Quest’ultima è davvero una fase complessa della malattia e contempla diversi possibili trattament</w:t>
      </w:r>
      <w:r w:rsidR="00207D3F">
        <w:rPr>
          <w:rFonts w:ascii="Times New Roman" w:hAnsi="Times New Roman"/>
          <w:sz w:val="24"/>
          <w:szCs w:val="24"/>
        </w:rPr>
        <w:t xml:space="preserve">i: </w:t>
      </w:r>
      <w:r>
        <w:rPr>
          <w:rFonts w:ascii="Times New Roman" w:hAnsi="Times New Roman"/>
          <w:sz w:val="24"/>
          <w:szCs w:val="24"/>
        </w:rPr>
        <w:t xml:space="preserve">si può agire con lo </w:t>
      </w:r>
      <w:r>
        <w:rPr>
          <w:rFonts w:ascii="Times New Roman" w:hAnsi="Times New Roman"/>
          <w:color w:val="000000"/>
          <w:sz w:val="24"/>
          <w:szCs w:val="24"/>
          <w:shd w:val="clear" w:color="auto" w:fill="FFFFFF"/>
        </w:rPr>
        <w:t>stretching e il rinforzo muscolare oppure con il ricorso ad altr</w:t>
      </w:r>
      <w:r w:rsidR="0062047E">
        <w:rPr>
          <w:rFonts w:ascii="Times New Roman" w:hAnsi="Times New Roman"/>
          <w:color w:val="000000"/>
          <w:sz w:val="24"/>
          <w:szCs w:val="24"/>
          <w:shd w:val="clear" w:color="auto" w:fill="FFFFFF"/>
        </w:rPr>
        <w:t>i interventi</w:t>
      </w:r>
      <w:r>
        <w:rPr>
          <w:rFonts w:ascii="Times New Roman" w:hAnsi="Times New Roman"/>
          <w:color w:val="000000"/>
          <w:sz w:val="24"/>
          <w:szCs w:val="24"/>
          <w:shd w:val="clear" w:color="auto" w:fill="FFFFFF"/>
        </w:rPr>
        <w:t xml:space="preserve"> fisi</w:t>
      </w:r>
      <w:r w:rsidR="0062047E">
        <w:rPr>
          <w:rFonts w:ascii="Times New Roman" w:hAnsi="Times New Roman"/>
          <w:color w:val="000000"/>
          <w:sz w:val="24"/>
          <w:szCs w:val="24"/>
          <w:shd w:val="clear" w:color="auto" w:fill="FFFFFF"/>
        </w:rPr>
        <w:t>ci</w:t>
      </w:r>
      <w:r>
        <w:rPr>
          <w:rFonts w:ascii="Times New Roman" w:hAnsi="Times New Roman"/>
          <w:color w:val="000000"/>
          <w:sz w:val="24"/>
          <w:szCs w:val="24"/>
          <w:shd w:val="clear" w:color="auto" w:fill="FFFFFF"/>
        </w:rPr>
        <w:t xml:space="preserve">. </w:t>
      </w:r>
      <w:r w:rsidR="0062047E">
        <w:rPr>
          <w:rFonts w:ascii="Times New Roman" w:hAnsi="Times New Roman"/>
          <w:color w:val="000000"/>
          <w:sz w:val="24"/>
          <w:szCs w:val="24"/>
          <w:shd w:val="clear" w:color="auto" w:fill="FFFFFF"/>
        </w:rPr>
        <w:t>La gestione</w:t>
      </w:r>
      <w:r>
        <w:rPr>
          <w:rFonts w:ascii="Times New Roman" w:hAnsi="Times New Roman"/>
          <w:color w:val="000000"/>
          <w:sz w:val="24"/>
          <w:szCs w:val="24"/>
          <w:shd w:val="clear" w:color="auto" w:fill="FFFFFF"/>
        </w:rPr>
        <w:t xml:space="preserve"> del dolore avviene attraverso la somministrazione </w:t>
      </w:r>
      <w:r>
        <w:rPr>
          <w:rFonts w:ascii="Times New Roman" w:hAnsi="Times New Roman"/>
          <w:color w:val="000000"/>
          <w:sz w:val="24"/>
          <w:szCs w:val="24"/>
          <w:shd w:val="clear" w:color="auto" w:fill="FFFFFF"/>
        </w:rPr>
        <w:lastRenderedPageBreak/>
        <w:t xml:space="preserve">di analgesici specifici. Esistono anche delle terapie farmacologiche contro la </w:t>
      </w:r>
      <w:r w:rsidRPr="00652112">
        <w:rPr>
          <w:rFonts w:ascii="Times New Roman" w:hAnsi="Times New Roman"/>
          <w:color w:val="000000"/>
          <w:sz w:val="24"/>
          <w:szCs w:val="24"/>
          <w:shd w:val="clear" w:color="auto" w:fill="FFFFFF"/>
        </w:rPr>
        <w:t>spasticità come i miorilassanti ad azione periferica</w:t>
      </w:r>
      <w:r w:rsidR="00E9143B" w:rsidRPr="00652112">
        <w:rPr>
          <w:rFonts w:ascii="Times New Roman" w:hAnsi="Times New Roman"/>
          <w:color w:val="000000"/>
          <w:sz w:val="24"/>
          <w:szCs w:val="24"/>
          <w:shd w:val="clear" w:color="auto" w:fill="FFFFFF"/>
        </w:rPr>
        <w:t>,</w:t>
      </w:r>
      <w:r w:rsidRPr="00652112">
        <w:rPr>
          <w:rFonts w:ascii="Times New Roman" w:hAnsi="Times New Roman"/>
          <w:color w:val="000000"/>
          <w:sz w:val="24"/>
          <w:szCs w:val="24"/>
          <w:shd w:val="clear" w:color="auto" w:fill="FFFFFF"/>
        </w:rPr>
        <w:t xml:space="preserve"> tra cui spicca la tossina botulinica. Oggi viene considerata la cura più efficace contro la spasticità di tipo focale. Ci permette di </w:t>
      </w:r>
      <w:r w:rsidR="005E3304" w:rsidRPr="00652112">
        <w:rPr>
          <w:rFonts w:ascii="Times New Roman" w:hAnsi="Times New Roman"/>
          <w:color w:val="000000"/>
          <w:sz w:val="24"/>
          <w:szCs w:val="24"/>
          <w:shd w:val="clear" w:color="auto" w:fill="FFFFFF"/>
        </w:rPr>
        <w:t>trattare</w:t>
      </w:r>
      <w:r w:rsidRPr="00652112">
        <w:rPr>
          <w:rFonts w:ascii="Times New Roman" w:hAnsi="Times New Roman"/>
          <w:color w:val="000000"/>
          <w:sz w:val="24"/>
          <w:szCs w:val="24"/>
          <w:shd w:val="clear" w:color="auto" w:fill="FFFFFF"/>
        </w:rPr>
        <w:t xml:space="preserve"> solo i muscoli interessati dal problema </w:t>
      </w:r>
      <w:r w:rsidR="005E3304" w:rsidRPr="00652112">
        <w:rPr>
          <w:rFonts w:ascii="Times New Roman" w:hAnsi="Times New Roman"/>
          <w:color w:val="000000"/>
          <w:sz w:val="24"/>
          <w:szCs w:val="24"/>
          <w:shd w:val="clear" w:color="auto" w:fill="FFFFFF"/>
        </w:rPr>
        <w:t>favorendo</w:t>
      </w:r>
      <w:r w:rsidRPr="00652112">
        <w:rPr>
          <w:rFonts w:ascii="Times New Roman" w:hAnsi="Times New Roman"/>
          <w:color w:val="000000"/>
          <w:sz w:val="24"/>
          <w:szCs w:val="24"/>
          <w:shd w:val="clear" w:color="auto" w:fill="FFFFFF"/>
        </w:rPr>
        <w:t xml:space="preserve"> così il recupero delle attività motorie. Considerando tutte queste opzioni, e le problematiche inerenti, a nostro avviso sono necessari dei </w:t>
      </w:r>
      <w:r w:rsidRPr="00652112">
        <w:rPr>
          <w:rFonts w:ascii="Times New Roman" w:hAnsi="Times New Roman"/>
          <w:sz w:val="24"/>
          <w:szCs w:val="24"/>
        </w:rPr>
        <w:t>percorsi prestabiliti a livello regionale o nazionale. Solo così si potrà gestire in maniera uniforme la riabilitazione dei malati sull’intera Penisola”.</w:t>
      </w:r>
      <w:r>
        <w:rPr>
          <w:rFonts w:ascii="Times New Roman" w:hAnsi="Times New Roman"/>
          <w:sz w:val="24"/>
          <w:szCs w:val="24"/>
        </w:rPr>
        <w:t xml:space="preserve"> </w:t>
      </w:r>
    </w:p>
    <w:p w14:paraId="6B43AFAB" w14:textId="1EE89DE1" w:rsidR="00AA6561" w:rsidRDefault="00AA6561" w:rsidP="00AA6561">
      <w:pPr>
        <w:spacing w:line="240" w:lineRule="auto"/>
        <w:jc w:val="both"/>
        <w:rPr>
          <w:rFonts w:ascii="Times New Roman" w:hAnsi="Times New Roman"/>
          <w:sz w:val="24"/>
          <w:szCs w:val="24"/>
        </w:rPr>
      </w:pPr>
      <w:r w:rsidRPr="00652112">
        <w:rPr>
          <w:rFonts w:ascii="Times New Roman" w:hAnsi="Times New Roman"/>
          <w:sz w:val="24"/>
          <w:szCs w:val="24"/>
        </w:rPr>
        <w:t xml:space="preserve">Ogni anno in Italia </w:t>
      </w:r>
      <w:r w:rsidR="00003AE3" w:rsidRPr="00652112">
        <w:rPr>
          <w:rFonts w:ascii="Times New Roman" w:hAnsi="Times New Roman"/>
          <w:sz w:val="24"/>
          <w:szCs w:val="24"/>
        </w:rPr>
        <w:t>185.000 persone vengono colpite da ictus</w:t>
      </w:r>
      <w:r w:rsidRPr="00652112">
        <w:rPr>
          <w:rFonts w:ascii="Times New Roman" w:hAnsi="Times New Roman"/>
          <w:sz w:val="24"/>
          <w:szCs w:val="24"/>
        </w:rPr>
        <w:t>. Rappresenta la</w:t>
      </w:r>
      <w:r w:rsidR="00003AE3" w:rsidRPr="00652112">
        <w:rPr>
          <w:rFonts w:ascii="Times New Roman" w:hAnsi="Times New Roman"/>
          <w:sz w:val="24"/>
          <w:szCs w:val="24"/>
        </w:rPr>
        <w:t xml:space="preserve"> prima causa di disabilità e </w:t>
      </w:r>
      <w:r w:rsidR="005E3304" w:rsidRPr="00652112">
        <w:rPr>
          <w:rFonts w:ascii="Times New Roman" w:hAnsi="Times New Roman"/>
          <w:sz w:val="24"/>
          <w:szCs w:val="24"/>
        </w:rPr>
        <w:t xml:space="preserve">tra le prime tre </w:t>
      </w:r>
      <w:r w:rsidRPr="00652112">
        <w:rPr>
          <w:rFonts w:ascii="Times New Roman" w:hAnsi="Times New Roman"/>
          <w:sz w:val="24"/>
          <w:szCs w:val="24"/>
        </w:rPr>
        <w:t xml:space="preserve">di </w:t>
      </w:r>
      <w:r w:rsidR="00003AE3" w:rsidRPr="00652112">
        <w:rPr>
          <w:rFonts w:ascii="Times New Roman" w:hAnsi="Times New Roman"/>
          <w:sz w:val="24"/>
          <w:szCs w:val="24"/>
        </w:rPr>
        <w:t>morte,</w:t>
      </w:r>
      <w:r w:rsidRPr="00652112">
        <w:rPr>
          <w:rFonts w:ascii="Times New Roman" w:hAnsi="Times New Roman"/>
          <w:sz w:val="24"/>
          <w:szCs w:val="24"/>
        </w:rPr>
        <w:t xml:space="preserve"> </w:t>
      </w:r>
      <w:r w:rsidR="00687596" w:rsidRPr="00652112">
        <w:rPr>
          <w:rFonts w:ascii="Times New Roman" w:hAnsi="Times New Roman"/>
          <w:sz w:val="24"/>
          <w:szCs w:val="24"/>
        </w:rPr>
        <w:t>insieme alle</w:t>
      </w:r>
      <w:r w:rsidR="00652112" w:rsidRPr="00652112">
        <w:rPr>
          <w:rFonts w:ascii="Times New Roman" w:hAnsi="Times New Roman"/>
          <w:sz w:val="24"/>
          <w:szCs w:val="24"/>
        </w:rPr>
        <w:t xml:space="preserve"> </w:t>
      </w:r>
      <w:r w:rsidRPr="00652112">
        <w:rPr>
          <w:rFonts w:ascii="Times New Roman" w:hAnsi="Times New Roman"/>
          <w:sz w:val="24"/>
          <w:szCs w:val="24"/>
        </w:rPr>
        <w:t xml:space="preserve">malattie cardiache e </w:t>
      </w:r>
      <w:r w:rsidR="00687596" w:rsidRPr="00652112">
        <w:rPr>
          <w:rFonts w:ascii="Times New Roman" w:hAnsi="Times New Roman"/>
          <w:sz w:val="24"/>
          <w:szCs w:val="24"/>
        </w:rPr>
        <w:t xml:space="preserve">al </w:t>
      </w:r>
      <w:r w:rsidRPr="00652112">
        <w:rPr>
          <w:rFonts w:ascii="Times New Roman" w:hAnsi="Times New Roman"/>
          <w:sz w:val="24"/>
          <w:szCs w:val="24"/>
        </w:rPr>
        <w:t xml:space="preserve">cancro. “I più esposti al rischio della patologia sono gli uomini sopra i 65 anni tra i quali registriamo circa il 75% dei casi </w:t>
      </w:r>
      <w:r w:rsidR="000923F5" w:rsidRPr="00652112">
        <w:rPr>
          <w:rFonts w:ascii="Times New Roman" w:hAnsi="Times New Roman"/>
          <w:sz w:val="24"/>
          <w:szCs w:val="24"/>
        </w:rPr>
        <w:t>–</w:t>
      </w:r>
      <w:r w:rsidRPr="00652112">
        <w:rPr>
          <w:rFonts w:ascii="Times New Roman" w:hAnsi="Times New Roman"/>
          <w:sz w:val="24"/>
          <w:szCs w:val="24"/>
        </w:rPr>
        <w:t xml:space="preserve"> </w:t>
      </w:r>
      <w:r w:rsidR="000923F5" w:rsidRPr="00652112">
        <w:rPr>
          <w:rFonts w:ascii="Times New Roman" w:hAnsi="Times New Roman"/>
          <w:sz w:val="24"/>
          <w:szCs w:val="24"/>
        </w:rPr>
        <w:t xml:space="preserve">interviene </w:t>
      </w:r>
      <w:r w:rsidR="000923F5" w:rsidRPr="00652112">
        <w:rPr>
          <w:rFonts w:ascii="Times New Roman" w:hAnsi="Times New Roman"/>
          <w:b/>
          <w:bCs/>
          <w:sz w:val="24"/>
          <w:szCs w:val="24"/>
        </w:rPr>
        <w:t>Paola</w:t>
      </w:r>
      <w:r w:rsidR="0070263E">
        <w:rPr>
          <w:rFonts w:ascii="Times New Roman" w:hAnsi="Times New Roman"/>
          <w:b/>
          <w:bCs/>
          <w:sz w:val="24"/>
          <w:szCs w:val="24"/>
        </w:rPr>
        <w:t xml:space="preserve"> </w:t>
      </w:r>
      <w:proofErr w:type="spellStart"/>
      <w:r w:rsidR="000923F5" w:rsidRPr="00652112">
        <w:rPr>
          <w:rFonts w:ascii="Times New Roman" w:hAnsi="Times New Roman"/>
          <w:b/>
          <w:bCs/>
          <w:sz w:val="24"/>
          <w:szCs w:val="24"/>
        </w:rPr>
        <w:t>Santalucia</w:t>
      </w:r>
      <w:proofErr w:type="spellEnd"/>
      <w:r w:rsidR="000923F5" w:rsidRPr="00652112">
        <w:rPr>
          <w:rFonts w:ascii="Times New Roman" w:hAnsi="Times New Roman"/>
          <w:sz w:val="24"/>
          <w:szCs w:val="24"/>
        </w:rPr>
        <w:t>,</w:t>
      </w:r>
      <w:r w:rsidR="0070263E">
        <w:rPr>
          <w:rFonts w:ascii="Times New Roman" w:hAnsi="Times New Roman"/>
          <w:sz w:val="24"/>
          <w:szCs w:val="24"/>
        </w:rPr>
        <w:t xml:space="preserve"> </w:t>
      </w:r>
      <w:r w:rsidR="000923F5" w:rsidRPr="00652112">
        <w:rPr>
          <w:rFonts w:ascii="Times New Roman" w:hAnsi="Times New Roman"/>
          <w:sz w:val="24"/>
          <w:szCs w:val="24"/>
        </w:rPr>
        <w:t>Presidente Eletto di ISA-AII</w:t>
      </w:r>
      <w:r w:rsidRPr="00652112">
        <w:rPr>
          <w:rFonts w:ascii="Times New Roman" w:hAnsi="Times New Roman"/>
          <w:sz w:val="24"/>
          <w:szCs w:val="24"/>
        </w:rPr>
        <w:t xml:space="preserve"> -. Anche quando non è fatale</w:t>
      </w:r>
      <w:r w:rsidR="00003AE3" w:rsidRPr="00652112">
        <w:rPr>
          <w:rFonts w:ascii="Times New Roman" w:hAnsi="Times New Roman"/>
          <w:sz w:val="24"/>
          <w:szCs w:val="24"/>
        </w:rPr>
        <w:t>,</w:t>
      </w:r>
      <w:r w:rsidRPr="00652112">
        <w:rPr>
          <w:rFonts w:ascii="Times New Roman" w:hAnsi="Times New Roman"/>
          <w:sz w:val="24"/>
          <w:szCs w:val="24"/>
        </w:rPr>
        <w:t xml:space="preserve"> l’impatto che determina è davvero notevole</w:t>
      </w:r>
      <w:r w:rsidR="00003AE3" w:rsidRPr="00652112">
        <w:rPr>
          <w:rFonts w:ascii="Times New Roman" w:hAnsi="Times New Roman"/>
          <w:sz w:val="24"/>
          <w:szCs w:val="24"/>
        </w:rPr>
        <w:t>,</w:t>
      </w:r>
      <w:r w:rsidRPr="00652112">
        <w:rPr>
          <w:rFonts w:ascii="Times New Roman" w:hAnsi="Times New Roman"/>
          <w:sz w:val="24"/>
          <w:szCs w:val="24"/>
        </w:rPr>
        <w:t xml:space="preserve"> sia per il singolo paziente che per l’intero </w:t>
      </w:r>
      <w:r w:rsidR="00003AE3" w:rsidRPr="00652112">
        <w:rPr>
          <w:rFonts w:ascii="Times New Roman" w:hAnsi="Times New Roman"/>
          <w:sz w:val="24"/>
          <w:szCs w:val="24"/>
        </w:rPr>
        <w:t>S</w:t>
      </w:r>
      <w:r w:rsidRPr="00652112">
        <w:rPr>
          <w:rFonts w:ascii="Times New Roman" w:hAnsi="Times New Roman"/>
          <w:sz w:val="24"/>
          <w:szCs w:val="24"/>
        </w:rPr>
        <w:t xml:space="preserve">istema </w:t>
      </w:r>
      <w:r w:rsidR="00003AE3" w:rsidRPr="00652112">
        <w:rPr>
          <w:rFonts w:ascii="Times New Roman" w:hAnsi="Times New Roman"/>
          <w:sz w:val="24"/>
          <w:szCs w:val="24"/>
        </w:rPr>
        <w:t>S</w:t>
      </w:r>
      <w:r w:rsidRPr="00652112">
        <w:rPr>
          <w:rFonts w:ascii="Times New Roman" w:hAnsi="Times New Roman"/>
          <w:sz w:val="24"/>
          <w:szCs w:val="24"/>
        </w:rPr>
        <w:t xml:space="preserve">anitario </w:t>
      </w:r>
      <w:r w:rsidR="00003AE3" w:rsidRPr="00652112">
        <w:rPr>
          <w:rFonts w:ascii="Times New Roman" w:hAnsi="Times New Roman"/>
          <w:sz w:val="24"/>
          <w:szCs w:val="24"/>
        </w:rPr>
        <w:t>N</w:t>
      </w:r>
      <w:r w:rsidRPr="00652112">
        <w:rPr>
          <w:rFonts w:ascii="Times New Roman" w:hAnsi="Times New Roman"/>
          <w:sz w:val="24"/>
          <w:szCs w:val="24"/>
        </w:rPr>
        <w:t xml:space="preserve">azionale. Il numero di pazienti è destinato a crescere nei prossimi anni </w:t>
      </w:r>
      <w:r w:rsidR="00003AE3" w:rsidRPr="00652112">
        <w:rPr>
          <w:rFonts w:ascii="Times New Roman" w:hAnsi="Times New Roman"/>
          <w:sz w:val="24"/>
          <w:szCs w:val="24"/>
        </w:rPr>
        <w:t>insieme al</w:t>
      </w:r>
      <w:r w:rsidRPr="00652112">
        <w:rPr>
          <w:rFonts w:ascii="Times New Roman" w:hAnsi="Times New Roman"/>
          <w:sz w:val="24"/>
          <w:szCs w:val="24"/>
        </w:rPr>
        <w:t xml:space="preserve">l’incremento dell’età media della popolazione </w:t>
      </w:r>
      <w:r w:rsidR="00003AE3" w:rsidRPr="00652112">
        <w:rPr>
          <w:rFonts w:ascii="Times New Roman" w:hAnsi="Times New Roman"/>
          <w:sz w:val="24"/>
          <w:szCs w:val="24"/>
        </w:rPr>
        <w:t>d</w:t>
      </w:r>
      <w:r w:rsidRPr="00652112">
        <w:rPr>
          <w:rFonts w:ascii="Times New Roman" w:hAnsi="Times New Roman"/>
          <w:sz w:val="24"/>
          <w:szCs w:val="24"/>
        </w:rPr>
        <w:t>el nostro Paese. Una riabilitazione organizzata ed efficiente, in tutti e 21</w:t>
      </w:r>
      <w:r w:rsidR="00687596" w:rsidRPr="00652112">
        <w:rPr>
          <w:rFonts w:ascii="Times New Roman" w:hAnsi="Times New Roman"/>
          <w:sz w:val="24"/>
          <w:szCs w:val="24"/>
        </w:rPr>
        <w:t xml:space="preserve"> i</w:t>
      </w:r>
      <w:r w:rsidRPr="00652112">
        <w:rPr>
          <w:rFonts w:ascii="Times New Roman" w:hAnsi="Times New Roman"/>
          <w:sz w:val="24"/>
          <w:szCs w:val="24"/>
        </w:rPr>
        <w:t xml:space="preserve"> sistemi sanitari regionali della Penisola, deve essere una priorità assoluta da realizzare. Come Società Scientifica siamo pronti e disponibili a dialogare con le istituzioni sanitarie nazionali e locali per trovare soluzioni concrete e risolvere così le attuali problematiche”.</w:t>
      </w:r>
    </w:p>
    <w:p w14:paraId="1EB72491" w14:textId="6BA3ED84" w:rsidR="004B3C71" w:rsidRDefault="00103140" w:rsidP="004B3C71">
      <w:pPr>
        <w:tabs>
          <w:tab w:val="left" w:pos="1276"/>
        </w:tabs>
        <w:spacing w:line="240" w:lineRule="auto"/>
        <w:jc w:val="both"/>
        <w:rPr>
          <w:rFonts w:ascii="Times New Roman" w:hAnsi="Times New Roman"/>
          <w:bCs/>
          <w:sz w:val="24"/>
          <w:szCs w:val="24"/>
        </w:rPr>
      </w:pPr>
      <w:r>
        <w:rPr>
          <w:rFonts w:ascii="Times New Roman" w:hAnsi="Times New Roman"/>
          <w:bCs/>
          <w:sz w:val="24"/>
          <w:szCs w:val="24"/>
        </w:rPr>
        <w:t xml:space="preserve">L’impegno per un approccio comune a livello europeo è stato ricordato da </w:t>
      </w:r>
      <w:r w:rsidRPr="008805D0">
        <w:rPr>
          <w:rFonts w:ascii="Times New Roman" w:hAnsi="Times New Roman"/>
          <w:b/>
          <w:bCs/>
          <w:sz w:val="24"/>
          <w:szCs w:val="24"/>
        </w:rPr>
        <w:t>Francesca Romana Pezzella</w:t>
      </w:r>
      <w:r>
        <w:rPr>
          <w:rFonts w:ascii="Times New Roman" w:hAnsi="Times New Roman"/>
          <w:sz w:val="24"/>
          <w:szCs w:val="24"/>
        </w:rPr>
        <w:t xml:space="preserve">, </w:t>
      </w:r>
      <w:r w:rsidRPr="008805D0">
        <w:rPr>
          <w:rFonts w:ascii="Times New Roman" w:hAnsi="Times New Roman"/>
          <w:sz w:val="24"/>
          <w:szCs w:val="24"/>
        </w:rPr>
        <w:t>Segretario ISA-AII e co-</w:t>
      </w:r>
      <w:proofErr w:type="spellStart"/>
      <w:r w:rsidRPr="008805D0">
        <w:rPr>
          <w:rFonts w:ascii="Times New Roman" w:hAnsi="Times New Roman"/>
          <w:sz w:val="24"/>
          <w:szCs w:val="24"/>
        </w:rPr>
        <w:t>chair</w:t>
      </w:r>
      <w:proofErr w:type="spellEnd"/>
      <w:r w:rsidRPr="008805D0">
        <w:rPr>
          <w:rFonts w:ascii="Times New Roman" w:hAnsi="Times New Roman"/>
          <w:sz w:val="24"/>
          <w:szCs w:val="24"/>
        </w:rPr>
        <w:t xml:space="preserve"> </w:t>
      </w:r>
      <w:r w:rsidR="00B444D0">
        <w:rPr>
          <w:rFonts w:ascii="Times New Roman" w:hAnsi="Times New Roman"/>
          <w:sz w:val="24"/>
          <w:szCs w:val="24"/>
        </w:rPr>
        <w:t xml:space="preserve">Stroke </w:t>
      </w:r>
      <w:r w:rsidRPr="008805D0">
        <w:rPr>
          <w:rFonts w:ascii="Times New Roman" w:hAnsi="Times New Roman"/>
          <w:sz w:val="24"/>
          <w:szCs w:val="24"/>
        </w:rPr>
        <w:t xml:space="preserve">Action Plan </w:t>
      </w:r>
      <w:r w:rsidR="00B444D0">
        <w:rPr>
          <w:rFonts w:ascii="Times New Roman" w:hAnsi="Times New Roman"/>
          <w:sz w:val="24"/>
          <w:szCs w:val="24"/>
        </w:rPr>
        <w:t>for</w:t>
      </w:r>
      <w:r w:rsidR="00B444D0" w:rsidRPr="008805D0">
        <w:rPr>
          <w:rFonts w:ascii="Times New Roman" w:hAnsi="Times New Roman"/>
          <w:sz w:val="24"/>
          <w:szCs w:val="24"/>
        </w:rPr>
        <w:t xml:space="preserve"> </w:t>
      </w:r>
      <w:r w:rsidRPr="008805D0">
        <w:rPr>
          <w:rFonts w:ascii="Times New Roman" w:hAnsi="Times New Roman"/>
          <w:sz w:val="24"/>
          <w:szCs w:val="24"/>
        </w:rPr>
        <w:t xml:space="preserve">Europe </w:t>
      </w:r>
      <w:r w:rsidR="00B444D0">
        <w:rPr>
          <w:rFonts w:ascii="Times New Roman" w:hAnsi="Times New Roman"/>
          <w:sz w:val="24"/>
          <w:szCs w:val="24"/>
        </w:rPr>
        <w:t xml:space="preserve">(SAP-E) </w:t>
      </w:r>
      <w:r w:rsidRPr="008805D0">
        <w:rPr>
          <w:rFonts w:ascii="Times New Roman" w:hAnsi="Times New Roman"/>
          <w:sz w:val="24"/>
          <w:szCs w:val="24"/>
        </w:rPr>
        <w:t xml:space="preserve">di ESO | </w:t>
      </w:r>
      <w:proofErr w:type="spellStart"/>
      <w:r w:rsidRPr="008805D0">
        <w:rPr>
          <w:rFonts w:ascii="Times New Roman" w:hAnsi="Times New Roman"/>
          <w:sz w:val="24"/>
          <w:szCs w:val="24"/>
        </w:rPr>
        <w:t>European</w:t>
      </w:r>
      <w:proofErr w:type="spellEnd"/>
      <w:r w:rsidRPr="008805D0">
        <w:rPr>
          <w:rFonts w:ascii="Times New Roman" w:hAnsi="Times New Roman"/>
          <w:sz w:val="24"/>
          <w:szCs w:val="24"/>
        </w:rPr>
        <w:t xml:space="preserve"> Stroke Organization</w:t>
      </w:r>
      <w:r>
        <w:rPr>
          <w:rFonts w:ascii="Times New Roman" w:hAnsi="Times New Roman"/>
          <w:bCs/>
          <w:sz w:val="24"/>
          <w:szCs w:val="24"/>
        </w:rPr>
        <w:t>. “</w:t>
      </w:r>
      <w:r w:rsidR="00493E01">
        <w:rPr>
          <w:rFonts w:ascii="Times New Roman" w:hAnsi="Times New Roman"/>
          <w:bCs/>
          <w:sz w:val="24"/>
          <w:szCs w:val="24"/>
        </w:rPr>
        <w:t>Incontri come questi, in sedi istituzionali, sono necessari anche per</w:t>
      </w:r>
      <w:r>
        <w:rPr>
          <w:rFonts w:ascii="Times New Roman" w:hAnsi="Times New Roman"/>
          <w:bCs/>
          <w:sz w:val="24"/>
          <w:szCs w:val="24"/>
        </w:rPr>
        <w:t xml:space="preserve"> rilanciare i</w:t>
      </w:r>
      <w:r w:rsidR="004B3C71" w:rsidRPr="00AC1BD4">
        <w:rPr>
          <w:rFonts w:ascii="Times New Roman" w:hAnsi="Times New Roman"/>
          <w:bCs/>
          <w:sz w:val="24"/>
          <w:szCs w:val="24"/>
        </w:rPr>
        <w:t>l SAP-E Europe</w:t>
      </w:r>
      <w:r>
        <w:rPr>
          <w:rFonts w:ascii="Times New Roman" w:hAnsi="Times New Roman"/>
          <w:bCs/>
          <w:sz w:val="24"/>
          <w:szCs w:val="24"/>
        </w:rPr>
        <w:t xml:space="preserve"> – dichiara</w:t>
      </w:r>
      <w:r w:rsidR="00321C70">
        <w:rPr>
          <w:rFonts w:ascii="Times New Roman" w:hAnsi="Times New Roman"/>
          <w:bCs/>
          <w:sz w:val="24"/>
          <w:szCs w:val="24"/>
        </w:rPr>
        <w:t xml:space="preserve"> – </w:t>
      </w:r>
      <w:r w:rsidR="00B444D0">
        <w:rPr>
          <w:rFonts w:ascii="Times New Roman" w:hAnsi="Times New Roman"/>
          <w:bCs/>
          <w:sz w:val="24"/>
          <w:szCs w:val="24"/>
        </w:rPr>
        <w:t>che ha la finalità di limitare</w:t>
      </w:r>
      <w:r w:rsidR="00B444D0" w:rsidRPr="00AC1BD4">
        <w:rPr>
          <w:rFonts w:ascii="Times New Roman" w:hAnsi="Times New Roman"/>
          <w:bCs/>
          <w:sz w:val="24"/>
          <w:szCs w:val="24"/>
        </w:rPr>
        <w:t xml:space="preserve"> </w:t>
      </w:r>
      <w:r w:rsidR="00321C70">
        <w:rPr>
          <w:rFonts w:ascii="Times New Roman" w:hAnsi="Times New Roman"/>
          <w:bCs/>
          <w:sz w:val="24"/>
          <w:szCs w:val="24"/>
        </w:rPr>
        <w:t xml:space="preserve">entro </w:t>
      </w:r>
      <w:r w:rsidR="004B3C71" w:rsidRPr="00AC1BD4">
        <w:rPr>
          <w:rFonts w:ascii="Times New Roman" w:hAnsi="Times New Roman"/>
          <w:bCs/>
          <w:sz w:val="24"/>
          <w:szCs w:val="24"/>
        </w:rPr>
        <w:t xml:space="preserve">il 2030 l’impatto della malattia </w:t>
      </w:r>
      <w:r w:rsidR="00493E01">
        <w:rPr>
          <w:rFonts w:ascii="Times New Roman" w:hAnsi="Times New Roman"/>
          <w:bCs/>
          <w:sz w:val="24"/>
          <w:szCs w:val="24"/>
        </w:rPr>
        <w:t xml:space="preserve">a partire da </w:t>
      </w:r>
      <w:r w:rsidR="004B3C71" w:rsidRPr="00AC1BD4">
        <w:rPr>
          <w:rFonts w:ascii="Times New Roman" w:hAnsi="Times New Roman"/>
          <w:bCs/>
          <w:sz w:val="24"/>
          <w:szCs w:val="24"/>
        </w:rPr>
        <w:t>prevenzione primaria, organizzazione della cura dell'ictus</w:t>
      </w:r>
      <w:r w:rsidR="00B444D0">
        <w:rPr>
          <w:rFonts w:ascii="Times New Roman" w:hAnsi="Times New Roman"/>
          <w:bCs/>
          <w:sz w:val="24"/>
          <w:szCs w:val="24"/>
        </w:rPr>
        <w:t xml:space="preserve"> </w:t>
      </w:r>
      <w:r w:rsidR="004B3C71" w:rsidRPr="00AC1BD4">
        <w:rPr>
          <w:rFonts w:ascii="Times New Roman" w:hAnsi="Times New Roman"/>
          <w:bCs/>
          <w:sz w:val="24"/>
          <w:szCs w:val="24"/>
        </w:rPr>
        <w:t xml:space="preserve">acuto, prevenzione secondaria, riabilitazione, valutazione dei risultati e vita dopo l'ictus. </w:t>
      </w:r>
      <w:r w:rsidR="00493E01">
        <w:rPr>
          <w:rFonts w:ascii="Times New Roman" w:hAnsi="Times New Roman"/>
          <w:bCs/>
          <w:sz w:val="24"/>
          <w:szCs w:val="24"/>
        </w:rPr>
        <w:t>L</w:t>
      </w:r>
      <w:r w:rsidR="004B3C71" w:rsidRPr="00AC1BD4">
        <w:rPr>
          <w:rFonts w:ascii="Times New Roman" w:hAnsi="Times New Roman"/>
          <w:bCs/>
          <w:sz w:val="24"/>
          <w:szCs w:val="24"/>
        </w:rPr>
        <w:t>e</w:t>
      </w:r>
      <w:r w:rsidR="00493E01">
        <w:rPr>
          <w:rFonts w:ascii="Times New Roman" w:hAnsi="Times New Roman"/>
          <w:bCs/>
          <w:sz w:val="24"/>
          <w:szCs w:val="24"/>
        </w:rPr>
        <w:t xml:space="preserve"> raccomandazioni contenute nel documento</w:t>
      </w:r>
      <w:r w:rsidR="004B3C71" w:rsidRPr="00AC1BD4">
        <w:rPr>
          <w:rFonts w:ascii="Times New Roman" w:hAnsi="Times New Roman"/>
          <w:bCs/>
          <w:sz w:val="24"/>
          <w:szCs w:val="24"/>
        </w:rPr>
        <w:t xml:space="preserve"> </w:t>
      </w:r>
      <w:r w:rsidR="00493E01">
        <w:rPr>
          <w:rFonts w:ascii="Times New Roman" w:hAnsi="Times New Roman"/>
          <w:bCs/>
          <w:sz w:val="24"/>
          <w:szCs w:val="24"/>
        </w:rPr>
        <w:t>consentirebbero di</w:t>
      </w:r>
      <w:r w:rsidR="004B3C71" w:rsidRPr="00AC1BD4">
        <w:rPr>
          <w:rFonts w:ascii="Times New Roman" w:hAnsi="Times New Roman"/>
          <w:bCs/>
          <w:sz w:val="24"/>
          <w:szCs w:val="24"/>
        </w:rPr>
        <w:t xml:space="preserve"> ridurre del 10% il numero di nuovi casi l’anno</w:t>
      </w:r>
      <w:r w:rsidR="00493E01">
        <w:rPr>
          <w:rFonts w:ascii="Times New Roman" w:hAnsi="Times New Roman"/>
          <w:bCs/>
          <w:sz w:val="24"/>
          <w:szCs w:val="24"/>
        </w:rPr>
        <w:t>. Per l’Italia parliamo di 15mila pazienti in meno</w:t>
      </w:r>
      <w:r w:rsidR="004B3C71" w:rsidRPr="00AC1BD4">
        <w:rPr>
          <w:rFonts w:ascii="Times New Roman" w:hAnsi="Times New Roman"/>
          <w:bCs/>
          <w:sz w:val="24"/>
          <w:szCs w:val="24"/>
        </w:rPr>
        <w:t>”.</w:t>
      </w:r>
    </w:p>
    <w:bookmarkEnd w:id="2"/>
    <w:p w14:paraId="78E9ED20" w14:textId="02FFC67C" w:rsidR="0062047E" w:rsidRDefault="0062047E" w:rsidP="0062047E">
      <w:pPr>
        <w:spacing w:after="0" w:line="240" w:lineRule="auto"/>
        <w:jc w:val="both"/>
        <w:rPr>
          <w:rFonts w:ascii="Times New Roman" w:hAnsi="Times New Roman"/>
          <w:color w:val="000000"/>
          <w:sz w:val="24"/>
          <w:szCs w:val="24"/>
          <w:shd w:val="clear" w:color="auto" w:fill="FFFFFF"/>
        </w:rPr>
      </w:pPr>
      <w:r w:rsidRPr="0062047E">
        <w:rPr>
          <w:rFonts w:ascii="Times New Roman" w:hAnsi="Times New Roman"/>
          <w:sz w:val="24"/>
          <w:szCs w:val="24"/>
        </w:rPr>
        <w:t xml:space="preserve">Crediamo molto nell’importanza di iniziative come </w:t>
      </w:r>
      <w:r w:rsidRPr="0062047E">
        <w:rPr>
          <w:rFonts w:ascii="Times New Roman" w:hAnsi="Times New Roman"/>
          <w:i/>
          <w:iCs/>
          <w:sz w:val="24"/>
          <w:szCs w:val="24"/>
        </w:rPr>
        <w:t>Strike on Stroke</w:t>
      </w:r>
      <w:r w:rsidRPr="0062047E">
        <w:rPr>
          <w:rFonts w:ascii="Times New Roman" w:hAnsi="Times New Roman"/>
          <w:sz w:val="24"/>
          <w:szCs w:val="24"/>
        </w:rPr>
        <w:t xml:space="preserve"> - </w:t>
      </w:r>
      <w:r w:rsidRPr="0062047E">
        <w:rPr>
          <w:rFonts w:ascii="Times New Roman" w:hAnsi="Times New Roman"/>
          <w:b/>
          <w:bCs/>
          <w:sz w:val="24"/>
          <w:szCs w:val="24"/>
        </w:rPr>
        <w:t xml:space="preserve">ha commentato Stéphane </w:t>
      </w:r>
      <w:proofErr w:type="spellStart"/>
      <w:r w:rsidRPr="0062047E">
        <w:rPr>
          <w:rFonts w:ascii="Times New Roman" w:hAnsi="Times New Roman"/>
          <w:b/>
          <w:bCs/>
          <w:sz w:val="24"/>
          <w:szCs w:val="24"/>
        </w:rPr>
        <w:t>Brocker</w:t>
      </w:r>
      <w:proofErr w:type="spellEnd"/>
      <w:r w:rsidRPr="0062047E">
        <w:rPr>
          <w:rFonts w:ascii="Times New Roman" w:hAnsi="Times New Roman"/>
          <w:sz w:val="24"/>
          <w:szCs w:val="24"/>
        </w:rPr>
        <w:t xml:space="preserve">, Presidente e Amministratore Delegato di </w:t>
      </w:r>
      <w:proofErr w:type="spellStart"/>
      <w:r w:rsidRPr="0062047E">
        <w:rPr>
          <w:rFonts w:ascii="Times New Roman" w:hAnsi="Times New Roman"/>
          <w:sz w:val="24"/>
          <w:szCs w:val="24"/>
        </w:rPr>
        <w:t>Ipsen</w:t>
      </w:r>
      <w:proofErr w:type="spellEnd"/>
      <w:r w:rsidRPr="0062047E">
        <w:rPr>
          <w:rFonts w:ascii="Times New Roman" w:hAnsi="Times New Roman"/>
          <w:sz w:val="24"/>
          <w:szCs w:val="24"/>
        </w:rPr>
        <w:t xml:space="preserve"> </w:t>
      </w:r>
      <w:proofErr w:type="spellStart"/>
      <w:r w:rsidRPr="0062047E">
        <w:rPr>
          <w:rFonts w:ascii="Times New Roman" w:hAnsi="Times New Roman"/>
          <w:sz w:val="24"/>
          <w:szCs w:val="24"/>
        </w:rPr>
        <w:t>S.p.A</w:t>
      </w:r>
      <w:proofErr w:type="spellEnd"/>
      <w:r w:rsidRPr="0062047E">
        <w:rPr>
          <w:rFonts w:ascii="Times New Roman" w:hAnsi="Times New Roman"/>
          <w:sz w:val="24"/>
          <w:szCs w:val="24"/>
        </w:rPr>
        <w:t xml:space="preserve"> -</w:t>
      </w:r>
      <w:r>
        <w:rPr>
          <w:rFonts w:ascii="Times New Roman" w:hAnsi="Times New Roman"/>
          <w:sz w:val="24"/>
          <w:szCs w:val="24"/>
        </w:rPr>
        <w:t>.</w:t>
      </w:r>
      <w:r w:rsidRPr="0062047E">
        <w:rPr>
          <w:rFonts w:ascii="Times New Roman" w:hAnsi="Times New Roman"/>
          <w:sz w:val="24"/>
          <w:szCs w:val="24"/>
        </w:rPr>
        <w:t xml:space="preserve"> </w:t>
      </w:r>
      <w:r>
        <w:rPr>
          <w:rFonts w:ascii="Times New Roman" w:hAnsi="Times New Roman"/>
          <w:sz w:val="24"/>
          <w:szCs w:val="24"/>
        </w:rPr>
        <w:t>L</w:t>
      </w:r>
      <w:r w:rsidRPr="0062047E">
        <w:rPr>
          <w:rFonts w:ascii="Times New Roman" w:hAnsi="Times New Roman"/>
          <w:sz w:val="24"/>
          <w:szCs w:val="24"/>
        </w:rPr>
        <w:t>a costante collaborazione con</w:t>
      </w:r>
      <w:r>
        <w:rPr>
          <w:rFonts w:ascii="Times New Roman" w:hAnsi="Times New Roman"/>
          <w:sz w:val="24"/>
          <w:szCs w:val="24"/>
        </w:rPr>
        <w:t xml:space="preserve"> società s</w:t>
      </w:r>
      <w:r w:rsidRPr="0062047E">
        <w:rPr>
          <w:rFonts w:ascii="Times New Roman" w:hAnsi="Times New Roman"/>
          <w:sz w:val="24"/>
          <w:szCs w:val="24"/>
        </w:rPr>
        <w:t xml:space="preserve">cientifiche, </w:t>
      </w:r>
      <w:r>
        <w:rPr>
          <w:rFonts w:ascii="Times New Roman" w:hAnsi="Times New Roman"/>
          <w:sz w:val="24"/>
          <w:szCs w:val="24"/>
        </w:rPr>
        <w:t>a</w:t>
      </w:r>
      <w:r w:rsidRPr="0062047E">
        <w:rPr>
          <w:rFonts w:ascii="Times New Roman" w:hAnsi="Times New Roman"/>
          <w:sz w:val="24"/>
          <w:szCs w:val="24"/>
        </w:rPr>
        <w:t xml:space="preserve">ssociazioni di </w:t>
      </w:r>
      <w:r>
        <w:rPr>
          <w:rFonts w:ascii="Times New Roman" w:hAnsi="Times New Roman"/>
          <w:sz w:val="24"/>
          <w:szCs w:val="24"/>
        </w:rPr>
        <w:t>malati</w:t>
      </w:r>
      <w:r w:rsidRPr="0062047E">
        <w:rPr>
          <w:rFonts w:ascii="Times New Roman" w:hAnsi="Times New Roman"/>
          <w:sz w:val="24"/>
          <w:szCs w:val="24"/>
        </w:rPr>
        <w:t xml:space="preserve"> e </w:t>
      </w:r>
      <w:r>
        <w:rPr>
          <w:rFonts w:ascii="Times New Roman" w:hAnsi="Times New Roman"/>
          <w:sz w:val="24"/>
          <w:szCs w:val="24"/>
        </w:rPr>
        <w:t>s</w:t>
      </w:r>
      <w:r w:rsidRPr="0062047E">
        <w:rPr>
          <w:rFonts w:ascii="Times New Roman" w:hAnsi="Times New Roman"/>
          <w:sz w:val="24"/>
          <w:szCs w:val="24"/>
        </w:rPr>
        <w:t xml:space="preserve">takeholder </w:t>
      </w:r>
      <w:r>
        <w:rPr>
          <w:rFonts w:ascii="Times New Roman" w:hAnsi="Times New Roman"/>
          <w:sz w:val="24"/>
          <w:szCs w:val="24"/>
        </w:rPr>
        <w:t>i</w:t>
      </w:r>
      <w:r w:rsidRPr="0062047E">
        <w:rPr>
          <w:rFonts w:ascii="Times New Roman" w:hAnsi="Times New Roman"/>
          <w:sz w:val="24"/>
          <w:szCs w:val="24"/>
        </w:rPr>
        <w:t>stituzionali</w:t>
      </w:r>
      <w:r w:rsidR="00137A7B">
        <w:rPr>
          <w:rFonts w:ascii="Times New Roman" w:hAnsi="Times New Roman"/>
          <w:sz w:val="24"/>
          <w:szCs w:val="24"/>
        </w:rPr>
        <w:t>,</w:t>
      </w:r>
      <w:r w:rsidRPr="0062047E">
        <w:rPr>
          <w:rFonts w:ascii="Times New Roman" w:hAnsi="Times New Roman"/>
          <w:sz w:val="24"/>
          <w:szCs w:val="24"/>
        </w:rPr>
        <w:t xml:space="preserve"> contribuisce ad una riflessione comune su come</w:t>
      </w:r>
      <w:r w:rsidRPr="0062047E">
        <w:rPr>
          <w:rFonts w:ascii="Times New Roman" w:hAnsi="Times New Roman"/>
          <w:color w:val="000000"/>
          <w:sz w:val="24"/>
          <w:szCs w:val="24"/>
          <w:shd w:val="clear" w:color="auto" w:fill="FFFFFF"/>
        </w:rPr>
        <w:t xml:space="preserve"> si p</w:t>
      </w:r>
      <w:r>
        <w:rPr>
          <w:rFonts w:ascii="Times New Roman" w:hAnsi="Times New Roman"/>
          <w:color w:val="000000"/>
          <w:sz w:val="24"/>
          <w:szCs w:val="24"/>
          <w:shd w:val="clear" w:color="auto" w:fill="FFFFFF"/>
        </w:rPr>
        <w:t>ossa</w:t>
      </w:r>
      <w:r w:rsidRPr="0062047E">
        <w:rPr>
          <w:rFonts w:ascii="Times New Roman" w:hAnsi="Times New Roman"/>
          <w:color w:val="000000"/>
          <w:sz w:val="24"/>
          <w:szCs w:val="24"/>
          <w:shd w:val="clear" w:color="auto" w:fill="FFFFFF"/>
        </w:rPr>
        <w:t xml:space="preserve"> migliorare la gestione del percorso del paziente, a livello nazionale e regionale, assicurando un processo più fluido tra diagnosi, trattamenti e follow-up</w:t>
      </w:r>
      <w:r>
        <w:rPr>
          <w:rFonts w:ascii="Times New Roman" w:hAnsi="Times New Roman"/>
          <w:color w:val="000000"/>
          <w:sz w:val="24"/>
          <w:szCs w:val="24"/>
          <w:shd w:val="clear" w:color="auto" w:fill="FFFFFF"/>
        </w:rPr>
        <w:t>”</w:t>
      </w:r>
      <w:r w:rsidRPr="0062047E">
        <w:rPr>
          <w:rFonts w:ascii="Times New Roman" w:hAnsi="Times New Roman"/>
          <w:color w:val="000000"/>
          <w:sz w:val="24"/>
          <w:szCs w:val="24"/>
          <w:shd w:val="clear" w:color="auto" w:fill="FFFFFF"/>
        </w:rPr>
        <w:t>.</w:t>
      </w:r>
    </w:p>
    <w:p w14:paraId="413AD7DD" w14:textId="77777777" w:rsidR="0062047E" w:rsidRDefault="0062047E" w:rsidP="0062047E">
      <w:pPr>
        <w:spacing w:line="240" w:lineRule="auto"/>
        <w:jc w:val="both"/>
        <w:rPr>
          <w:rFonts w:ascii="Times New Roman" w:hAnsi="Times New Roman"/>
          <w:color w:val="000000"/>
          <w:sz w:val="24"/>
          <w:szCs w:val="24"/>
          <w:shd w:val="clear" w:color="auto" w:fill="FFFFFF"/>
        </w:rPr>
      </w:pPr>
    </w:p>
    <w:bookmarkEnd w:id="1"/>
    <w:p w14:paraId="1EDA1D1D"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Intermedia</w:t>
      </w:r>
    </w:p>
    <w:p w14:paraId="309B9E74"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 xml:space="preserve">Ufficio Stampa </w:t>
      </w:r>
    </w:p>
    <w:p w14:paraId="5D1A9577" w14:textId="77777777" w:rsidR="0095085F"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 xml:space="preserve">intermedia@intermedianews.it </w:t>
      </w:r>
    </w:p>
    <w:p w14:paraId="5FE4E174" w14:textId="77777777" w:rsidR="003F3C82" w:rsidRPr="008E441B" w:rsidRDefault="0095085F" w:rsidP="0091594A">
      <w:pPr>
        <w:spacing w:after="0" w:line="240" w:lineRule="auto"/>
        <w:rPr>
          <w:rFonts w:ascii="Times New Roman" w:hAnsi="Times New Roman"/>
          <w:b/>
          <w:sz w:val="24"/>
          <w:szCs w:val="24"/>
        </w:rPr>
      </w:pPr>
      <w:r w:rsidRPr="008E441B">
        <w:rPr>
          <w:rFonts w:ascii="Times New Roman" w:hAnsi="Times New Roman"/>
          <w:b/>
          <w:sz w:val="24"/>
          <w:szCs w:val="24"/>
        </w:rPr>
        <w:t>030-226105</w:t>
      </w:r>
      <w:r w:rsidR="001141E7">
        <w:rPr>
          <w:rFonts w:ascii="Times New Roman" w:hAnsi="Times New Roman"/>
          <w:b/>
          <w:sz w:val="24"/>
          <w:szCs w:val="24"/>
        </w:rPr>
        <w:t xml:space="preserve"> - 335265394</w:t>
      </w:r>
    </w:p>
    <w:sectPr w:rsidR="003F3C82" w:rsidRPr="008E441B" w:rsidSect="00CF40AC">
      <w:headerReference w:type="default" r:id="rId9"/>
      <w:headerReference w:type="first" r:id="rId10"/>
      <w:pgSz w:w="11906" w:h="16838"/>
      <w:pgMar w:top="2233" w:right="1134" w:bottom="1701"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181C" w14:textId="77777777" w:rsidR="00EC5195" w:rsidRDefault="00EC5195" w:rsidP="009C4D87">
      <w:pPr>
        <w:spacing w:after="0" w:line="240" w:lineRule="auto"/>
      </w:pPr>
      <w:r>
        <w:separator/>
      </w:r>
    </w:p>
  </w:endnote>
  <w:endnote w:type="continuationSeparator" w:id="0">
    <w:p w14:paraId="1E94C035" w14:textId="77777777" w:rsidR="00EC5195" w:rsidRDefault="00EC5195" w:rsidP="009C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IWPPO+OfficinaSansStd-Book">
    <w:altName w:val="Officina Sans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FF12" w14:textId="77777777" w:rsidR="00EC5195" w:rsidRDefault="00EC5195" w:rsidP="009C4D87">
      <w:pPr>
        <w:spacing w:after="0" w:line="240" w:lineRule="auto"/>
      </w:pPr>
      <w:r>
        <w:separator/>
      </w:r>
    </w:p>
  </w:footnote>
  <w:footnote w:type="continuationSeparator" w:id="0">
    <w:p w14:paraId="79E33C14" w14:textId="77777777" w:rsidR="00EC5195" w:rsidRDefault="00EC5195" w:rsidP="009C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EBC2" w14:textId="77777777" w:rsidR="0079023B" w:rsidRDefault="0079023B" w:rsidP="00D11334">
    <w:pPr>
      <w:pStyle w:val="Intestazione"/>
      <w:tabs>
        <w:tab w:val="left" w:pos="11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CD90" w14:textId="13C98BB5" w:rsidR="00CF40AC" w:rsidRDefault="00CA16DB" w:rsidP="00AA6561">
    <w:pPr>
      <w:pStyle w:val="Intestazione"/>
    </w:pPr>
    <w:r>
      <w:rPr>
        <w:noProof/>
      </w:rPr>
      <w:drawing>
        <wp:inline distT="0" distB="0" distL="0" distR="0" wp14:anchorId="04A91339" wp14:editId="08648832">
          <wp:extent cx="1990725"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114425"/>
                  </a:xfrm>
                  <a:prstGeom prst="rect">
                    <a:avLst/>
                  </a:prstGeom>
                  <a:noFill/>
                  <a:ln>
                    <a:noFill/>
                  </a:ln>
                </pic:spPr>
              </pic:pic>
            </a:graphicData>
          </a:graphic>
        </wp:inline>
      </w:drawing>
    </w:r>
    <w:r w:rsidR="00191ECA">
      <w:tab/>
    </w:r>
    <w:r w:rsidR="00191ECA">
      <w:tab/>
    </w:r>
    <w:r>
      <w:rPr>
        <w:noProof/>
      </w:rPr>
      <w:drawing>
        <wp:inline distT="0" distB="0" distL="0" distR="0" wp14:anchorId="65533225" wp14:editId="467D2D73">
          <wp:extent cx="3057525" cy="819150"/>
          <wp:effectExtent l="0" t="0" r="0" b="0"/>
          <wp:docPr id="2" name="Immagine 2" descr="StrikeOnStroke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keOnStroke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363B"/>
    <w:multiLevelType w:val="hybridMultilevel"/>
    <w:tmpl w:val="FB163F2A"/>
    <w:lvl w:ilvl="0" w:tplc="F476113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9D135DE"/>
    <w:multiLevelType w:val="hybridMultilevel"/>
    <w:tmpl w:val="FB5CC17E"/>
    <w:lvl w:ilvl="0" w:tplc="295ADAE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B62600"/>
    <w:multiLevelType w:val="hybridMultilevel"/>
    <w:tmpl w:val="F904D22C"/>
    <w:lvl w:ilvl="0" w:tplc="1B0AA82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844B21"/>
    <w:multiLevelType w:val="hybridMultilevel"/>
    <w:tmpl w:val="C8ACE4C2"/>
    <w:lvl w:ilvl="0" w:tplc="A956B7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A93660"/>
    <w:multiLevelType w:val="hybridMultilevel"/>
    <w:tmpl w:val="C814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12271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319795">
    <w:abstractNumId w:val="0"/>
  </w:num>
  <w:num w:numId="3" w16cid:durableId="1166093076">
    <w:abstractNumId w:val="4"/>
  </w:num>
  <w:num w:numId="4" w16cid:durableId="979188095">
    <w:abstractNumId w:val="1"/>
  </w:num>
  <w:num w:numId="5" w16cid:durableId="901789656">
    <w:abstractNumId w:val="2"/>
  </w:num>
  <w:num w:numId="6" w16cid:durableId="57628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02"/>
    <w:rsid w:val="00000AF8"/>
    <w:rsid w:val="00003AE3"/>
    <w:rsid w:val="0002294B"/>
    <w:rsid w:val="00024BF4"/>
    <w:rsid w:val="000261D8"/>
    <w:rsid w:val="00044740"/>
    <w:rsid w:val="000470DC"/>
    <w:rsid w:val="00057C70"/>
    <w:rsid w:val="00071667"/>
    <w:rsid w:val="00076BC0"/>
    <w:rsid w:val="000803E5"/>
    <w:rsid w:val="00090A4A"/>
    <w:rsid w:val="000923F5"/>
    <w:rsid w:val="000B27F0"/>
    <w:rsid w:val="000B3C04"/>
    <w:rsid w:val="000B405B"/>
    <w:rsid w:val="00103140"/>
    <w:rsid w:val="001141E7"/>
    <w:rsid w:val="00134C9B"/>
    <w:rsid w:val="00137A7B"/>
    <w:rsid w:val="00163B4B"/>
    <w:rsid w:val="00174B53"/>
    <w:rsid w:val="00175958"/>
    <w:rsid w:val="00177D5D"/>
    <w:rsid w:val="001856B3"/>
    <w:rsid w:val="00186705"/>
    <w:rsid w:val="00191ECA"/>
    <w:rsid w:val="00195FDE"/>
    <w:rsid w:val="001B2267"/>
    <w:rsid w:val="001C709A"/>
    <w:rsid w:val="001D35B2"/>
    <w:rsid w:val="001E025C"/>
    <w:rsid w:val="001F6406"/>
    <w:rsid w:val="00201DE6"/>
    <w:rsid w:val="00201F8C"/>
    <w:rsid w:val="00202A79"/>
    <w:rsid w:val="00203966"/>
    <w:rsid w:val="00207D3F"/>
    <w:rsid w:val="00222C9E"/>
    <w:rsid w:val="00223BA8"/>
    <w:rsid w:val="00225FA1"/>
    <w:rsid w:val="002551E6"/>
    <w:rsid w:val="00261988"/>
    <w:rsid w:val="002727D5"/>
    <w:rsid w:val="00280F53"/>
    <w:rsid w:val="00293426"/>
    <w:rsid w:val="002A1289"/>
    <w:rsid w:val="002A497C"/>
    <w:rsid w:val="002B324D"/>
    <w:rsid w:val="002B4CBA"/>
    <w:rsid w:val="002B7E6B"/>
    <w:rsid w:val="002F1323"/>
    <w:rsid w:val="002F1BF4"/>
    <w:rsid w:val="002F2B81"/>
    <w:rsid w:val="002F5107"/>
    <w:rsid w:val="002F6DA3"/>
    <w:rsid w:val="00302ADF"/>
    <w:rsid w:val="00304016"/>
    <w:rsid w:val="00310EDD"/>
    <w:rsid w:val="003118CB"/>
    <w:rsid w:val="00315942"/>
    <w:rsid w:val="003203F2"/>
    <w:rsid w:val="00321C70"/>
    <w:rsid w:val="00326CE1"/>
    <w:rsid w:val="003449DE"/>
    <w:rsid w:val="00354650"/>
    <w:rsid w:val="00366DD1"/>
    <w:rsid w:val="0037662B"/>
    <w:rsid w:val="003807DC"/>
    <w:rsid w:val="00381111"/>
    <w:rsid w:val="00382EA4"/>
    <w:rsid w:val="0038420A"/>
    <w:rsid w:val="003947A8"/>
    <w:rsid w:val="00396A7A"/>
    <w:rsid w:val="003B67FF"/>
    <w:rsid w:val="003C229D"/>
    <w:rsid w:val="003C698E"/>
    <w:rsid w:val="003D47BC"/>
    <w:rsid w:val="003E6DEC"/>
    <w:rsid w:val="003F3C82"/>
    <w:rsid w:val="004031A4"/>
    <w:rsid w:val="004060FC"/>
    <w:rsid w:val="00412790"/>
    <w:rsid w:val="004329F9"/>
    <w:rsid w:val="0043462C"/>
    <w:rsid w:val="00454590"/>
    <w:rsid w:val="00466977"/>
    <w:rsid w:val="00474D89"/>
    <w:rsid w:val="00482FA6"/>
    <w:rsid w:val="00483CDF"/>
    <w:rsid w:val="00484CF4"/>
    <w:rsid w:val="004879FA"/>
    <w:rsid w:val="00493E01"/>
    <w:rsid w:val="004B1C61"/>
    <w:rsid w:val="004B3C71"/>
    <w:rsid w:val="004C1023"/>
    <w:rsid w:val="004C1B42"/>
    <w:rsid w:val="004D3F8B"/>
    <w:rsid w:val="004E207A"/>
    <w:rsid w:val="004F3252"/>
    <w:rsid w:val="00502F61"/>
    <w:rsid w:val="005079EA"/>
    <w:rsid w:val="00514014"/>
    <w:rsid w:val="00547BD1"/>
    <w:rsid w:val="005502F9"/>
    <w:rsid w:val="0057230E"/>
    <w:rsid w:val="00572396"/>
    <w:rsid w:val="00575467"/>
    <w:rsid w:val="00581293"/>
    <w:rsid w:val="00583B46"/>
    <w:rsid w:val="00591262"/>
    <w:rsid w:val="005913BB"/>
    <w:rsid w:val="005A2491"/>
    <w:rsid w:val="005A4309"/>
    <w:rsid w:val="005A7EB0"/>
    <w:rsid w:val="005B010F"/>
    <w:rsid w:val="005B6871"/>
    <w:rsid w:val="005D7960"/>
    <w:rsid w:val="005E3304"/>
    <w:rsid w:val="005E3425"/>
    <w:rsid w:val="00604330"/>
    <w:rsid w:val="00616DCC"/>
    <w:rsid w:val="0062047E"/>
    <w:rsid w:val="0063454F"/>
    <w:rsid w:val="00637AEA"/>
    <w:rsid w:val="00642680"/>
    <w:rsid w:val="00652112"/>
    <w:rsid w:val="00652128"/>
    <w:rsid w:val="00680B23"/>
    <w:rsid w:val="00687527"/>
    <w:rsid w:val="00687596"/>
    <w:rsid w:val="006E1D62"/>
    <w:rsid w:val="006F5E03"/>
    <w:rsid w:val="006F6964"/>
    <w:rsid w:val="0070263E"/>
    <w:rsid w:val="00727C9F"/>
    <w:rsid w:val="00730BDB"/>
    <w:rsid w:val="00760CF6"/>
    <w:rsid w:val="00767CCE"/>
    <w:rsid w:val="007816F7"/>
    <w:rsid w:val="0078663A"/>
    <w:rsid w:val="0079023B"/>
    <w:rsid w:val="007A2447"/>
    <w:rsid w:val="007A5122"/>
    <w:rsid w:val="007A59EB"/>
    <w:rsid w:val="007B0748"/>
    <w:rsid w:val="007F3C24"/>
    <w:rsid w:val="007F543C"/>
    <w:rsid w:val="00806888"/>
    <w:rsid w:val="00811BB3"/>
    <w:rsid w:val="0081783F"/>
    <w:rsid w:val="00824517"/>
    <w:rsid w:val="00832CA1"/>
    <w:rsid w:val="008408DF"/>
    <w:rsid w:val="00846631"/>
    <w:rsid w:val="008722D5"/>
    <w:rsid w:val="008746BF"/>
    <w:rsid w:val="008805D0"/>
    <w:rsid w:val="00880E16"/>
    <w:rsid w:val="00897362"/>
    <w:rsid w:val="008C5DB0"/>
    <w:rsid w:val="008C6E6C"/>
    <w:rsid w:val="008D0974"/>
    <w:rsid w:val="008D3582"/>
    <w:rsid w:val="008E43D0"/>
    <w:rsid w:val="008E441B"/>
    <w:rsid w:val="008E4AEF"/>
    <w:rsid w:val="008F75AE"/>
    <w:rsid w:val="0091594A"/>
    <w:rsid w:val="0092362C"/>
    <w:rsid w:val="00925754"/>
    <w:rsid w:val="0095085F"/>
    <w:rsid w:val="00962816"/>
    <w:rsid w:val="0099726B"/>
    <w:rsid w:val="009A099A"/>
    <w:rsid w:val="009C4D87"/>
    <w:rsid w:val="009E5071"/>
    <w:rsid w:val="00A13378"/>
    <w:rsid w:val="00A158C8"/>
    <w:rsid w:val="00A410C1"/>
    <w:rsid w:val="00A42273"/>
    <w:rsid w:val="00A82888"/>
    <w:rsid w:val="00A96E67"/>
    <w:rsid w:val="00AA5B8F"/>
    <w:rsid w:val="00AA6561"/>
    <w:rsid w:val="00AC1BD4"/>
    <w:rsid w:val="00AC67AF"/>
    <w:rsid w:val="00B11FFD"/>
    <w:rsid w:val="00B16051"/>
    <w:rsid w:val="00B227E7"/>
    <w:rsid w:val="00B23AA4"/>
    <w:rsid w:val="00B37843"/>
    <w:rsid w:val="00B4046C"/>
    <w:rsid w:val="00B444D0"/>
    <w:rsid w:val="00B466AB"/>
    <w:rsid w:val="00B6665D"/>
    <w:rsid w:val="00BC1B60"/>
    <w:rsid w:val="00BC383E"/>
    <w:rsid w:val="00BC5383"/>
    <w:rsid w:val="00BD6445"/>
    <w:rsid w:val="00BF4134"/>
    <w:rsid w:val="00C0262C"/>
    <w:rsid w:val="00C14840"/>
    <w:rsid w:val="00C24843"/>
    <w:rsid w:val="00C35FBD"/>
    <w:rsid w:val="00C44C30"/>
    <w:rsid w:val="00C4512A"/>
    <w:rsid w:val="00C51F7D"/>
    <w:rsid w:val="00C540A5"/>
    <w:rsid w:val="00C83C81"/>
    <w:rsid w:val="00C91FB1"/>
    <w:rsid w:val="00CA16DB"/>
    <w:rsid w:val="00CA1EEA"/>
    <w:rsid w:val="00CD2D85"/>
    <w:rsid w:val="00CD4C95"/>
    <w:rsid w:val="00CD5C9C"/>
    <w:rsid w:val="00CD70DB"/>
    <w:rsid w:val="00CF40AC"/>
    <w:rsid w:val="00CF638A"/>
    <w:rsid w:val="00D03F67"/>
    <w:rsid w:val="00D1045F"/>
    <w:rsid w:val="00D10F02"/>
    <w:rsid w:val="00D11334"/>
    <w:rsid w:val="00D37096"/>
    <w:rsid w:val="00D40525"/>
    <w:rsid w:val="00D40A72"/>
    <w:rsid w:val="00D5198E"/>
    <w:rsid w:val="00D530E1"/>
    <w:rsid w:val="00D75106"/>
    <w:rsid w:val="00D94543"/>
    <w:rsid w:val="00D95A16"/>
    <w:rsid w:val="00DA4DF7"/>
    <w:rsid w:val="00DB2926"/>
    <w:rsid w:val="00DB6BD4"/>
    <w:rsid w:val="00DC1DCD"/>
    <w:rsid w:val="00DC72E9"/>
    <w:rsid w:val="00DD0F26"/>
    <w:rsid w:val="00DE1779"/>
    <w:rsid w:val="00DE27D0"/>
    <w:rsid w:val="00E2173F"/>
    <w:rsid w:val="00E57D13"/>
    <w:rsid w:val="00E60B8A"/>
    <w:rsid w:val="00E61FAE"/>
    <w:rsid w:val="00E71FDC"/>
    <w:rsid w:val="00E8075E"/>
    <w:rsid w:val="00E9143B"/>
    <w:rsid w:val="00E91508"/>
    <w:rsid w:val="00E93B25"/>
    <w:rsid w:val="00E94953"/>
    <w:rsid w:val="00EA0892"/>
    <w:rsid w:val="00EC0432"/>
    <w:rsid w:val="00EC2F4D"/>
    <w:rsid w:val="00EC3DD8"/>
    <w:rsid w:val="00EC5195"/>
    <w:rsid w:val="00EF077B"/>
    <w:rsid w:val="00EF1135"/>
    <w:rsid w:val="00EF5028"/>
    <w:rsid w:val="00F16E53"/>
    <w:rsid w:val="00F32AC7"/>
    <w:rsid w:val="00F4553B"/>
    <w:rsid w:val="00F46689"/>
    <w:rsid w:val="00F65C41"/>
    <w:rsid w:val="00F74EF3"/>
    <w:rsid w:val="00F932AA"/>
    <w:rsid w:val="00F97F41"/>
    <w:rsid w:val="00FA546B"/>
    <w:rsid w:val="00FB54A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0D1C"/>
  <w15:chartTrackingRefBased/>
  <w15:docId w15:val="{8FDE5667-74C5-41D7-9CE4-B14B5228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C82"/>
    <w:pPr>
      <w:spacing w:after="200" w:line="276" w:lineRule="auto"/>
    </w:pPr>
    <w:rPr>
      <w:sz w:val="22"/>
      <w:szCs w:val="22"/>
      <w:lang w:eastAsia="en-US"/>
    </w:rPr>
  </w:style>
  <w:style w:type="paragraph" w:styleId="Titolo2">
    <w:name w:val="heading 2"/>
    <w:basedOn w:val="Normale"/>
    <w:link w:val="Titolo2Carattere"/>
    <w:uiPriority w:val="9"/>
    <w:unhideWhenUsed/>
    <w:qFormat/>
    <w:rsid w:val="009C4D87"/>
    <w:pPr>
      <w:keepNext/>
      <w:spacing w:after="0" w:line="240" w:lineRule="auto"/>
      <w:jc w:val="center"/>
      <w:outlineLvl w:val="1"/>
    </w:pPr>
    <w:rPr>
      <w:rFonts w:ascii="Times New Roman" w:hAnsi="Times New Roman"/>
      <w:b/>
      <w:bCs/>
      <w:sz w:val="32"/>
      <w:szCs w:val="32"/>
      <w:lang w:eastAsia="it-IT"/>
    </w:rPr>
  </w:style>
  <w:style w:type="paragraph" w:styleId="Titolo3">
    <w:name w:val="heading 3"/>
    <w:basedOn w:val="Normale"/>
    <w:next w:val="Normale"/>
    <w:link w:val="Titolo3Carattere"/>
    <w:uiPriority w:val="9"/>
    <w:semiHidden/>
    <w:unhideWhenUsed/>
    <w:qFormat/>
    <w:rsid w:val="00583B46"/>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9C4D87"/>
    <w:rPr>
      <w:rFonts w:ascii="Times New Roman" w:hAnsi="Times New Roman"/>
      <w:b/>
      <w:bCs/>
      <w:sz w:val="32"/>
      <w:szCs w:val="32"/>
    </w:rPr>
  </w:style>
  <w:style w:type="character" w:styleId="Collegamentoipertestuale">
    <w:name w:val="Hyperlink"/>
    <w:uiPriority w:val="99"/>
    <w:unhideWhenUsed/>
    <w:rsid w:val="009C4D87"/>
    <w:rPr>
      <w:color w:val="0000FF"/>
      <w:u w:val="single"/>
    </w:rPr>
  </w:style>
  <w:style w:type="paragraph" w:customStyle="1" w:styleId="Corpodeltesto">
    <w:name w:val="Corpo del testo"/>
    <w:basedOn w:val="Normale"/>
    <w:link w:val="CorpodeltestoCarattere"/>
    <w:uiPriority w:val="99"/>
    <w:semiHidden/>
    <w:unhideWhenUsed/>
    <w:rsid w:val="009C4D87"/>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CorpodeltestoCarattere">
    <w:name w:val="Corpo del testo Carattere"/>
    <w:link w:val="Corpodeltesto"/>
    <w:uiPriority w:val="99"/>
    <w:semiHidden/>
    <w:rsid w:val="009C4D87"/>
    <w:rPr>
      <w:rFonts w:ascii="Arial Unicode MS" w:eastAsia="Arial Unicode MS" w:hAnsi="Arial Unicode MS" w:cs="Arial Unicode MS"/>
      <w:sz w:val="24"/>
      <w:szCs w:val="24"/>
    </w:rPr>
  </w:style>
  <w:style w:type="paragraph" w:styleId="Intestazione">
    <w:name w:val="header"/>
    <w:basedOn w:val="Normale"/>
    <w:link w:val="IntestazioneCarattere"/>
    <w:unhideWhenUsed/>
    <w:rsid w:val="009C4D87"/>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rsid w:val="009C4D87"/>
    <w:rPr>
      <w:rFonts w:ascii="Times New Roman" w:hAnsi="Times New Roman"/>
      <w:sz w:val="24"/>
      <w:szCs w:val="24"/>
    </w:rPr>
  </w:style>
  <w:style w:type="paragraph" w:styleId="Pidipagina">
    <w:name w:val="footer"/>
    <w:basedOn w:val="Normale"/>
    <w:link w:val="PidipaginaCarattere"/>
    <w:uiPriority w:val="99"/>
    <w:unhideWhenUsed/>
    <w:rsid w:val="009C4D87"/>
    <w:pPr>
      <w:tabs>
        <w:tab w:val="center" w:pos="4819"/>
        <w:tab w:val="right" w:pos="9638"/>
      </w:tabs>
    </w:pPr>
  </w:style>
  <w:style w:type="character" w:customStyle="1" w:styleId="PidipaginaCarattere">
    <w:name w:val="Piè di pagina Carattere"/>
    <w:link w:val="Pidipagina"/>
    <w:uiPriority w:val="99"/>
    <w:rsid w:val="009C4D87"/>
    <w:rPr>
      <w:sz w:val="22"/>
      <w:szCs w:val="22"/>
      <w:lang w:eastAsia="en-US"/>
    </w:rPr>
  </w:style>
  <w:style w:type="paragraph" w:styleId="Paragrafoelenco">
    <w:name w:val="List Paragraph"/>
    <w:basedOn w:val="Normale"/>
    <w:uiPriority w:val="34"/>
    <w:qFormat/>
    <w:rsid w:val="00D11334"/>
    <w:pPr>
      <w:ind w:left="708"/>
    </w:pPr>
  </w:style>
  <w:style w:type="paragraph" w:customStyle="1" w:styleId="Default">
    <w:name w:val="Default"/>
    <w:rsid w:val="00202A79"/>
    <w:pPr>
      <w:autoSpaceDE w:val="0"/>
      <w:autoSpaceDN w:val="0"/>
      <w:adjustRightInd w:val="0"/>
    </w:pPr>
    <w:rPr>
      <w:rFonts w:ascii="EIWPPO+OfficinaSansStd-Book" w:eastAsia="Times New Roman" w:hAnsi="EIWPPO+OfficinaSansStd-Book" w:cs="EIWPPO+OfficinaSansStd-Book"/>
      <w:color w:val="000000"/>
      <w:sz w:val="24"/>
      <w:szCs w:val="24"/>
    </w:rPr>
  </w:style>
  <w:style w:type="character" w:customStyle="1" w:styleId="Titolo3Carattere">
    <w:name w:val="Titolo 3 Carattere"/>
    <w:link w:val="Titolo3"/>
    <w:uiPriority w:val="9"/>
    <w:semiHidden/>
    <w:rsid w:val="00583B46"/>
    <w:rPr>
      <w:rFonts w:ascii="Calibri Light" w:eastAsia="Times New Roman" w:hAnsi="Calibri Light" w:cs="Times New Roman"/>
      <w:b/>
      <w:bCs/>
      <w:sz w:val="26"/>
      <w:szCs w:val="26"/>
      <w:lang w:eastAsia="en-US"/>
    </w:rPr>
  </w:style>
  <w:style w:type="paragraph" w:styleId="PreformattatoHTML">
    <w:name w:val="HTML Preformatted"/>
    <w:basedOn w:val="Normale"/>
    <w:link w:val="PreformattatoHTMLCarattere"/>
    <w:uiPriority w:val="99"/>
    <w:semiHidden/>
    <w:unhideWhenUsed/>
    <w:rsid w:val="0089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897362"/>
    <w:rPr>
      <w:rFonts w:ascii="Courier New" w:eastAsia="Times New Roman" w:hAnsi="Courier New" w:cs="Courier New"/>
    </w:rPr>
  </w:style>
  <w:style w:type="character" w:customStyle="1" w:styleId="y2iqfc">
    <w:name w:val="y2iqfc"/>
    <w:basedOn w:val="Carpredefinitoparagrafo"/>
    <w:rsid w:val="00897362"/>
  </w:style>
  <w:style w:type="character" w:styleId="Enfasicorsivo">
    <w:name w:val="Emphasis"/>
    <w:uiPriority w:val="20"/>
    <w:qFormat/>
    <w:rsid w:val="00201DE6"/>
    <w:rPr>
      <w:i/>
      <w:iCs/>
    </w:rPr>
  </w:style>
  <w:style w:type="character" w:styleId="Rimandocommento">
    <w:name w:val="annotation reference"/>
    <w:basedOn w:val="Carpredefinitoparagrafo"/>
    <w:uiPriority w:val="99"/>
    <w:semiHidden/>
    <w:unhideWhenUsed/>
    <w:rsid w:val="00B444D0"/>
    <w:rPr>
      <w:sz w:val="16"/>
      <w:szCs w:val="16"/>
    </w:rPr>
  </w:style>
  <w:style w:type="paragraph" w:styleId="Testocommento">
    <w:name w:val="annotation text"/>
    <w:basedOn w:val="Normale"/>
    <w:link w:val="TestocommentoCarattere"/>
    <w:uiPriority w:val="99"/>
    <w:semiHidden/>
    <w:unhideWhenUsed/>
    <w:rsid w:val="00B444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4D0"/>
    <w:rPr>
      <w:lang w:eastAsia="en-US"/>
    </w:rPr>
  </w:style>
  <w:style w:type="paragraph" w:styleId="Soggettocommento">
    <w:name w:val="annotation subject"/>
    <w:basedOn w:val="Testocommento"/>
    <w:next w:val="Testocommento"/>
    <w:link w:val="SoggettocommentoCarattere"/>
    <w:uiPriority w:val="99"/>
    <w:semiHidden/>
    <w:unhideWhenUsed/>
    <w:rsid w:val="00B444D0"/>
    <w:rPr>
      <w:b/>
      <w:bCs/>
    </w:rPr>
  </w:style>
  <w:style w:type="character" w:customStyle="1" w:styleId="SoggettocommentoCarattere">
    <w:name w:val="Soggetto commento Carattere"/>
    <w:basedOn w:val="TestocommentoCarattere"/>
    <w:link w:val="Soggettocommento"/>
    <w:uiPriority w:val="99"/>
    <w:semiHidden/>
    <w:rsid w:val="00B444D0"/>
    <w:rPr>
      <w:b/>
      <w:bCs/>
      <w:lang w:eastAsia="en-US"/>
    </w:rPr>
  </w:style>
  <w:style w:type="paragraph" w:styleId="Testofumetto">
    <w:name w:val="Balloon Text"/>
    <w:basedOn w:val="Normale"/>
    <w:link w:val="TestofumettoCarattere"/>
    <w:uiPriority w:val="99"/>
    <w:semiHidden/>
    <w:unhideWhenUsed/>
    <w:rsid w:val="00B444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4D0"/>
    <w:rPr>
      <w:rFonts w:ascii="Segoe UI" w:hAnsi="Segoe UI" w:cs="Segoe UI"/>
      <w:sz w:val="18"/>
      <w:szCs w:val="18"/>
      <w:lang w:eastAsia="en-US"/>
    </w:rPr>
  </w:style>
  <w:style w:type="character" w:styleId="Menzionenonrisolta">
    <w:name w:val="Unresolved Mention"/>
    <w:basedOn w:val="Carpredefinitoparagrafo"/>
    <w:uiPriority w:val="99"/>
    <w:semiHidden/>
    <w:unhideWhenUsed/>
    <w:rsid w:val="00E9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5007">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1967"/>
          <w:marRight w:val="0"/>
          <w:marTop w:val="0"/>
          <w:marBottom w:val="0"/>
          <w:divBdr>
            <w:top w:val="none" w:sz="0" w:space="0" w:color="auto"/>
            <w:left w:val="none" w:sz="0" w:space="0" w:color="auto"/>
            <w:bottom w:val="none" w:sz="0" w:space="0" w:color="auto"/>
            <w:right w:val="none" w:sz="0" w:space="0" w:color="auto"/>
          </w:divBdr>
          <w:divsChild>
            <w:div w:id="969483069">
              <w:marLeft w:val="0"/>
              <w:marRight w:val="0"/>
              <w:marTop w:val="0"/>
              <w:marBottom w:val="0"/>
              <w:divBdr>
                <w:top w:val="none" w:sz="0" w:space="0" w:color="auto"/>
                <w:left w:val="none" w:sz="0" w:space="0" w:color="auto"/>
                <w:bottom w:val="none" w:sz="0" w:space="0" w:color="auto"/>
                <w:right w:val="none" w:sz="0" w:space="0" w:color="auto"/>
              </w:divBdr>
              <w:divsChild>
                <w:div w:id="1136026719">
                  <w:marLeft w:val="0"/>
                  <w:marRight w:val="0"/>
                  <w:marTop w:val="0"/>
                  <w:marBottom w:val="0"/>
                  <w:divBdr>
                    <w:top w:val="none" w:sz="0" w:space="0" w:color="auto"/>
                    <w:left w:val="none" w:sz="0" w:space="0" w:color="auto"/>
                    <w:bottom w:val="none" w:sz="0" w:space="0" w:color="auto"/>
                    <w:right w:val="none" w:sz="0" w:space="0" w:color="auto"/>
                  </w:divBdr>
                  <w:divsChild>
                    <w:div w:id="884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4899">
      <w:bodyDiv w:val="1"/>
      <w:marLeft w:val="0"/>
      <w:marRight w:val="0"/>
      <w:marTop w:val="0"/>
      <w:marBottom w:val="0"/>
      <w:divBdr>
        <w:top w:val="none" w:sz="0" w:space="0" w:color="auto"/>
        <w:left w:val="none" w:sz="0" w:space="0" w:color="auto"/>
        <w:bottom w:val="none" w:sz="0" w:space="0" w:color="auto"/>
        <w:right w:val="none" w:sz="0" w:space="0" w:color="auto"/>
      </w:divBdr>
    </w:div>
    <w:div w:id="381943907">
      <w:bodyDiv w:val="1"/>
      <w:marLeft w:val="0"/>
      <w:marRight w:val="0"/>
      <w:marTop w:val="0"/>
      <w:marBottom w:val="0"/>
      <w:divBdr>
        <w:top w:val="none" w:sz="0" w:space="0" w:color="auto"/>
        <w:left w:val="none" w:sz="0" w:space="0" w:color="auto"/>
        <w:bottom w:val="none" w:sz="0" w:space="0" w:color="auto"/>
        <w:right w:val="none" w:sz="0" w:space="0" w:color="auto"/>
      </w:divBdr>
    </w:div>
    <w:div w:id="646054366">
      <w:bodyDiv w:val="1"/>
      <w:marLeft w:val="0"/>
      <w:marRight w:val="0"/>
      <w:marTop w:val="0"/>
      <w:marBottom w:val="0"/>
      <w:divBdr>
        <w:top w:val="none" w:sz="0" w:space="0" w:color="auto"/>
        <w:left w:val="none" w:sz="0" w:space="0" w:color="auto"/>
        <w:bottom w:val="none" w:sz="0" w:space="0" w:color="auto"/>
        <w:right w:val="none" w:sz="0" w:space="0" w:color="auto"/>
      </w:divBdr>
    </w:div>
    <w:div w:id="1673141190">
      <w:bodyDiv w:val="1"/>
      <w:marLeft w:val="0"/>
      <w:marRight w:val="0"/>
      <w:marTop w:val="0"/>
      <w:marBottom w:val="0"/>
      <w:divBdr>
        <w:top w:val="none" w:sz="0" w:space="0" w:color="auto"/>
        <w:left w:val="none" w:sz="0" w:space="0" w:color="auto"/>
        <w:bottom w:val="none" w:sz="0" w:space="0" w:color="auto"/>
        <w:right w:val="none" w:sz="0" w:space="0" w:color="auto"/>
      </w:divBdr>
    </w:div>
    <w:div w:id="1787114127">
      <w:bodyDiv w:val="1"/>
      <w:marLeft w:val="0"/>
      <w:marRight w:val="0"/>
      <w:marTop w:val="0"/>
      <w:marBottom w:val="0"/>
      <w:divBdr>
        <w:top w:val="none" w:sz="0" w:space="0" w:color="auto"/>
        <w:left w:val="none" w:sz="0" w:space="0" w:color="auto"/>
        <w:bottom w:val="none" w:sz="0" w:space="0" w:color="auto"/>
        <w:right w:val="none" w:sz="0" w:space="0" w:color="auto"/>
      </w:divBdr>
    </w:div>
    <w:div w:id="20757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news.it/video/StrikeOnStr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F241B-59C2-CA40-9D23-8417C94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Silvestrini</dc:creator>
  <cp:keywords/>
  <dc:description/>
  <cp:lastModifiedBy>Intermedia</cp:lastModifiedBy>
  <cp:revision>4</cp:revision>
  <dcterms:created xsi:type="dcterms:W3CDTF">2022-04-19T14:27:00Z</dcterms:created>
  <dcterms:modified xsi:type="dcterms:W3CDTF">2022-04-20T07:22:00Z</dcterms:modified>
</cp:coreProperties>
</file>