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C25" w14:textId="7D0999F7" w:rsidR="00E71EA8" w:rsidRPr="007C30FC" w:rsidRDefault="00903844" w:rsidP="00D134D0">
      <w:pPr>
        <w:spacing w:after="0" w:line="240" w:lineRule="auto"/>
        <w:jc w:val="center"/>
        <w:rPr>
          <w:rFonts w:cstheme="minorHAnsi"/>
          <w:b/>
          <w:bCs/>
          <w:sz w:val="25"/>
          <w:szCs w:val="25"/>
        </w:rPr>
      </w:pPr>
      <w:bookmarkStart w:id="0" w:name="_Hlk101434780"/>
      <w:r w:rsidRPr="007C30FC">
        <w:rPr>
          <w:rFonts w:cstheme="minorHAnsi"/>
          <w:b/>
          <w:bCs/>
          <w:sz w:val="25"/>
          <w:szCs w:val="25"/>
        </w:rPr>
        <w:t>COMUNICATO STAMPA</w:t>
      </w:r>
    </w:p>
    <w:p w14:paraId="5B162B4D" w14:textId="459B249F" w:rsidR="00903844" w:rsidRPr="007C30FC" w:rsidRDefault="00903844" w:rsidP="00903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1B5B7" w14:textId="58496114" w:rsidR="00903844" w:rsidRPr="007C30FC" w:rsidRDefault="002353EA" w:rsidP="006C263C">
      <w:pPr>
        <w:spacing w:after="0" w:line="240" w:lineRule="auto"/>
        <w:jc w:val="center"/>
        <w:rPr>
          <w:rFonts w:cstheme="minorHAnsi"/>
        </w:rPr>
      </w:pPr>
      <w:r w:rsidRPr="007C30FC">
        <w:rPr>
          <w:rFonts w:cstheme="minorHAnsi"/>
          <w:b/>
          <w:bCs/>
        </w:rPr>
        <w:t>L’8 maggio</w:t>
      </w:r>
      <w:r w:rsidR="006C263C" w:rsidRPr="007C30FC">
        <w:rPr>
          <w:rFonts w:cstheme="minorHAnsi"/>
          <w:b/>
          <w:bCs/>
        </w:rPr>
        <w:t xml:space="preserve"> la Giornata Mondiale di sensibilizzazione. </w:t>
      </w:r>
      <w:r w:rsidR="00E010F6" w:rsidRPr="007C30FC">
        <w:rPr>
          <w:rFonts w:cstheme="minorHAnsi"/>
          <w:b/>
          <w:bCs/>
        </w:rPr>
        <w:t>In Italia</w:t>
      </w:r>
      <w:r w:rsidR="004A0972" w:rsidRPr="007C30FC">
        <w:rPr>
          <w:rFonts w:cstheme="minorHAnsi"/>
          <w:b/>
          <w:bCs/>
        </w:rPr>
        <w:t xml:space="preserve"> oltre</w:t>
      </w:r>
      <w:r w:rsidR="004C45A5" w:rsidRPr="007C30FC">
        <w:rPr>
          <w:rFonts w:cstheme="minorHAnsi"/>
          <w:b/>
          <w:bCs/>
        </w:rPr>
        <w:t xml:space="preserve"> 5000 persone colpite dall</w:t>
      </w:r>
      <w:r w:rsidR="0028092C" w:rsidRPr="007C30FC">
        <w:rPr>
          <w:rFonts w:cstheme="minorHAnsi"/>
          <w:b/>
          <w:bCs/>
        </w:rPr>
        <w:t>e</w:t>
      </w:r>
      <w:r w:rsidR="004C45A5" w:rsidRPr="007C30FC">
        <w:rPr>
          <w:rFonts w:cstheme="minorHAnsi"/>
          <w:b/>
          <w:bCs/>
        </w:rPr>
        <w:t xml:space="preserve"> form</w:t>
      </w:r>
      <w:r w:rsidR="0028092C" w:rsidRPr="007C30FC">
        <w:rPr>
          <w:rFonts w:cstheme="minorHAnsi"/>
          <w:b/>
          <w:bCs/>
        </w:rPr>
        <w:t>e</w:t>
      </w:r>
      <w:r w:rsidR="004C45A5" w:rsidRPr="007C30FC">
        <w:rPr>
          <w:rFonts w:cstheme="minorHAnsi"/>
          <w:b/>
          <w:bCs/>
        </w:rPr>
        <w:t xml:space="preserve"> più grav</w:t>
      </w:r>
      <w:r w:rsidR="0028092C" w:rsidRPr="007C30FC">
        <w:rPr>
          <w:rFonts w:cstheme="minorHAnsi"/>
          <w:b/>
          <w:bCs/>
        </w:rPr>
        <w:t>i</w:t>
      </w:r>
      <w:r w:rsidR="004C45A5" w:rsidRPr="007C30FC">
        <w:rPr>
          <w:rFonts w:cstheme="minorHAnsi"/>
          <w:b/>
          <w:bCs/>
        </w:rPr>
        <w:t xml:space="preserve"> </w:t>
      </w:r>
    </w:p>
    <w:p w14:paraId="5245ACC6" w14:textId="70A5FC97" w:rsidR="002D10BB" w:rsidRPr="007C30FC" w:rsidRDefault="00B42E8F" w:rsidP="000F22FC">
      <w:pPr>
        <w:spacing w:after="0" w:line="240" w:lineRule="auto"/>
        <w:jc w:val="center"/>
        <w:rPr>
          <w:rFonts w:cstheme="minorHAnsi"/>
          <w:b/>
          <w:bCs/>
          <w:sz w:val="25"/>
          <w:szCs w:val="25"/>
        </w:rPr>
      </w:pPr>
      <w:r>
        <w:rPr>
          <w:rFonts w:cstheme="minorHAnsi"/>
          <w:b/>
          <w:bCs/>
          <w:sz w:val="25"/>
          <w:szCs w:val="25"/>
        </w:rPr>
        <w:t>B</w:t>
      </w:r>
      <w:r w:rsidRPr="007C30FC">
        <w:rPr>
          <w:rFonts w:cstheme="minorHAnsi"/>
          <w:b/>
          <w:bCs/>
          <w:sz w:val="25"/>
          <w:szCs w:val="25"/>
        </w:rPr>
        <w:t xml:space="preserve">eta-talassemia: </w:t>
      </w:r>
      <w:proofErr w:type="spellStart"/>
      <w:r>
        <w:rPr>
          <w:rFonts w:cstheme="minorHAnsi"/>
          <w:b/>
          <w:bCs/>
          <w:sz w:val="25"/>
          <w:szCs w:val="25"/>
        </w:rPr>
        <w:t>L</w:t>
      </w:r>
      <w:r w:rsidRPr="007C30FC">
        <w:rPr>
          <w:rFonts w:cstheme="minorHAnsi"/>
          <w:b/>
          <w:bCs/>
          <w:sz w:val="25"/>
          <w:szCs w:val="25"/>
        </w:rPr>
        <w:t>uspatercept</w:t>
      </w:r>
      <w:proofErr w:type="spellEnd"/>
      <w:r w:rsidRPr="007C30FC">
        <w:rPr>
          <w:rFonts w:cstheme="minorHAnsi"/>
          <w:b/>
          <w:bCs/>
          <w:sz w:val="25"/>
          <w:szCs w:val="25"/>
        </w:rPr>
        <w:t xml:space="preserve"> può ridurre di oltre il 30% le trasfusioni di sangue</w:t>
      </w:r>
      <w:r>
        <w:rPr>
          <w:rFonts w:cstheme="minorHAnsi"/>
          <w:b/>
          <w:bCs/>
          <w:sz w:val="25"/>
          <w:szCs w:val="25"/>
        </w:rPr>
        <w:t>. L</w:t>
      </w:r>
      <w:r w:rsidRPr="007C30FC">
        <w:rPr>
          <w:rFonts w:cstheme="minorHAnsi"/>
          <w:b/>
          <w:bCs/>
          <w:sz w:val="25"/>
          <w:szCs w:val="25"/>
        </w:rPr>
        <w:t>a nuova terapia dona più tempo ai pazienti</w:t>
      </w:r>
    </w:p>
    <w:p w14:paraId="438103C0" w14:textId="632C761D" w:rsidR="006C263C" w:rsidRPr="007C30FC" w:rsidRDefault="00A803D6" w:rsidP="00A80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0FC">
        <w:rPr>
          <w:rFonts w:cstheme="minorHAnsi"/>
          <w:b/>
          <w:bCs/>
          <w:i/>
          <w:iCs/>
          <w:sz w:val="24"/>
          <w:szCs w:val="24"/>
        </w:rPr>
        <w:t>La malattia ereditaria costringe a frequenti accessi nei centri specialisti</w:t>
      </w:r>
      <w:r w:rsidR="00F46AEB" w:rsidRPr="007C30FC">
        <w:rPr>
          <w:rFonts w:cstheme="minorHAnsi"/>
          <w:b/>
          <w:bCs/>
          <w:i/>
          <w:iCs/>
          <w:sz w:val="24"/>
          <w:szCs w:val="24"/>
        </w:rPr>
        <w:t>ci. La nuova molecola</w:t>
      </w:r>
      <w:r w:rsidRPr="007C30FC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CE3750" w:rsidRPr="007C30FC">
        <w:rPr>
          <w:rFonts w:cstheme="minorHAnsi"/>
          <w:b/>
          <w:bCs/>
          <w:i/>
          <w:iCs/>
          <w:sz w:val="24"/>
          <w:szCs w:val="24"/>
        </w:rPr>
        <w:t xml:space="preserve">può </w:t>
      </w:r>
      <w:r w:rsidR="0013590A" w:rsidRPr="007C30FC">
        <w:rPr>
          <w:rFonts w:cstheme="minorHAnsi"/>
          <w:b/>
          <w:bCs/>
          <w:i/>
          <w:iCs/>
          <w:sz w:val="24"/>
          <w:szCs w:val="24"/>
        </w:rPr>
        <w:t>diminuire</w:t>
      </w:r>
      <w:r w:rsidR="00725CA8" w:rsidRPr="007C30FC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7C30FC">
        <w:rPr>
          <w:rFonts w:cstheme="minorHAnsi"/>
          <w:b/>
          <w:bCs/>
          <w:i/>
          <w:iCs/>
          <w:sz w:val="24"/>
          <w:szCs w:val="24"/>
        </w:rPr>
        <w:t xml:space="preserve">il fabbisogno trasfusionale e le complicanze dell’accumulo di ferro nell’organismo. La pratica clinica quotidiana conferma i risultati dello studio </w:t>
      </w:r>
      <w:proofErr w:type="spellStart"/>
      <w:r w:rsidRPr="007C30FC">
        <w:rPr>
          <w:rFonts w:cstheme="minorHAnsi"/>
          <w:b/>
          <w:bCs/>
          <w:i/>
          <w:iCs/>
          <w:sz w:val="24"/>
          <w:szCs w:val="24"/>
        </w:rPr>
        <w:t>registrativo</w:t>
      </w:r>
      <w:proofErr w:type="spellEnd"/>
      <w:r w:rsidRPr="007C30FC">
        <w:rPr>
          <w:rFonts w:cstheme="minorHAnsi"/>
          <w:b/>
          <w:bCs/>
          <w:i/>
          <w:iCs/>
          <w:sz w:val="24"/>
          <w:szCs w:val="24"/>
        </w:rPr>
        <w:t xml:space="preserve"> BELIEVE </w:t>
      </w:r>
    </w:p>
    <w:p w14:paraId="69F804D9" w14:textId="139E1D89" w:rsidR="002761B8" w:rsidRPr="007C30FC" w:rsidRDefault="002761B8" w:rsidP="00D134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DFBBA1" w14:textId="77777777" w:rsidR="0013590A" w:rsidRPr="007C30FC" w:rsidRDefault="0013590A" w:rsidP="00D134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F19E5D" w14:textId="65581C3F" w:rsidR="00400102" w:rsidRPr="007C30FC" w:rsidRDefault="00903844" w:rsidP="00D134D0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7C30FC">
        <w:rPr>
          <w:rFonts w:cstheme="minorHAnsi"/>
          <w:i/>
          <w:iCs/>
          <w:sz w:val="23"/>
          <w:szCs w:val="23"/>
        </w:rPr>
        <w:t>Roma, 6 maggio 2022</w:t>
      </w:r>
      <w:r w:rsidRPr="007C30FC">
        <w:rPr>
          <w:rFonts w:cstheme="minorHAnsi"/>
          <w:sz w:val="23"/>
          <w:szCs w:val="23"/>
        </w:rPr>
        <w:t xml:space="preserve"> </w:t>
      </w:r>
      <w:r w:rsidR="00973121" w:rsidRPr="007C30FC">
        <w:rPr>
          <w:rFonts w:cstheme="minorHAnsi"/>
          <w:sz w:val="23"/>
          <w:szCs w:val="23"/>
        </w:rPr>
        <w:t>–</w:t>
      </w:r>
      <w:r w:rsidRPr="007C30FC">
        <w:rPr>
          <w:rFonts w:cstheme="minorHAnsi"/>
          <w:sz w:val="23"/>
          <w:szCs w:val="23"/>
        </w:rPr>
        <w:t xml:space="preserve"> </w:t>
      </w:r>
      <w:r w:rsidR="00973121" w:rsidRPr="007C30FC">
        <w:rPr>
          <w:rFonts w:cstheme="minorHAnsi"/>
          <w:sz w:val="23"/>
          <w:szCs w:val="23"/>
        </w:rPr>
        <w:t>Cambia la vita dei pazienti con beta-talassemia</w:t>
      </w:r>
      <w:r w:rsidR="009C726A" w:rsidRPr="007C30FC">
        <w:rPr>
          <w:rFonts w:cstheme="minorHAnsi"/>
          <w:sz w:val="23"/>
          <w:szCs w:val="23"/>
        </w:rPr>
        <w:t xml:space="preserve"> trasfusione dipendente</w:t>
      </w:r>
      <w:r w:rsidR="00973121" w:rsidRPr="007C30FC">
        <w:rPr>
          <w:rFonts w:cstheme="minorHAnsi"/>
          <w:sz w:val="23"/>
          <w:szCs w:val="23"/>
        </w:rPr>
        <w:t>, malattia genetica del sangue che</w:t>
      </w:r>
      <w:r w:rsidR="00F46AEB" w:rsidRPr="007C30FC">
        <w:rPr>
          <w:rFonts w:cstheme="minorHAnsi"/>
          <w:sz w:val="23"/>
          <w:szCs w:val="23"/>
        </w:rPr>
        <w:t xml:space="preserve"> </w:t>
      </w:r>
      <w:r w:rsidR="00973121" w:rsidRPr="007C30FC">
        <w:rPr>
          <w:rFonts w:cstheme="minorHAnsi"/>
          <w:sz w:val="23"/>
          <w:szCs w:val="23"/>
        </w:rPr>
        <w:t>causa una grave anemia</w:t>
      </w:r>
      <w:r w:rsidR="00D134D0" w:rsidRPr="007C30FC">
        <w:rPr>
          <w:rFonts w:cstheme="minorHAnsi"/>
          <w:sz w:val="23"/>
          <w:szCs w:val="23"/>
        </w:rPr>
        <w:t xml:space="preserve"> e che colpisce </w:t>
      </w:r>
      <w:r w:rsidR="004A0972" w:rsidRPr="007C30FC">
        <w:rPr>
          <w:rFonts w:cstheme="minorHAnsi"/>
          <w:sz w:val="23"/>
          <w:szCs w:val="23"/>
        </w:rPr>
        <w:t>oltre</w:t>
      </w:r>
      <w:r w:rsidR="00D134D0" w:rsidRPr="007C30FC">
        <w:rPr>
          <w:rFonts w:cstheme="minorHAnsi"/>
          <w:sz w:val="23"/>
          <w:szCs w:val="23"/>
        </w:rPr>
        <w:t xml:space="preserve"> </w:t>
      </w:r>
      <w:r w:rsidR="003853A7" w:rsidRPr="007C30FC">
        <w:rPr>
          <w:rFonts w:cstheme="minorHAnsi"/>
          <w:sz w:val="23"/>
          <w:szCs w:val="23"/>
        </w:rPr>
        <w:t>5</w:t>
      </w:r>
      <w:r w:rsidR="00D134D0" w:rsidRPr="007C30FC">
        <w:rPr>
          <w:rFonts w:cstheme="minorHAnsi"/>
          <w:sz w:val="23"/>
          <w:szCs w:val="23"/>
        </w:rPr>
        <w:t>000 persone in Italia</w:t>
      </w:r>
      <w:r w:rsidR="00973121" w:rsidRPr="007C30FC">
        <w:rPr>
          <w:rFonts w:cstheme="minorHAnsi"/>
          <w:sz w:val="23"/>
          <w:szCs w:val="23"/>
        </w:rPr>
        <w:t xml:space="preserve">. </w:t>
      </w:r>
      <w:r w:rsidR="00DE4981" w:rsidRPr="007C30FC">
        <w:rPr>
          <w:rFonts w:cstheme="minorHAnsi"/>
          <w:sz w:val="23"/>
          <w:szCs w:val="23"/>
        </w:rPr>
        <w:t>L</w:t>
      </w:r>
      <w:r w:rsidR="00973121" w:rsidRPr="007C30FC">
        <w:rPr>
          <w:rFonts w:cstheme="minorHAnsi"/>
          <w:sz w:val="23"/>
          <w:szCs w:val="23"/>
        </w:rPr>
        <w:t>a l</w:t>
      </w:r>
      <w:r w:rsidR="00D134D0" w:rsidRPr="007C30FC">
        <w:rPr>
          <w:rFonts w:cstheme="minorHAnsi"/>
          <w:sz w:val="23"/>
          <w:szCs w:val="23"/>
        </w:rPr>
        <w:t>oro esistenza</w:t>
      </w:r>
      <w:r w:rsidR="00973121" w:rsidRPr="007C30FC">
        <w:rPr>
          <w:rFonts w:cstheme="minorHAnsi"/>
          <w:sz w:val="23"/>
          <w:szCs w:val="23"/>
        </w:rPr>
        <w:t xml:space="preserve"> </w:t>
      </w:r>
      <w:r w:rsidR="00DE4981" w:rsidRPr="007C30FC">
        <w:rPr>
          <w:rFonts w:cstheme="minorHAnsi"/>
          <w:sz w:val="23"/>
          <w:szCs w:val="23"/>
        </w:rPr>
        <w:t>è</w:t>
      </w:r>
      <w:r w:rsidR="00F46AEB" w:rsidRPr="007C30FC">
        <w:rPr>
          <w:rFonts w:cstheme="minorHAnsi"/>
          <w:sz w:val="23"/>
          <w:szCs w:val="23"/>
        </w:rPr>
        <w:t xml:space="preserve"> </w:t>
      </w:r>
      <w:r w:rsidR="00973121" w:rsidRPr="007C30FC">
        <w:rPr>
          <w:rFonts w:cstheme="minorHAnsi"/>
          <w:sz w:val="23"/>
          <w:szCs w:val="23"/>
        </w:rPr>
        <w:t>condizionata da</w:t>
      </w:r>
      <w:r w:rsidR="00A968E1" w:rsidRPr="007C30FC">
        <w:rPr>
          <w:rFonts w:cstheme="minorHAnsi"/>
          <w:sz w:val="23"/>
          <w:szCs w:val="23"/>
        </w:rPr>
        <w:t>i</w:t>
      </w:r>
      <w:r w:rsidR="00973121" w:rsidRPr="007C30FC">
        <w:rPr>
          <w:rFonts w:cstheme="minorHAnsi"/>
          <w:sz w:val="23"/>
          <w:szCs w:val="23"/>
        </w:rPr>
        <w:t xml:space="preserve"> frequenti accessi ai centri </w:t>
      </w:r>
      <w:r w:rsidR="009E2C68" w:rsidRPr="007C30FC">
        <w:rPr>
          <w:rFonts w:cstheme="minorHAnsi"/>
          <w:sz w:val="23"/>
          <w:szCs w:val="23"/>
        </w:rPr>
        <w:t>specialistici</w:t>
      </w:r>
      <w:r w:rsidR="00973121" w:rsidRPr="007C30FC">
        <w:rPr>
          <w:rFonts w:cstheme="minorHAnsi"/>
          <w:sz w:val="23"/>
          <w:szCs w:val="23"/>
        </w:rPr>
        <w:t xml:space="preserve">, ogni 2-3 settimane, per soddisfare il </w:t>
      </w:r>
      <w:r w:rsidR="009E2C68" w:rsidRPr="007C30FC">
        <w:rPr>
          <w:rFonts w:cstheme="minorHAnsi"/>
          <w:sz w:val="23"/>
          <w:szCs w:val="23"/>
        </w:rPr>
        <w:t>fab</w:t>
      </w:r>
      <w:r w:rsidR="00973121" w:rsidRPr="007C30FC">
        <w:rPr>
          <w:rFonts w:cstheme="minorHAnsi"/>
          <w:sz w:val="23"/>
          <w:szCs w:val="23"/>
        </w:rPr>
        <w:t xml:space="preserve">bisogno </w:t>
      </w:r>
      <w:r w:rsidR="009E2C68" w:rsidRPr="007C30FC">
        <w:rPr>
          <w:rFonts w:cstheme="minorHAnsi"/>
          <w:sz w:val="23"/>
          <w:szCs w:val="23"/>
        </w:rPr>
        <w:t>trasfusionale</w:t>
      </w:r>
      <w:r w:rsidR="00973121" w:rsidRPr="007C30FC">
        <w:rPr>
          <w:rFonts w:cstheme="minorHAnsi"/>
          <w:sz w:val="23"/>
          <w:szCs w:val="23"/>
        </w:rPr>
        <w:t xml:space="preserve">. </w:t>
      </w:r>
      <w:r w:rsidR="002A228C" w:rsidRPr="007C30FC">
        <w:rPr>
          <w:rFonts w:cstheme="minorHAnsi"/>
          <w:sz w:val="23"/>
          <w:szCs w:val="23"/>
        </w:rPr>
        <w:t>La</w:t>
      </w:r>
      <w:r w:rsidR="00973121" w:rsidRPr="007C30FC">
        <w:rPr>
          <w:rFonts w:cstheme="minorHAnsi"/>
          <w:sz w:val="23"/>
          <w:szCs w:val="23"/>
        </w:rPr>
        <w:t xml:space="preserve"> disponibilità di una nuova molecola, </w:t>
      </w:r>
      <w:proofErr w:type="spellStart"/>
      <w:r w:rsidR="00973121" w:rsidRPr="007C30FC">
        <w:rPr>
          <w:rFonts w:cstheme="minorHAnsi"/>
          <w:sz w:val="23"/>
          <w:szCs w:val="23"/>
        </w:rPr>
        <w:t>luspatercept</w:t>
      </w:r>
      <w:proofErr w:type="spellEnd"/>
      <w:r w:rsidR="00973121" w:rsidRPr="007C30FC">
        <w:rPr>
          <w:rFonts w:cstheme="minorHAnsi"/>
          <w:sz w:val="23"/>
          <w:szCs w:val="23"/>
        </w:rPr>
        <w:t xml:space="preserve">, da </w:t>
      </w:r>
      <w:r w:rsidR="009E2C68" w:rsidRPr="007C30FC">
        <w:rPr>
          <w:rFonts w:cstheme="minorHAnsi"/>
          <w:sz w:val="23"/>
          <w:szCs w:val="23"/>
        </w:rPr>
        <w:t xml:space="preserve">dicembre </w:t>
      </w:r>
      <w:r w:rsidR="00973121" w:rsidRPr="007C30FC">
        <w:rPr>
          <w:rFonts w:cstheme="minorHAnsi"/>
          <w:sz w:val="23"/>
          <w:szCs w:val="23"/>
        </w:rPr>
        <w:t>2</w:t>
      </w:r>
      <w:r w:rsidR="004459E5" w:rsidRPr="007C30FC">
        <w:rPr>
          <w:rFonts w:cstheme="minorHAnsi"/>
          <w:sz w:val="23"/>
          <w:szCs w:val="23"/>
        </w:rPr>
        <w:t>021</w:t>
      </w:r>
      <w:r w:rsidR="00973121" w:rsidRPr="007C30FC">
        <w:rPr>
          <w:rFonts w:cstheme="minorHAnsi"/>
          <w:sz w:val="23"/>
          <w:szCs w:val="23"/>
        </w:rPr>
        <w:t xml:space="preserve"> rimborsata anche in Italia, </w:t>
      </w:r>
      <w:r w:rsidR="009377DD" w:rsidRPr="007C30FC">
        <w:rPr>
          <w:rFonts w:cstheme="minorHAnsi"/>
          <w:sz w:val="23"/>
          <w:szCs w:val="23"/>
        </w:rPr>
        <w:t>può consentire</w:t>
      </w:r>
      <w:r w:rsidR="00A62C18" w:rsidRPr="007C30FC">
        <w:rPr>
          <w:rFonts w:cstheme="minorHAnsi"/>
          <w:sz w:val="23"/>
          <w:szCs w:val="23"/>
        </w:rPr>
        <w:t xml:space="preserve"> </w:t>
      </w:r>
      <w:r w:rsidR="00973121" w:rsidRPr="007C30FC">
        <w:rPr>
          <w:rFonts w:cstheme="minorHAnsi"/>
          <w:sz w:val="23"/>
          <w:szCs w:val="23"/>
        </w:rPr>
        <w:t>oggi di allungare gli intervalli tra le varie sedute o di diminuire le unità di sangue da trasfondere.</w:t>
      </w:r>
      <w:r w:rsidR="00D134D0" w:rsidRPr="007C30FC">
        <w:rPr>
          <w:rFonts w:cstheme="minorHAnsi"/>
          <w:sz w:val="23"/>
          <w:szCs w:val="23"/>
        </w:rPr>
        <w:t xml:space="preserve"> </w:t>
      </w:r>
      <w:r w:rsidR="002A6F36" w:rsidRPr="007C30FC">
        <w:rPr>
          <w:rFonts w:cstheme="minorHAnsi"/>
          <w:sz w:val="23"/>
          <w:szCs w:val="23"/>
        </w:rPr>
        <w:t xml:space="preserve">Nello studio internazionale BELIEVE, pubblicato sul ‘New </w:t>
      </w:r>
      <w:proofErr w:type="spellStart"/>
      <w:r w:rsidR="002A6F36" w:rsidRPr="007C30FC">
        <w:rPr>
          <w:rFonts w:cstheme="minorHAnsi"/>
          <w:sz w:val="23"/>
          <w:szCs w:val="23"/>
        </w:rPr>
        <w:t>England</w:t>
      </w:r>
      <w:proofErr w:type="spellEnd"/>
      <w:r w:rsidR="002A6F36" w:rsidRPr="007C30FC">
        <w:rPr>
          <w:rFonts w:cstheme="minorHAnsi"/>
          <w:sz w:val="23"/>
          <w:szCs w:val="23"/>
        </w:rPr>
        <w:t xml:space="preserve"> Journal of Medicine’ e che ha coinvolto 336 pazienti affetti da talassemia trasfusione dipendente, il 70% dei pazienti trattati con </w:t>
      </w:r>
      <w:proofErr w:type="spellStart"/>
      <w:r w:rsidR="002A6F36" w:rsidRPr="007C30FC">
        <w:rPr>
          <w:rFonts w:cstheme="minorHAnsi"/>
          <w:sz w:val="23"/>
          <w:szCs w:val="23"/>
        </w:rPr>
        <w:t>luspatercept</w:t>
      </w:r>
      <w:proofErr w:type="spellEnd"/>
      <w:r w:rsidR="002A6F36" w:rsidRPr="007C30FC">
        <w:rPr>
          <w:rFonts w:cstheme="minorHAnsi"/>
          <w:sz w:val="23"/>
          <w:szCs w:val="23"/>
        </w:rPr>
        <w:t xml:space="preserve"> ha ottenuto una riduzione del 33% del fabbisogno trasfusionale in un qualsiasi intervallo di tempo di 12 settimane. Questi risultati hanno condotto all’approvazione della molecola da parte dell’agenzia regolatoria europea a giugno 2020</w:t>
      </w:r>
      <w:r w:rsidR="0009161B" w:rsidRPr="007C30FC">
        <w:rPr>
          <w:rFonts w:cstheme="minorHAnsi"/>
          <w:sz w:val="23"/>
          <w:szCs w:val="23"/>
        </w:rPr>
        <w:t xml:space="preserve">. </w:t>
      </w:r>
      <w:r w:rsidR="00D134D0" w:rsidRPr="007C30FC">
        <w:rPr>
          <w:rFonts w:cstheme="minorHAnsi"/>
          <w:sz w:val="23"/>
          <w:szCs w:val="23"/>
        </w:rPr>
        <w:t>Si stima</w:t>
      </w:r>
      <w:r w:rsidR="00EE2FBA" w:rsidRPr="007C30FC">
        <w:rPr>
          <w:rFonts w:cstheme="minorHAnsi"/>
          <w:sz w:val="23"/>
          <w:szCs w:val="23"/>
        </w:rPr>
        <w:t>, anche nella pratica clinica quotidiana,</w:t>
      </w:r>
      <w:r w:rsidR="00D134D0" w:rsidRPr="007C30FC">
        <w:rPr>
          <w:rFonts w:cstheme="minorHAnsi"/>
          <w:sz w:val="23"/>
          <w:szCs w:val="23"/>
        </w:rPr>
        <w:t xml:space="preserve"> una riduzione </w:t>
      </w:r>
      <w:r w:rsidR="00EE2FBA" w:rsidRPr="007C30FC">
        <w:rPr>
          <w:rFonts w:cstheme="minorHAnsi"/>
          <w:sz w:val="23"/>
          <w:szCs w:val="23"/>
        </w:rPr>
        <w:t>di oltre il 30</w:t>
      </w:r>
      <w:r w:rsidR="00D134D0" w:rsidRPr="007C30FC">
        <w:rPr>
          <w:rFonts w:cstheme="minorHAnsi"/>
          <w:sz w:val="23"/>
          <w:szCs w:val="23"/>
        </w:rPr>
        <w:t xml:space="preserve">% del fabbisogno trasfusionale. </w:t>
      </w:r>
      <w:r w:rsidR="00A968E1" w:rsidRPr="007C30FC">
        <w:rPr>
          <w:rFonts w:cstheme="minorHAnsi"/>
          <w:sz w:val="23"/>
          <w:szCs w:val="23"/>
        </w:rPr>
        <w:t xml:space="preserve">È immediato l’effetto sulla qualità di vita con meno accessi ospedalieri, quindi più libertà e normalità. </w:t>
      </w:r>
      <w:proofErr w:type="gramStart"/>
      <w:r w:rsidR="004C45A5" w:rsidRPr="007C30FC">
        <w:rPr>
          <w:rFonts w:cstheme="minorHAnsi"/>
          <w:sz w:val="23"/>
          <w:szCs w:val="23"/>
        </w:rPr>
        <w:t>Inoltre</w:t>
      </w:r>
      <w:proofErr w:type="gramEnd"/>
      <w:r w:rsidR="004C45A5" w:rsidRPr="007C30FC">
        <w:rPr>
          <w:rFonts w:cstheme="minorHAnsi"/>
          <w:sz w:val="23"/>
          <w:szCs w:val="23"/>
        </w:rPr>
        <w:t xml:space="preserve"> l</w:t>
      </w:r>
      <w:r w:rsidR="00A968E1" w:rsidRPr="007C30FC">
        <w:rPr>
          <w:rFonts w:cstheme="minorHAnsi"/>
          <w:sz w:val="23"/>
          <w:szCs w:val="23"/>
        </w:rPr>
        <w:t xml:space="preserve">a </w:t>
      </w:r>
      <w:r w:rsidR="00A60665" w:rsidRPr="007C30FC">
        <w:rPr>
          <w:rFonts w:cstheme="minorHAnsi"/>
          <w:sz w:val="23"/>
          <w:szCs w:val="23"/>
        </w:rPr>
        <w:t xml:space="preserve">nuova </w:t>
      </w:r>
      <w:r w:rsidR="00A968E1" w:rsidRPr="007C30FC">
        <w:rPr>
          <w:rFonts w:cstheme="minorHAnsi"/>
          <w:sz w:val="23"/>
          <w:szCs w:val="23"/>
        </w:rPr>
        <w:t>terapia</w:t>
      </w:r>
      <w:r w:rsidR="00A60665" w:rsidRPr="007C30FC">
        <w:rPr>
          <w:rFonts w:cstheme="minorHAnsi"/>
          <w:sz w:val="23"/>
          <w:szCs w:val="23"/>
        </w:rPr>
        <w:t>,</w:t>
      </w:r>
      <w:r w:rsidR="00A968E1" w:rsidRPr="007C30FC">
        <w:rPr>
          <w:rFonts w:cstheme="minorHAnsi"/>
          <w:sz w:val="23"/>
          <w:szCs w:val="23"/>
        </w:rPr>
        <w:t xml:space="preserve"> </w:t>
      </w:r>
      <w:r w:rsidR="007F199F" w:rsidRPr="007C30FC">
        <w:rPr>
          <w:rFonts w:cstheme="minorHAnsi"/>
          <w:sz w:val="23"/>
          <w:szCs w:val="23"/>
        </w:rPr>
        <w:t>quando si dimostra effic</w:t>
      </w:r>
      <w:r w:rsidR="00104EC5" w:rsidRPr="007C30FC">
        <w:rPr>
          <w:rFonts w:cstheme="minorHAnsi"/>
          <w:sz w:val="23"/>
          <w:szCs w:val="23"/>
        </w:rPr>
        <w:t>ace</w:t>
      </w:r>
      <w:r w:rsidR="004C45A5" w:rsidRPr="007C30FC">
        <w:rPr>
          <w:rFonts w:cstheme="minorHAnsi"/>
          <w:sz w:val="23"/>
          <w:szCs w:val="23"/>
        </w:rPr>
        <w:t>,</w:t>
      </w:r>
      <w:r w:rsidR="00A968E1" w:rsidRPr="007C30FC">
        <w:rPr>
          <w:rFonts w:cstheme="minorHAnsi"/>
          <w:sz w:val="23"/>
          <w:szCs w:val="23"/>
        </w:rPr>
        <w:t xml:space="preserve"> consente di ridurre l’</w:t>
      </w:r>
      <w:r w:rsidR="00BF52A8" w:rsidRPr="007C30FC">
        <w:rPr>
          <w:rFonts w:cstheme="minorHAnsi"/>
          <w:sz w:val="23"/>
          <w:szCs w:val="23"/>
        </w:rPr>
        <w:t>accumulo</w:t>
      </w:r>
      <w:r w:rsidR="00A968E1" w:rsidRPr="007C30FC">
        <w:rPr>
          <w:rFonts w:cstheme="minorHAnsi"/>
          <w:sz w:val="23"/>
          <w:szCs w:val="23"/>
        </w:rPr>
        <w:t xml:space="preserve"> di ferro</w:t>
      </w:r>
      <w:r w:rsidR="00104EC5" w:rsidRPr="007C30FC">
        <w:rPr>
          <w:rFonts w:cstheme="minorHAnsi"/>
          <w:sz w:val="23"/>
          <w:szCs w:val="23"/>
        </w:rPr>
        <w:t xml:space="preserve"> dovuto alle trasfusioni</w:t>
      </w:r>
      <w:r w:rsidR="00034854" w:rsidRPr="007C30FC">
        <w:rPr>
          <w:rFonts w:cstheme="minorHAnsi"/>
          <w:sz w:val="23"/>
          <w:szCs w:val="23"/>
        </w:rPr>
        <w:t>,</w:t>
      </w:r>
      <w:r w:rsidR="00A968E1" w:rsidRPr="007C30FC">
        <w:rPr>
          <w:rFonts w:cstheme="minorHAnsi"/>
          <w:sz w:val="23"/>
          <w:szCs w:val="23"/>
        </w:rPr>
        <w:t xml:space="preserve"> che può danneggiare organi</w:t>
      </w:r>
      <w:r w:rsidR="002761B8" w:rsidRPr="007C30FC">
        <w:rPr>
          <w:rFonts w:cstheme="minorHAnsi"/>
          <w:sz w:val="23"/>
          <w:szCs w:val="23"/>
        </w:rPr>
        <w:t xml:space="preserve"> vitali</w:t>
      </w:r>
      <w:r w:rsidR="002761B8" w:rsidRPr="007C30FC">
        <w:rPr>
          <w:rFonts w:eastAsia="Times New Roman" w:cstheme="minorHAnsi"/>
          <w:sz w:val="23"/>
          <w:szCs w:val="23"/>
          <w:lang w:eastAsia="it-IT"/>
        </w:rPr>
        <w:t xml:space="preserve"> come cuore, fegato e pancreas</w:t>
      </w:r>
      <w:r w:rsidR="00034854" w:rsidRPr="007C30FC">
        <w:rPr>
          <w:rFonts w:eastAsia="Times New Roman" w:cstheme="minorHAnsi"/>
          <w:sz w:val="23"/>
          <w:szCs w:val="23"/>
          <w:lang w:eastAsia="it-IT"/>
        </w:rPr>
        <w:t>,</w:t>
      </w:r>
      <w:r w:rsidR="00A968E1" w:rsidRPr="007C30FC">
        <w:rPr>
          <w:rFonts w:cstheme="minorHAnsi"/>
          <w:sz w:val="23"/>
          <w:szCs w:val="23"/>
        </w:rPr>
        <w:t xml:space="preserve"> e le possibili complicanze legate agli effetti collaterali dei farmaci </w:t>
      </w:r>
      <w:proofErr w:type="spellStart"/>
      <w:r w:rsidR="00A968E1" w:rsidRPr="007C30FC">
        <w:rPr>
          <w:rFonts w:cstheme="minorHAnsi"/>
          <w:sz w:val="23"/>
          <w:szCs w:val="23"/>
        </w:rPr>
        <w:t>ferrochelanti</w:t>
      </w:r>
      <w:proofErr w:type="spellEnd"/>
      <w:r w:rsidR="00822799" w:rsidRPr="007C30FC">
        <w:rPr>
          <w:rFonts w:cstheme="minorHAnsi"/>
          <w:sz w:val="23"/>
          <w:szCs w:val="23"/>
        </w:rPr>
        <w:t>, assunti quotidianamente</w:t>
      </w:r>
      <w:r w:rsidR="00824841" w:rsidRPr="007C30FC">
        <w:rPr>
          <w:rFonts w:cstheme="minorHAnsi"/>
          <w:sz w:val="23"/>
          <w:szCs w:val="23"/>
        </w:rPr>
        <w:t xml:space="preserve"> proprio</w:t>
      </w:r>
      <w:r w:rsidR="00822799" w:rsidRPr="007C30FC">
        <w:rPr>
          <w:rFonts w:cstheme="minorHAnsi"/>
          <w:sz w:val="23"/>
          <w:szCs w:val="23"/>
        </w:rPr>
        <w:t xml:space="preserve"> per eliminare il ferro in eccesso</w:t>
      </w:r>
      <w:r w:rsidR="00A968E1" w:rsidRPr="007C30FC">
        <w:rPr>
          <w:rFonts w:cstheme="minorHAnsi"/>
          <w:sz w:val="23"/>
          <w:szCs w:val="23"/>
        </w:rPr>
        <w:t>.</w:t>
      </w:r>
      <w:r w:rsidR="00034854" w:rsidRPr="007C30FC">
        <w:rPr>
          <w:rFonts w:cstheme="minorHAnsi"/>
          <w:sz w:val="23"/>
          <w:szCs w:val="23"/>
        </w:rPr>
        <w:t xml:space="preserve"> </w:t>
      </w:r>
      <w:r w:rsidR="00554A34" w:rsidRPr="007C30FC">
        <w:rPr>
          <w:rFonts w:cstheme="minorHAnsi"/>
          <w:sz w:val="23"/>
          <w:szCs w:val="23"/>
        </w:rPr>
        <w:t xml:space="preserve">All’innovazione nella cura della beta-talassemia è dedicata oggi una conferenza stampa a Roma, </w:t>
      </w:r>
      <w:r w:rsidR="00554A34" w:rsidRPr="007C30FC">
        <w:rPr>
          <w:rFonts w:eastAsia="Times New Roman" w:cstheme="minorHAnsi"/>
          <w:sz w:val="23"/>
          <w:szCs w:val="23"/>
          <w:lang w:eastAsia="it-IT"/>
        </w:rPr>
        <w:t xml:space="preserve">promossa da </w:t>
      </w:r>
      <w:proofErr w:type="spellStart"/>
      <w:r w:rsidR="00554A34" w:rsidRPr="007C30FC">
        <w:rPr>
          <w:rFonts w:eastAsia="Times New Roman" w:cstheme="minorHAnsi"/>
          <w:sz w:val="23"/>
          <w:szCs w:val="23"/>
          <w:lang w:eastAsia="it-IT"/>
        </w:rPr>
        <w:t>Celgene</w:t>
      </w:r>
      <w:proofErr w:type="spellEnd"/>
      <w:r w:rsidR="00554A34" w:rsidRPr="007C30FC">
        <w:rPr>
          <w:rFonts w:eastAsia="Times New Roman" w:cstheme="minorHAnsi"/>
          <w:sz w:val="23"/>
          <w:szCs w:val="23"/>
          <w:lang w:eastAsia="it-IT"/>
        </w:rPr>
        <w:t xml:space="preserve"> ora parte di </w:t>
      </w:r>
      <w:r w:rsidR="00554A34" w:rsidRPr="007C30FC">
        <w:rPr>
          <w:rFonts w:cstheme="minorHAnsi"/>
          <w:sz w:val="23"/>
          <w:szCs w:val="23"/>
        </w:rPr>
        <w:t xml:space="preserve">Bristol Myers Squibb. </w:t>
      </w:r>
    </w:p>
    <w:p w14:paraId="38E6D3E5" w14:textId="765FA7FB" w:rsidR="00401823" w:rsidRPr="007C30FC" w:rsidRDefault="00700214" w:rsidP="000074E6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it-IT"/>
        </w:rPr>
      </w:pPr>
      <w:r w:rsidRPr="007C30FC">
        <w:rPr>
          <w:rFonts w:eastAsia="Times New Roman" w:cstheme="minorHAnsi"/>
          <w:sz w:val="23"/>
          <w:szCs w:val="23"/>
          <w:lang w:eastAsia="it-IT"/>
        </w:rPr>
        <w:t>“</w:t>
      </w:r>
      <w:r w:rsidR="00DE5ED9" w:rsidRPr="007C30FC">
        <w:rPr>
          <w:rFonts w:eastAsia="Times New Roman" w:cstheme="minorHAnsi"/>
          <w:sz w:val="23"/>
          <w:szCs w:val="23"/>
          <w:lang w:eastAsia="it-IT"/>
        </w:rPr>
        <w:t>La trasfusione di sangue è la terapia d’elezione per i pazienti affetti da</w:t>
      </w:r>
      <w:r w:rsidR="00D0035C" w:rsidRPr="007C30FC">
        <w:rPr>
          <w:rFonts w:eastAsia="Times New Roman" w:cstheme="minorHAnsi"/>
          <w:sz w:val="23"/>
          <w:szCs w:val="23"/>
          <w:lang w:eastAsia="it-IT"/>
        </w:rPr>
        <w:t>lle forme più grav</w:t>
      </w:r>
      <w:r w:rsidR="0013302A" w:rsidRPr="007C30FC">
        <w:rPr>
          <w:rFonts w:eastAsia="Times New Roman" w:cstheme="minorHAnsi"/>
          <w:sz w:val="23"/>
          <w:szCs w:val="23"/>
          <w:lang w:eastAsia="it-IT"/>
        </w:rPr>
        <w:t xml:space="preserve">i di </w:t>
      </w:r>
      <w:r w:rsidR="00DE5ED9" w:rsidRPr="007C30FC">
        <w:rPr>
          <w:rFonts w:eastAsia="Times New Roman" w:cstheme="minorHAnsi"/>
          <w:sz w:val="23"/>
          <w:szCs w:val="23"/>
          <w:lang w:eastAsia="it-IT"/>
        </w:rPr>
        <w:t xml:space="preserve">beta-talassemia, malattia </w:t>
      </w:r>
      <w:r w:rsidRPr="007C30FC">
        <w:rPr>
          <w:rFonts w:eastAsia="Times New Roman" w:cstheme="minorHAnsi"/>
          <w:sz w:val="23"/>
          <w:szCs w:val="23"/>
          <w:lang w:eastAsia="it-IT"/>
        </w:rPr>
        <w:t>ematologica</w:t>
      </w:r>
      <w:r w:rsidR="00DE5ED9" w:rsidRPr="007C30FC">
        <w:rPr>
          <w:rFonts w:eastAsia="Times New Roman" w:cstheme="minorHAnsi"/>
          <w:sz w:val="23"/>
          <w:szCs w:val="23"/>
          <w:lang w:eastAsia="it-IT"/>
        </w:rPr>
        <w:t xml:space="preserve"> ereditaria, causata da un difetto di produzione delle catene </w:t>
      </w:r>
      <w:proofErr w:type="spellStart"/>
      <w:r w:rsidR="00DE5ED9" w:rsidRPr="007C30FC">
        <w:rPr>
          <w:rFonts w:eastAsia="Times New Roman" w:cstheme="minorHAnsi"/>
          <w:sz w:val="23"/>
          <w:szCs w:val="23"/>
          <w:lang w:eastAsia="it-IT"/>
        </w:rPr>
        <w:t>globiniche</w:t>
      </w:r>
      <w:proofErr w:type="spellEnd"/>
      <w:r w:rsidR="00DE5ED9" w:rsidRPr="007C30FC">
        <w:rPr>
          <w:rFonts w:eastAsia="Times New Roman" w:cstheme="minorHAnsi"/>
          <w:sz w:val="23"/>
          <w:szCs w:val="23"/>
          <w:lang w:eastAsia="it-IT"/>
        </w:rPr>
        <w:t xml:space="preserve">, che costituiscono la struttura dell’emoglobina, la proteina responsabile del trasporto di ossigeno in tutto l’organismo – afferma </w:t>
      </w:r>
      <w:r w:rsidR="00DE5ED9" w:rsidRPr="007C30FC">
        <w:rPr>
          <w:rFonts w:cstheme="minorHAnsi"/>
          <w:b/>
          <w:sz w:val="23"/>
          <w:szCs w:val="23"/>
        </w:rPr>
        <w:t>Gian</w:t>
      </w:r>
      <w:r w:rsidR="00C348B5" w:rsidRPr="007C30FC">
        <w:rPr>
          <w:rFonts w:cstheme="minorHAnsi"/>
          <w:b/>
          <w:sz w:val="23"/>
          <w:szCs w:val="23"/>
        </w:rPr>
        <w:t xml:space="preserve"> </w:t>
      </w:r>
      <w:r w:rsidR="00D0035C" w:rsidRPr="007C30FC">
        <w:rPr>
          <w:rFonts w:cstheme="minorHAnsi"/>
          <w:b/>
          <w:sz w:val="23"/>
          <w:szCs w:val="23"/>
        </w:rPr>
        <w:t>L</w:t>
      </w:r>
      <w:r w:rsidR="00DE5ED9" w:rsidRPr="007C30FC">
        <w:rPr>
          <w:rFonts w:cstheme="minorHAnsi"/>
          <w:b/>
          <w:sz w:val="23"/>
          <w:szCs w:val="23"/>
        </w:rPr>
        <w:t>uca Forni</w:t>
      </w:r>
      <w:r w:rsidR="00DE5ED9" w:rsidRPr="007C30FC">
        <w:rPr>
          <w:rFonts w:cstheme="minorHAnsi"/>
          <w:bCs/>
          <w:sz w:val="23"/>
          <w:szCs w:val="23"/>
        </w:rPr>
        <w:t>,</w:t>
      </w:r>
      <w:r w:rsidR="00DE5ED9" w:rsidRPr="007C30FC">
        <w:rPr>
          <w:rFonts w:cstheme="minorHAnsi"/>
          <w:b/>
          <w:sz w:val="23"/>
          <w:szCs w:val="23"/>
        </w:rPr>
        <w:t xml:space="preserve"> </w:t>
      </w:r>
      <w:r w:rsidR="00DE5ED9" w:rsidRPr="007C30FC">
        <w:rPr>
          <w:rFonts w:eastAsia="Times New Roman" w:cstheme="minorHAnsi"/>
          <w:sz w:val="23"/>
          <w:szCs w:val="23"/>
          <w:lang w:eastAsia="it-IT"/>
        </w:rPr>
        <w:t>Direttore Ematologia Centro della Microcitemia e delle Anemie Congenite, Ospedali Galliera di Genova</w:t>
      </w:r>
      <w:r w:rsidR="002E4C67" w:rsidRPr="007C30FC">
        <w:rPr>
          <w:rFonts w:eastAsia="Times New Roman" w:cstheme="minorHAnsi"/>
          <w:sz w:val="23"/>
          <w:szCs w:val="23"/>
          <w:lang w:eastAsia="it-IT"/>
        </w:rPr>
        <w:t>,</w:t>
      </w:r>
      <w:r w:rsidR="00DE5ED9" w:rsidRPr="007C30FC">
        <w:rPr>
          <w:rFonts w:eastAsia="Times New Roman" w:cstheme="minorHAnsi"/>
          <w:sz w:val="23"/>
          <w:szCs w:val="23"/>
          <w:lang w:eastAsia="it-IT"/>
        </w:rPr>
        <w:t xml:space="preserve"> </w:t>
      </w:r>
      <w:r w:rsidR="00496920" w:rsidRPr="007C30FC">
        <w:rPr>
          <w:rFonts w:eastAsia="Times New Roman" w:cstheme="minorHAnsi"/>
          <w:sz w:val="23"/>
          <w:szCs w:val="23"/>
          <w:lang w:eastAsia="it-IT"/>
        </w:rPr>
        <w:t>C</w:t>
      </w:r>
      <w:r w:rsidR="00DE76D3" w:rsidRPr="007C30FC">
        <w:rPr>
          <w:rFonts w:eastAsia="Times New Roman" w:cstheme="minorHAnsi"/>
          <w:sz w:val="23"/>
          <w:szCs w:val="23"/>
          <w:lang w:eastAsia="it-IT"/>
        </w:rPr>
        <w:t>entro</w:t>
      </w:r>
      <w:r w:rsidR="00F46AEB" w:rsidRPr="007C30FC">
        <w:rPr>
          <w:rFonts w:eastAsia="Times New Roman" w:cstheme="minorHAnsi"/>
          <w:sz w:val="23"/>
          <w:szCs w:val="23"/>
          <w:lang w:eastAsia="it-IT"/>
        </w:rPr>
        <w:t xml:space="preserve"> </w:t>
      </w:r>
      <w:r w:rsidR="008C311B" w:rsidRPr="007C30FC">
        <w:rPr>
          <w:rFonts w:eastAsia="Times New Roman" w:cstheme="minorHAnsi"/>
          <w:sz w:val="23"/>
          <w:szCs w:val="23"/>
          <w:lang w:eastAsia="it-IT"/>
        </w:rPr>
        <w:t>che ha partecipato allo</w:t>
      </w:r>
      <w:r w:rsidR="00E668E0" w:rsidRPr="007C30FC">
        <w:rPr>
          <w:rFonts w:eastAsia="Times New Roman" w:cstheme="minorHAnsi"/>
          <w:sz w:val="23"/>
          <w:szCs w:val="23"/>
          <w:lang w:eastAsia="it-IT"/>
        </w:rPr>
        <w:t xml:space="preserve"> studio BEL</w:t>
      </w:r>
      <w:r w:rsidR="00487316" w:rsidRPr="007C30FC">
        <w:rPr>
          <w:rFonts w:eastAsia="Times New Roman" w:cstheme="minorHAnsi"/>
          <w:sz w:val="23"/>
          <w:szCs w:val="23"/>
          <w:lang w:eastAsia="it-IT"/>
        </w:rPr>
        <w:t>IEVE</w:t>
      </w:r>
      <w:r w:rsidR="002E4C67" w:rsidRPr="007C30FC">
        <w:rPr>
          <w:rFonts w:eastAsia="Times New Roman" w:cstheme="minorHAnsi"/>
          <w:sz w:val="23"/>
          <w:szCs w:val="23"/>
          <w:lang w:eastAsia="it-IT"/>
        </w:rPr>
        <w:t xml:space="preserve"> -</w:t>
      </w:r>
      <w:r w:rsidR="00DE5ED9" w:rsidRPr="007C30FC">
        <w:rPr>
          <w:rFonts w:eastAsia="Times New Roman" w:cstheme="minorHAnsi"/>
          <w:sz w:val="23"/>
          <w:szCs w:val="23"/>
          <w:lang w:eastAsia="it-IT"/>
        </w:rPr>
        <w:t>.</w:t>
      </w:r>
      <w:r w:rsidRPr="007C30FC">
        <w:rPr>
          <w:rFonts w:eastAsia="Times New Roman" w:cstheme="minorHAnsi"/>
          <w:sz w:val="23"/>
          <w:szCs w:val="23"/>
          <w:lang w:eastAsia="it-IT"/>
        </w:rPr>
        <w:t xml:space="preserve"> </w:t>
      </w:r>
      <w:r w:rsidR="00DE5ED9" w:rsidRPr="007C30FC">
        <w:rPr>
          <w:rFonts w:eastAsia="Times New Roman" w:cstheme="minorHAnsi"/>
          <w:sz w:val="23"/>
          <w:szCs w:val="23"/>
          <w:lang w:eastAsia="it-IT"/>
        </w:rPr>
        <w:t>L’Italia è uno dei Paesi al mondo più colpiti</w:t>
      </w:r>
      <w:r w:rsidR="00EA15F2" w:rsidRPr="007C30FC">
        <w:rPr>
          <w:rFonts w:eastAsia="Times New Roman" w:cstheme="minorHAnsi"/>
          <w:sz w:val="23"/>
          <w:szCs w:val="23"/>
          <w:lang w:eastAsia="it-IT"/>
        </w:rPr>
        <w:t xml:space="preserve"> e sono</w:t>
      </w:r>
      <w:r w:rsidR="00055A02" w:rsidRPr="007C30FC">
        <w:rPr>
          <w:rFonts w:eastAsia="Times New Roman" w:cstheme="minorHAnsi"/>
          <w:sz w:val="23"/>
          <w:szCs w:val="23"/>
          <w:lang w:eastAsia="it-IT"/>
        </w:rPr>
        <w:t xml:space="preserve"> circa</w:t>
      </w:r>
      <w:r w:rsidR="00EA15F2" w:rsidRPr="007C30FC">
        <w:rPr>
          <w:rFonts w:eastAsia="Times New Roman" w:cstheme="minorHAnsi"/>
          <w:sz w:val="23"/>
          <w:szCs w:val="23"/>
          <w:lang w:eastAsia="it-IT"/>
        </w:rPr>
        <w:t xml:space="preserve"> </w:t>
      </w:r>
      <w:proofErr w:type="gramStart"/>
      <w:r w:rsidR="00400102" w:rsidRPr="007C30FC">
        <w:rPr>
          <w:rFonts w:eastAsia="Times New Roman" w:cstheme="minorHAnsi"/>
          <w:sz w:val="23"/>
          <w:szCs w:val="23"/>
          <w:lang w:eastAsia="it-IT"/>
        </w:rPr>
        <w:t>3</w:t>
      </w:r>
      <w:proofErr w:type="gramEnd"/>
      <w:r w:rsidR="00400102" w:rsidRPr="007C30FC">
        <w:rPr>
          <w:rFonts w:eastAsia="Times New Roman" w:cstheme="minorHAnsi"/>
          <w:sz w:val="23"/>
          <w:szCs w:val="23"/>
          <w:lang w:eastAsia="it-IT"/>
        </w:rPr>
        <w:t xml:space="preserve"> milioni </w:t>
      </w:r>
      <w:r w:rsidR="00FC490C" w:rsidRPr="007C30FC">
        <w:rPr>
          <w:rFonts w:eastAsia="Times New Roman" w:cstheme="minorHAnsi"/>
          <w:sz w:val="23"/>
          <w:szCs w:val="23"/>
          <w:lang w:eastAsia="it-IT"/>
        </w:rPr>
        <w:t>i</w:t>
      </w:r>
      <w:r w:rsidR="00400102" w:rsidRPr="007C30FC">
        <w:rPr>
          <w:rFonts w:eastAsia="Times New Roman" w:cstheme="minorHAnsi"/>
          <w:sz w:val="23"/>
          <w:szCs w:val="23"/>
          <w:lang w:eastAsia="it-IT"/>
        </w:rPr>
        <w:t xml:space="preserve"> </w:t>
      </w:r>
      <w:r w:rsidR="00400102" w:rsidRPr="007C30FC">
        <w:rPr>
          <w:rFonts w:cstheme="minorHAnsi"/>
          <w:sz w:val="23"/>
          <w:szCs w:val="23"/>
        </w:rPr>
        <w:t xml:space="preserve">portatori sani del difetto talassemico. È pari al 25% la probabilità che nasca un bambino malato da due portatori sani. </w:t>
      </w:r>
      <w:r w:rsidR="00400102" w:rsidRPr="007C30FC">
        <w:rPr>
          <w:rFonts w:eastAsia="Times New Roman" w:cstheme="minorHAnsi"/>
          <w:sz w:val="23"/>
          <w:szCs w:val="23"/>
          <w:lang w:eastAsia="it-IT"/>
        </w:rPr>
        <w:t>Si</w:t>
      </w:r>
      <w:r w:rsidR="00DE5ED9" w:rsidRPr="007C30FC">
        <w:rPr>
          <w:rFonts w:eastAsia="Times New Roman" w:cstheme="minorHAnsi"/>
          <w:sz w:val="23"/>
          <w:szCs w:val="23"/>
          <w:lang w:eastAsia="it-IT"/>
        </w:rPr>
        <w:t xml:space="preserve"> prevede un aumento dei nuovi casi nei prossimi anni”. </w:t>
      </w:r>
      <w:r w:rsidR="00704407" w:rsidRPr="007C30FC">
        <w:rPr>
          <w:rFonts w:cstheme="minorHAnsi"/>
          <w:sz w:val="23"/>
          <w:szCs w:val="23"/>
        </w:rPr>
        <w:t>“</w:t>
      </w:r>
      <w:r w:rsidR="00C0166C" w:rsidRPr="007C30FC">
        <w:rPr>
          <w:rFonts w:cstheme="minorHAnsi"/>
          <w:sz w:val="23"/>
          <w:szCs w:val="23"/>
        </w:rPr>
        <w:t>La vita dei</w:t>
      </w:r>
      <w:r w:rsidR="00704407" w:rsidRPr="007C30FC">
        <w:rPr>
          <w:rFonts w:cstheme="minorHAnsi"/>
          <w:sz w:val="23"/>
          <w:szCs w:val="23"/>
        </w:rPr>
        <w:t xml:space="preserve"> </w:t>
      </w:r>
      <w:r w:rsidR="00C0166C" w:rsidRPr="007C30FC">
        <w:rPr>
          <w:rFonts w:cstheme="minorHAnsi"/>
          <w:sz w:val="23"/>
          <w:szCs w:val="23"/>
        </w:rPr>
        <w:t>pazient</w:t>
      </w:r>
      <w:r w:rsidR="00704407" w:rsidRPr="007C30FC">
        <w:rPr>
          <w:rFonts w:cstheme="minorHAnsi"/>
          <w:sz w:val="23"/>
          <w:szCs w:val="23"/>
        </w:rPr>
        <w:t>i</w:t>
      </w:r>
      <w:r w:rsidR="00C0166C" w:rsidRPr="007C30FC">
        <w:rPr>
          <w:rFonts w:cstheme="minorHAnsi"/>
          <w:sz w:val="23"/>
          <w:szCs w:val="23"/>
        </w:rPr>
        <w:t xml:space="preserve"> con beta</w:t>
      </w:r>
      <w:r w:rsidR="00704407" w:rsidRPr="007C30FC">
        <w:rPr>
          <w:rFonts w:cstheme="minorHAnsi"/>
          <w:sz w:val="23"/>
          <w:szCs w:val="23"/>
        </w:rPr>
        <w:t>-</w:t>
      </w:r>
      <w:r w:rsidR="00C0166C" w:rsidRPr="007C30FC">
        <w:rPr>
          <w:rFonts w:cstheme="minorHAnsi"/>
          <w:sz w:val="23"/>
          <w:szCs w:val="23"/>
        </w:rPr>
        <w:t>talassemia</w:t>
      </w:r>
      <w:r w:rsidR="006835DD" w:rsidRPr="007C30FC">
        <w:rPr>
          <w:rFonts w:cstheme="minorHAnsi"/>
          <w:sz w:val="23"/>
          <w:szCs w:val="23"/>
        </w:rPr>
        <w:t xml:space="preserve"> </w:t>
      </w:r>
      <w:r w:rsidR="00842400" w:rsidRPr="007C30FC">
        <w:rPr>
          <w:rFonts w:cstheme="minorHAnsi"/>
          <w:sz w:val="23"/>
          <w:szCs w:val="23"/>
        </w:rPr>
        <w:t>tra</w:t>
      </w:r>
      <w:r w:rsidR="00555E33" w:rsidRPr="007C30FC">
        <w:rPr>
          <w:rFonts w:cstheme="minorHAnsi"/>
          <w:sz w:val="23"/>
          <w:szCs w:val="23"/>
        </w:rPr>
        <w:t xml:space="preserve">sfusione dipendente </w:t>
      </w:r>
      <w:r w:rsidR="006835DD" w:rsidRPr="007C30FC">
        <w:rPr>
          <w:rFonts w:cstheme="minorHAnsi"/>
          <w:sz w:val="23"/>
          <w:szCs w:val="23"/>
        </w:rPr>
        <w:t xml:space="preserve">resta ancora oggi </w:t>
      </w:r>
      <w:r w:rsidR="00C0166C" w:rsidRPr="007C30FC">
        <w:rPr>
          <w:rFonts w:cstheme="minorHAnsi"/>
          <w:sz w:val="23"/>
          <w:szCs w:val="23"/>
        </w:rPr>
        <w:t xml:space="preserve">un </w:t>
      </w:r>
      <w:r w:rsidR="00704407" w:rsidRPr="007C30FC">
        <w:rPr>
          <w:rFonts w:cstheme="minorHAnsi"/>
          <w:sz w:val="23"/>
          <w:szCs w:val="23"/>
        </w:rPr>
        <w:t>‘</w:t>
      </w:r>
      <w:r w:rsidR="00C0166C" w:rsidRPr="007C30FC">
        <w:rPr>
          <w:rFonts w:cstheme="minorHAnsi"/>
          <w:sz w:val="23"/>
          <w:szCs w:val="23"/>
        </w:rPr>
        <w:t>percorso a ostacoli</w:t>
      </w:r>
      <w:r w:rsidR="00704407" w:rsidRPr="007C30FC">
        <w:rPr>
          <w:rFonts w:cstheme="minorHAnsi"/>
          <w:sz w:val="23"/>
          <w:szCs w:val="23"/>
        </w:rPr>
        <w:t>’</w:t>
      </w:r>
      <w:r w:rsidR="006835DD" w:rsidRPr="007C30FC">
        <w:rPr>
          <w:rFonts w:cstheme="minorHAnsi"/>
          <w:sz w:val="23"/>
          <w:szCs w:val="23"/>
        </w:rPr>
        <w:t>,</w:t>
      </w:r>
      <w:r w:rsidR="00C0166C" w:rsidRPr="007C30FC">
        <w:rPr>
          <w:rFonts w:cstheme="minorHAnsi"/>
          <w:sz w:val="23"/>
          <w:szCs w:val="23"/>
        </w:rPr>
        <w:t xml:space="preserve"> caratterizzato da appuntamenti ogni 2-3 settimane con il centro </w:t>
      </w:r>
      <w:r w:rsidR="00555E33" w:rsidRPr="007C30FC">
        <w:rPr>
          <w:rFonts w:cstheme="minorHAnsi"/>
          <w:sz w:val="23"/>
          <w:szCs w:val="23"/>
        </w:rPr>
        <w:t>di cur</w:t>
      </w:r>
      <w:r w:rsidR="00FD5E87" w:rsidRPr="007C30FC">
        <w:rPr>
          <w:rFonts w:cstheme="minorHAnsi"/>
          <w:sz w:val="23"/>
          <w:szCs w:val="23"/>
        </w:rPr>
        <w:t>a</w:t>
      </w:r>
      <w:r w:rsidR="00C0166C" w:rsidRPr="007C30FC">
        <w:rPr>
          <w:rFonts w:cstheme="minorHAnsi"/>
          <w:sz w:val="23"/>
          <w:szCs w:val="23"/>
        </w:rPr>
        <w:t xml:space="preserve">, a cui si aggiungono </w:t>
      </w:r>
      <w:r w:rsidR="00704407" w:rsidRPr="007C30FC">
        <w:rPr>
          <w:rFonts w:cstheme="minorHAnsi"/>
          <w:sz w:val="23"/>
          <w:szCs w:val="23"/>
        </w:rPr>
        <w:t>le visite</w:t>
      </w:r>
      <w:r w:rsidR="00824841" w:rsidRPr="007C30FC">
        <w:rPr>
          <w:rFonts w:cstheme="minorHAnsi"/>
          <w:sz w:val="23"/>
          <w:szCs w:val="23"/>
        </w:rPr>
        <w:t xml:space="preserve"> di controll</w:t>
      </w:r>
      <w:r w:rsidR="006835DD" w:rsidRPr="007C30FC">
        <w:rPr>
          <w:rFonts w:cstheme="minorHAnsi"/>
          <w:sz w:val="23"/>
          <w:szCs w:val="23"/>
        </w:rPr>
        <w:t xml:space="preserve">o – </w:t>
      </w:r>
      <w:r w:rsidR="00401823" w:rsidRPr="007C30FC">
        <w:rPr>
          <w:rFonts w:cstheme="minorHAnsi"/>
          <w:sz w:val="23"/>
          <w:szCs w:val="23"/>
        </w:rPr>
        <w:t>sottolinea Gian</w:t>
      </w:r>
      <w:r w:rsidR="00FD5E87" w:rsidRPr="007C30FC">
        <w:rPr>
          <w:rFonts w:cstheme="minorHAnsi"/>
          <w:sz w:val="23"/>
          <w:szCs w:val="23"/>
        </w:rPr>
        <w:t xml:space="preserve"> L</w:t>
      </w:r>
      <w:r w:rsidR="00401823" w:rsidRPr="007C30FC">
        <w:rPr>
          <w:rFonts w:cstheme="minorHAnsi"/>
          <w:sz w:val="23"/>
          <w:szCs w:val="23"/>
        </w:rPr>
        <w:t>uca</w:t>
      </w:r>
      <w:r w:rsidR="006835DD" w:rsidRPr="007C30FC">
        <w:rPr>
          <w:rFonts w:cstheme="minorHAnsi"/>
          <w:sz w:val="23"/>
          <w:szCs w:val="23"/>
        </w:rPr>
        <w:t xml:space="preserve"> Forni -</w:t>
      </w:r>
      <w:r w:rsidR="00AF2601" w:rsidRPr="007C30FC">
        <w:rPr>
          <w:rFonts w:cstheme="minorHAnsi"/>
          <w:sz w:val="23"/>
          <w:szCs w:val="23"/>
        </w:rPr>
        <w:t>.</w:t>
      </w:r>
      <w:r w:rsidR="002E4C67" w:rsidRPr="007C30FC">
        <w:rPr>
          <w:rFonts w:cstheme="minorHAnsi"/>
          <w:sz w:val="23"/>
          <w:szCs w:val="23"/>
        </w:rPr>
        <w:t xml:space="preserve"> </w:t>
      </w:r>
      <w:r w:rsidR="00AF2601" w:rsidRPr="007C30FC">
        <w:rPr>
          <w:rFonts w:eastAsia="Times New Roman" w:cstheme="minorHAnsi"/>
          <w:sz w:val="23"/>
          <w:szCs w:val="23"/>
          <w:lang w:eastAsia="it-IT"/>
        </w:rPr>
        <w:t>P</w:t>
      </w:r>
      <w:r w:rsidR="00F64F8D" w:rsidRPr="007C30FC">
        <w:rPr>
          <w:rFonts w:eastAsia="Times New Roman" w:cstheme="minorHAnsi"/>
          <w:sz w:val="23"/>
          <w:szCs w:val="23"/>
          <w:lang w:eastAsia="it-IT"/>
        </w:rPr>
        <w:t>oiché il nostro organismo non è in grado di eliminare il ferro in eccesso portato dalle trasfusioni</w:t>
      </w:r>
      <w:r w:rsidR="00AF2601" w:rsidRPr="007C30FC">
        <w:rPr>
          <w:rFonts w:eastAsia="Times New Roman" w:cstheme="minorHAnsi"/>
          <w:sz w:val="23"/>
          <w:szCs w:val="23"/>
          <w:lang w:eastAsia="it-IT"/>
        </w:rPr>
        <w:t>,</w:t>
      </w:r>
      <w:r w:rsidR="009C7408" w:rsidRPr="007C30FC">
        <w:rPr>
          <w:rFonts w:eastAsia="Times New Roman" w:cstheme="minorHAnsi"/>
          <w:sz w:val="23"/>
          <w:szCs w:val="23"/>
          <w:lang w:eastAsia="it-IT"/>
        </w:rPr>
        <w:t xml:space="preserve"> q</w:t>
      </w:r>
      <w:r w:rsidR="00704407" w:rsidRPr="007C30FC">
        <w:rPr>
          <w:rFonts w:cstheme="minorHAnsi"/>
          <w:sz w:val="23"/>
          <w:szCs w:val="23"/>
        </w:rPr>
        <w:t>uesti pazienti s</w:t>
      </w:r>
      <w:r w:rsidR="00C0166C" w:rsidRPr="007C30FC">
        <w:rPr>
          <w:rFonts w:cstheme="minorHAnsi"/>
          <w:sz w:val="23"/>
          <w:szCs w:val="23"/>
        </w:rPr>
        <w:t xml:space="preserve">ono costretti ad assumere ogni giorno una terapia </w:t>
      </w:r>
      <w:proofErr w:type="spellStart"/>
      <w:r w:rsidR="00C0166C" w:rsidRPr="007C30FC">
        <w:rPr>
          <w:rFonts w:cstheme="minorHAnsi"/>
          <w:sz w:val="23"/>
          <w:szCs w:val="23"/>
        </w:rPr>
        <w:t>ferrochelante</w:t>
      </w:r>
      <w:proofErr w:type="spellEnd"/>
      <w:r w:rsidR="00C0166C" w:rsidRPr="007C30FC">
        <w:rPr>
          <w:rFonts w:cstheme="minorHAnsi"/>
          <w:sz w:val="23"/>
          <w:szCs w:val="23"/>
        </w:rPr>
        <w:t>, per evitare i danni causati dall’accumulo di ferro, che possono manifestarsi a livello cardiaco, endocrin</w:t>
      </w:r>
      <w:r w:rsidR="00704407" w:rsidRPr="007C30FC">
        <w:rPr>
          <w:rFonts w:cstheme="minorHAnsi"/>
          <w:sz w:val="23"/>
          <w:szCs w:val="23"/>
        </w:rPr>
        <w:t>o</w:t>
      </w:r>
      <w:r w:rsidR="00C0166C" w:rsidRPr="007C30FC">
        <w:rPr>
          <w:rFonts w:cstheme="minorHAnsi"/>
          <w:sz w:val="23"/>
          <w:szCs w:val="23"/>
        </w:rPr>
        <w:t xml:space="preserve">, epatico </w:t>
      </w:r>
      <w:r w:rsidR="00526ADF" w:rsidRPr="007C30FC">
        <w:rPr>
          <w:rFonts w:cstheme="minorHAnsi"/>
          <w:sz w:val="23"/>
          <w:szCs w:val="23"/>
        </w:rPr>
        <w:t>o pancreatico</w:t>
      </w:r>
      <w:r w:rsidR="006835DD" w:rsidRPr="007C30FC">
        <w:rPr>
          <w:rFonts w:eastAsia="Times New Roman" w:cstheme="minorHAnsi"/>
          <w:sz w:val="23"/>
          <w:szCs w:val="23"/>
          <w:lang w:eastAsia="it-IT"/>
        </w:rPr>
        <w:t>”.</w:t>
      </w:r>
      <w:r w:rsidR="00401823" w:rsidRPr="007C30FC">
        <w:rPr>
          <w:rFonts w:cstheme="minorHAnsi"/>
          <w:sz w:val="23"/>
          <w:szCs w:val="23"/>
        </w:rPr>
        <w:t xml:space="preserve"> </w:t>
      </w:r>
    </w:p>
    <w:p w14:paraId="54C2D5CD" w14:textId="4EBC43E4" w:rsidR="00440DC8" w:rsidRPr="007C30FC" w:rsidRDefault="00704407" w:rsidP="0062257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7C30FC">
        <w:rPr>
          <w:rFonts w:eastAsia="Times New Roman" w:cstheme="minorHAnsi"/>
          <w:sz w:val="23"/>
          <w:szCs w:val="23"/>
          <w:lang w:eastAsia="it-IT"/>
        </w:rPr>
        <w:t xml:space="preserve">Fino agli anni Sessanta, </w:t>
      </w:r>
      <w:r w:rsidR="00FF3738" w:rsidRPr="007C30FC">
        <w:rPr>
          <w:rFonts w:eastAsia="Times New Roman" w:cstheme="minorHAnsi"/>
          <w:sz w:val="23"/>
          <w:szCs w:val="23"/>
          <w:lang w:eastAsia="it-IT"/>
        </w:rPr>
        <w:t>le persone</w:t>
      </w:r>
      <w:r w:rsidRPr="007C30FC">
        <w:rPr>
          <w:rFonts w:eastAsia="Times New Roman" w:cstheme="minorHAnsi"/>
          <w:sz w:val="23"/>
          <w:szCs w:val="23"/>
          <w:lang w:eastAsia="it-IT"/>
        </w:rPr>
        <w:t xml:space="preserve"> affett</w:t>
      </w:r>
      <w:r w:rsidR="00FF3738" w:rsidRPr="007C30FC">
        <w:rPr>
          <w:rFonts w:eastAsia="Times New Roman" w:cstheme="minorHAnsi"/>
          <w:sz w:val="23"/>
          <w:szCs w:val="23"/>
          <w:lang w:eastAsia="it-IT"/>
        </w:rPr>
        <w:t>e</w:t>
      </w:r>
      <w:r w:rsidRPr="007C30FC">
        <w:rPr>
          <w:rFonts w:eastAsia="Times New Roman" w:cstheme="minorHAnsi"/>
          <w:sz w:val="23"/>
          <w:szCs w:val="23"/>
          <w:lang w:eastAsia="it-IT"/>
        </w:rPr>
        <w:t xml:space="preserve"> da beta-talassemia major</w:t>
      </w:r>
      <w:r w:rsidR="006835DD" w:rsidRPr="007C30FC">
        <w:rPr>
          <w:rFonts w:eastAsia="Times New Roman" w:cstheme="minorHAnsi"/>
          <w:sz w:val="23"/>
          <w:szCs w:val="23"/>
          <w:lang w:eastAsia="it-IT"/>
        </w:rPr>
        <w:t>, la forma più grave,</w:t>
      </w:r>
      <w:r w:rsidRPr="007C30FC">
        <w:rPr>
          <w:rFonts w:eastAsia="Times New Roman" w:cstheme="minorHAnsi"/>
          <w:sz w:val="23"/>
          <w:szCs w:val="23"/>
          <w:lang w:eastAsia="it-IT"/>
        </w:rPr>
        <w:t xml:space="preserve"> non sopravvivevano oltre i 10/15 ann</w:t>
      </w:r>
      <w:r w:rsidR="006835DD" w:rsidRPr="007C30FC">
        <w:rPr>
          <w:rFonts w:eastAsia="Times New Roman" w:cstheme="minorHAnsi"/>
          <w:sz w:val="23"/>
          <w:szCs w:val="23"/>
          <w:lang w:eastAsia="it-IT"/>
        </w:rPr>
        <w:t>i</w:t>
      </w:r>
      <w:r w:rsidR="00401823" w:rsidRPr="007C30FC">
        <w:rPr>
          <w:rFonts w:eastAsia="Times New Roman" w:cstheme="minorHAnsi"/>
          <w:sz w:val="23"/>
          <w:szCs w:val="23"/>
          <w:lang w:eastAsia="it-IT"/>
        </w:rPr>
        <w:t>.</w:t>
      </w:r>
      <w:r w:rsidR="00C62F0A" w:rsidRPr="007C30FC">
        <w:rPr>
          <w:rFonts w:eastAsia="Times New Roman" w:cstheme="minorHAnsi"/>
          <w:sz w:val="23"/>
          <w:szCs w:val="23"/>
          <w:lang w:eastAsia="it-IT"/>
        </w:rPr>
        <w:t xml:space="preserve"> </w:t>
      </w:r>
      <w:r w:rsidR="00401823" w:rsidRPr="007C30FC">
        <w:rPr>
          <w:rFonts w:eastAsia="Times New Roman" w:cstheme="minorHAnsi"/>
          <w:sz w:val="23"/>
          <w:szCs w:val="23"/>
          <w:lang w:eastAsia="it-IT"/>
        </w:rPr>
        <w:t>“</w:t>
      </w:r>
      <w:r w:rsidR="00824841" w:rsidRPr="007C30FC">
        <w:rPr>
          <w:rFonts w:eastAsia="Times New Roman" w:cstheme="minorHAnsi"/>
          <w:sz w:val="23"/>
          <w:szCs w:val="23"/>
          <w:lang w:eastAsia="it-IT"/>
        </w:rPr>
        <w:t>O</w:t>
      </w:r>
      <w:r w:rsidRPr="007C30FC">
        <w:rPr>
          <w:rFonts w:eastAsia="Times New Roman" w:cstheme="minorHAnsi"/>
          <w:sz w:val="23"/>
          <w:szCs w:val="23"/>
          <w:lang w:eastAsia="it-IT"/>
        </w:rPr>
        <w:t>ggi</w:t>
      </w:r>
      <w:r w:rsidR="00824841" w:rsidRPr="007C30FC">
        <w:rPr>
          <w:rFonts w:eastAsia="Times New Roman" w:cstheme="minorHAnsi"/>
          <w:sz w:val="23"/>
          <w:szCs w:val="23"/>
          <w:lang w:eastAsia="it-IT"/>
        </w:rPr>
        <w:t>,</w:t>
      </w:r>
      <w:r w:rsidRPr="007C30FC">
        <w:rPr>
          <w:rFonts w:eastAsia="Times New Roman" w:cstheme="minorHAnsi"/>
          <w:sz w:val="23"/>
          <w:szCs w:val="23"/>
          <w:lang w:eastAsia="it-IT"/>
        </w:rPr>
        <w:t xml:space="preserve"> </w:t>
      </w:r>
      <w:r w:rsidR="00824841" w:rsidRPr="007C30FC">
        <w:rPr>
          <w:rFonts w:eastAsia="Times New Roman" w:cstheme="minorHAnsi"/>
          <w:sz w:val="23"/>
          <w:szCs w:val="23"/>
          <w:lang w:eastAsia="it-IT"/>
        </w:rPr>
        <w:t>con la</w:t>
      </w:r>
      <w:r w:rsidRPr="007C30FC">
        <w:rPr>
          <w:rFonts w:eastAsia="Times New Roman" w:cstheme="minorHAnsi"/>
          <w:sz w:val="23"/>
          <w:szCs w:val="23"/>
          <w:lang w:eastAsia="it-IT"/>
        </w:rPr>
        <w:t xml:space="preserve"> combinazione della terapia trasfusionale e </w:t>
      </w:r>
      <w:proofErr w:type="spellStart"/>
      <w:r w:rsidRPr="007C30FC">
        <w:rPr>
          <w:rFonts w:eastAsia="Times New Roman" w:cstheme="minorHAnsi"/>
          <w:sz w:val="23"/>
          <w:szCs w:val="23"/>
          <w:lang w:eastAsia="it-IT"/>
        </w:rPr>
        <w:t>ferrochelante</w:t>
      </w:r>
      <w:proofErr w:type="spellEnd"/>
      <w:r w:rsidRPr="007C30FC">
        <w:rPr>
          <w:rFonts w:eastAsia="Times New Roman" w:cstheme="minorHAnsi"/>
          <w:sz w:val="23"/>
          <w:szCs w:val="23"/>
          <w:lang w:eastAsia="it-IT"/>
        </w:rPr>
        <w:t xml:space="preserve">, la loro aspettativa di vita </w:t>
      </w:r>
      <w:r w:rsidR="00BE018B" w:rsidRPr="007C30FC">
        <w:rPr>
          <w:rFonts w:eastAsia="Times New Roman" w:cstheme="minorHAnsi"/>
          <w:sz w:val="23"/>
          <w:szCs w:val="23"/>
          <w:lang w:eastAsia="it-IT"/>
        </w:rPr>
        <w:t>è drasticamente migliorata</w:t>
      </w:r>
      <w:r w:rsidRPr="007C30FC">
        <w:rPr>
          <w:rFonts w:eastAsia="Times New Roman" w:cstheme="minorHAnsi"/>
          <w:sz w:val="23"/>
          <w:szCs w:val="23"/>
          <w:lang w:eastAsia="it-IT"/>
        </w:rPr>
        <w:t>, si parla infatti di ‘prognosi aperta’</w:t>
      </w:r>
      <w:r w:rsidR="00401823" w:rsidRPr="007C30FC">
        <w:rPr>
          <w:rFonts w:eastAsia="Times New Roman" w:cstheme="minorHAnsi"/>
          <w:sz w:val="23"/>
          <w:szCs w:val="23"/>
          <w:lang w:eastAsia="it-IT"/>
        </w:rPr>
        <w:t xml:space="preserve"> </w:t>
      </w:r>
      <w:r w:rsidR="00401823" w:rsidRPr="007C30FC">
        <w:rPr>
          <w:rFonts w:cstheme="minorHAnsi"/>
          <w:sz w:val="23"/>
          <w:szCs w:val="23"/>
        </w:rPr>
        <w:t xml:space="preserve">– spiega </w:t>
      </w:r>
      <w:r w:rsidR="00401823" w:rsidRPr="007C30FC">
        <w:rPr>
          <w:rFonts w:cstheme="minorHAnsi"/>
          <w:b/>
          <w:bCs/>
          <w:sz w:val="23"/>
          <w:szCs w:val="23"/>
        </w:rPr>
        <w:t>Roberto Lisi</w:t>
      </w:r>
      <w:r w:rsidR="00401823" w:rsidRPr="007C30FC">
        <w:rPr>
          <w:rFonts w:cstheme="minorHAnsi"/>
          <w:sz w:val="23"/>
          <w:szCs w:val="23"/>
        </w:rPr>
        <w:t>,</w:t>
      </w:r>
      <w:r w:rsidR="00401823" w:rsidRPr="007C30FC">
        <w:rPr>
          <w:rFonts w:cstheme="minorHAnsi"/>
          <w:b/>
          <w:bCs/>
          <w:sz w:val="23"/>
          <w:szCs w:val="23"/>
        </w:rPr>
        <w:t xml:space="preserve"> </w:t>
      </w:r>
      <w:r w:rsidR="00401823" w:rsidRPr="007C30FC">
        <w:rPr>
          <w:rFonts w:cstheme="minorHAnsi"/>
          <w:sz w:val="23"/>
          <w:szCs w:val="23"/>
        </w:rPr>
        <w:t>Responsabile Unità Operativa Dipartimentale Talassemia ARNAS Garibaldi di Catania -</w:t>
      </w:r>
      <w:r w:rsidRPr="007C30FC">
        <w:rPr>
          <w:rFonts w:eastAsia="Times New Roman" w:cstheme="minorHAnsi"/>
          <w:sz w:val="23"/>
          <w:szCs w:val="23"/>
          <w:lang w:eastAsia="it-IT"/>
        </w:rPr>
        <w:t>.</w:t>
      </w:r>
      <w:r w:rsidR="00FF3738" w:rsidRPr="007C30FC">
        <w:rPr>
          <w:rFonts w:cstheme="minorHAnsi"/>
          <w:sz w:val="23"/>
          <w:szCs w:val="23"/>
        </w:rPr>
        <w:t xml:space="preserve"> </w:t>
      </w:r>
      <w:r w:rsidRPr="007C30FC">
        <w:rPr>
          <w:rFonts w:cstheme="minorHAnsi"/>
          <w:sz w:val="23"/>
          <w:szCs w:val="23"/>
        </w:rPr>
        <w:t>Un obiettivo un tempo impensabile</w:t>
      </w:r>
      <w:r w:rsidR="00FF3738" w:rsidRPr="007C30FC">
        <w:rPr>
          <w:rFonts w:cstheme="minorHAnsi"/>
          <w:sz w:val="23"/>
          <w:szCs w:val="23"/>
        </w:rPr>
        <w:t>,</w:t>
      </w:r>
      <w:r w:rsidRPr="007C30FC">
        <w:rPr>
          <w:rFonts w:cstheme="minorHAnsi"/>
          <w:sz w:val="23"/>
          <w:szCs w:val="23"/>
        </w:rPr>
        <w:t xml:space="preserve"> r</w:t>
      </w:r>
      <w:r w:rsidR="00C0166C" w:rsidRPr="007C30FC">
        <w:rPr>
          <w:rFonts w:cstheme="minorHAnsi"/>
          <w:sz w:val="23"/>
          <w:szCs w:val="23"/>
        </w:rPr>
        <w:t>aggiunto grazie alla modifica dell’apporto trasfusionale</w:t>
      </w:r>
      <w:r w:rsidR="00FF3738" w:rsidRPr="007C30FC">
        <w:rPr>
          <w:rFonts w:cstheme="minorHAnsi"/>
          <w:sz w:val="23"/>
          <w:szCs w:val="23"/>
        </w:rPr>
        <w:t>,</w:t>
      </w:r>
      <w:r w:rsidR="00C0166C" w:rsidRPr="007C30FC">
        <w:rPr>
          <w:rFonts w:cstheme="minorHAnsi"/>
          <w:sz w:val="23"/>
          <w:szCs w:val="23"/>
        </w:rPr>
        <w:t xml:space="preserve"> che </w:t>
      </w:r>
      <w:r w:rsidR="00FF3738" w:rsidRPr="007C30FC">
        <w:rPr>
          <w:rFonts w:cstheme="minorHAnsi"/>
          <w:sz w:val="23"/>
          <w:szCs w:val="23"/>
        </w:rPr>
        <w:t>è stato</w:t>
      </w:r>
      <w:r w:rsidR="00C0166C" w:rsidRPr="007C30FC">
        <w:rPr>
          <w:rFonts w:cstheme="minorHAnsi"/>
          <w:sz w:val="23"/>
          <w:szCs w:val="23"/>
        </w:rPr>
        <w:t xml:space="preserve"> ridotto</w:t>
      </w:r>
      <w:r w:rsidR="00FF3738" w:rsidRPr="007C30FC">
        <w:rPr>
          <w:rFonts w:cstheme="minorHAnsi"/>
          <w:sz w:val="23"/>
          <w:szCs w:val="23"/>
        </w:rPr>
        <w:t>,</w:t>
      </w:r>
      <w:r w:rsidR="00C0166C" w:rsidRPr="007C30FC">
        <w:rPr>
          <w:rFonts w:cstheme="minorHAnsi"/>
          <w:sz w:val="23"/>
          <w:szCs w:val="23"/>
        </w:rPr>
        <w:t xml:space="preserve"> e a</w:t>
      </w:r>
      <w:r w:rsidR="00FF3738" w:rsidRPr="007C30FC">
        <w:rPr>
          <w:rFonts w:cstheme="minorHAnsi"/>
          <w:sz w:val="23"/>
          <w:szCs w:val="23"/>
        </w:rPr>
        <w:t>i nuovi farmaci chelanti orali.</w:t>
      </w:r>
      <w:r w:rsidR="006835DD" w:rsidRPr="007C30FC">
        <w:rPr>
          <w:rFonts w:cstheme="minorHAnsi"/>
          <w:sz w:val="23"/>
          <w:szCs w:val="23"/>
        </w:rPr>
        <w:t xml:space="preserve"> </w:t>
      </w:r>
      <w:r w:rsidR="00401823" w:rsidRPr="007C30FC">
        <w:rPr>
          <w:rFonts w:cstheme="minorHAnsi"/>
          <w:sz w:val="23"/>
          <w:szCs w:val="23"/>
        </w:rPr>
        <w:t>S</w:t>
      </w:r>
      <w:r w:rsidR="00C0166C" w:rsidRPr="007C30FC">
        <w:rPr>
          <w:rFonts w:cstheme="minorHAnsi"/>
          <w:sz w:val="23"/>
          <w:szCs w:val="23"/>
        </w:rPr>
        <w:t>iamo in grado di controllare</w:t>
      </w:r>
      <w:r w:rsidR="00822799" w:rsidRPr="007C30FC">
        <w:rPr>
          <w:rFonts w:cstheme="minorHAnsi"/>
          <w:sz w:val="23"/>
          <w:szCs w:val="23"/>
        </w:rPr>
        <w:t xml:space="preserve"> </w:t>
      </w:r>
      <w:r w:rsidR="006E5FDE" w:rsidRPr="007C30FC">
        <w:rPr>
          <w:rFonts w:cstheme="minorHAnsi"/>
          <w:sz w:val="23"/>
          <w:szCs w:val="23"/>
        </w:rPr>
        <w:t>sia</w:t>
      </w:r>
      <w:r w:rsidR="00C0166C" w:rsidRPr="007C30FC">
        <w:rPr>
          <w:rFonts w:cstheme="minorHAnsi"/>
          <w:sz w:val="23"/>
          <w:szCs w:val="23"/>
        </w:rPr>
        <w:t xml:space="preserve"> la patologia</w:t>
      </w:r>
      <w:r w:rsidR="00401823" w:rsidRPr="007C30FC">
        <w:rPr>
          <w:rFonts w:cstheme="minorHAnsi"/>
          <w:sz w:val="23"/>
          <w:szCs w:val="23"/>
        </w:rPr>
        <w:t xml:space="preserve"> </w:t>
      </w:r>
      <w:r w:rsidR="006E5FDE" w:rsidRPr="007C30FC">
        <w:rPr>
          <w:rFonts w:cstheme="minorHAnsi"/>
          <w:sz w:val="23"/>
          <w:szCs w:val="23"/>
        </w:rPr>
        <w:t>sia</w:t>
      </w:r>
      <w:r w:rsidR="00C0166C" w:rsidRPr="007C30FC">
        <w:rPr>
          <w:rFonts w:cstheme="minorHAnsi"/>
          <w:sz w:val="23"/>
          <w:szCs w:val="23"/>
        </w:rPr>
        <w:t xml:space="preserve"> </w:t>
      </w:r>
      <w:r w:rsidR="006E5FDE" w:rsidRPr="007C30FC">
        <w:rPr>
          <w:rFonts w:cstheme="minorHAnsi"/>
          <w:sz w:val="23"/>
          <w:szCs w:val="23"/>
        </w:rPr>
        <w:t>l</w:t>
      </w:r>
      <w:r w:rsidR="00C0166C" w:rsidRPr="007C30FC">
        <w:rPr>
          <w:rFonts w:cstheme="minorHAnsi"/>
          <w:sz w:val="23"/>
          <w:szCs w:val="23"/>
        </w:rPr>
        <w:t>e comorbidità</w:t>
      </w:r>
      <w:r w:rsidR="006835DD" w:rsidRPr="007C30FC">
        <w:rPr>
          <w:rFonts w:cstheme="minorHAnsi"/>
          <w:sz w:val="23"/>
          <w:szCs w:val="23"/>
        </w:rPr>
        <w:t xml:space="preserve">. </w:t>
      </w:r>
      <w:r w:rsidR="00401823" w:rsidRPr="007C30FC">
        <w:rPr>
          <w:rFonts w:cstheme="minorHAnsi"/>
          <w:sz w:val="23"/>
          <w:szCs w:val="23"/>
        </w:rPr>
        <w:t>Pur avendo una migliore aspettativa di vita rispetto al passato, q</w:t>
      </w:r>
      <w:r w:rsidR="00C0166C" w:rsidRPr="007C30FC">
        <w:rPr>
          <w:rFonts w:cstheme="minorHAnsi"/>
          <w:sz w:val="23"/>
          <w:szCs w:val="23"/>
        </w:rPr>
        <w:t>uesti pazienti</w:t>
      </w:r>
      <w:r w:rsidR="006E5FDE" w:rsidRPr="007C30FC">
        <w:rPr>
          <w:rFonts w:cstheme="minorHAnsi"/>
          <w:sz w:val="23"/>
          <w:szCs w:val="23"/>
        </w:rPr>
        <w:t xml:space="preserve"> </w:t>
      </w:r>
      <w:r w:rsidR="00BE018B" w:rsidRPr="007C30FC">
        <w:rPr>
          <w:rFonts w:cstheme="minorHAnsi"/>
          <w:sz w:val="23"/>
          <w:szCs w:val="23"/>
        </w:rPr>
        <w:t>rimangono</w:t>
      </w:r>
      <w:r w:rsidR="006E5FDE" w:rsidRPr="007C30FC">
        <w:rPr>
          <w:rFonts w:cstheme="minorHAnsi"/>
          <w:sz w:val="23"/>
          <w:szCs w:val="23"/>
        </w:rPr>
        <w:t xml:space="preserve"> strettamente condizionati dal frequente</w:t>
      </w:r>
      <w:r w:rsidR="00C0166C" w:rsidRPr="007C30FC">
        <w:rPr>
          <w:rFonts w:cstheme="minorHAnsi"/>
          <w:sz w:val="23"/>
          <w:szCs w:val="23"/>
        </w:rPr>
        <w:t xml:space="preserve"> fabbisogno trasfusionale e </w:t>
      </w:r>
      <w:r w:rsidR="006E5FDE" w:rsidRPr="007C30FC">
        <w:rPr>
          <w:rFonts w:cstheme="minorHAnsi"/>
          <w:sz w:val="23"/>
          <w:szCs w:val="23"/>
        </w:rPr>
        <w:t>dai continui</w:t>
      </w:r>
      <w:r w:rsidR="00C0166C" w:rsidRPr="007C30FC">
        <w:rPr>
          <w:rFonts w:cstheme="minorHAnsi"/>
          <w:sz w:val="23"/>
          <w:szCs w:val="23"/>
        </w:rPr>
        <w:t xml:space="preserve"> esami strumentali necessari per il </w:t>
      </w:r>
      <w:r w:rsidR="00742B72" w:rsidRPr="007C30FC">
        <w:rPr>
          <w:rFonts w:cstheme="minorHAnsi"/>
          <w:sz w:val="23"/>
          <w:szCs w:val="23"/>
        </w:rPr>
        <w:t>monitoraggio</w:t>
      </w:r>
      <w:r w:rsidR="00C0166C" w:rsidRPr="007C30FC">
        <w:rPr>
          <w:rFonts w:cstheme="minorHAnsi"/>
          <w:sz w:val="23"/>
          <w:szCs w:val="23"/>
        </w:rPr>
        <w:t xml:space="preserve"> della malattia</w:t>
      </w:r>
      <w:r w:rsidR="00822799" w:rsidRPr="007C30FC">
        <w:rPr>
          <w:rFonts w:cstheme="minorHAnsi"/>
          <w:sz w:val="23"/>
          <w:szCs w:val="23"/>
        </w:rPr>
        <w:t xml:space="preserve">. </w:t>
      </w:r>
      <w:proofErr w:type="spellStart"/>
      <w:r w:rsidR="00822799" w:rsidRPr="007C30FC">
        <w:rPr>
          <w:rFonts w:cstheme="minorHAnsi"/>
          <w:sz w:val="23"/>
          <w:szCs w:val="23"/>
        </w:rPr>
        <w:t>Luspaterce</w:t>
      </w:r>
      <w:r w:rsidR="00EA15F2" w:rsidRPr="007C30FC">
        <w:rPr>
          <w:rFonts w:cstheme="minorHAnsi"/>
          <w:sz w:val="23"/>
          <w:szCs w:val="23"/>
        </w:rPr>
        <w:t>p</w:t>
      </w:r>
      <w:r w:rsidR="00822799" w:rsidRPr="007C30FC">
        <w:rPr>
          <w:rFonts w:cstheme="minorHAnsi"/>
          <w:sz w:val="23"/>
          <w:szCs w:val="23"/>
        </w:rPr>
        <w:t>t</w:t>
      </w:r>
      <w:proofErr w:type="spellEnd"/>
      <w:r w:rsidR="00822799" w:rsidRPr="007C30FC">
        <w:rPr>
          <w:rFonts w:cstheme="minorHAnsi"/>
          <w:sz w:val="23"/>
          <w:szCs w:val="23"/>
        </w:rPr>
        <w:t xml:space="preserve">, che </w:t>
      </w:r>
      <w:r w:rsidR="00822799" w:rsidRPr="007C30FC">
        <w:rPr>
          <w:rFonts w:eastAsia="Times New Roman" w:cstheme="minorHAnsi"/>
          <w:sz w:val="23"/>
          <w:szCs w:val="23"/>
          <w:lang w:eastAsia="it-IT"/>
        </w:rPr>
        <w:t>ridu</w:t>
      </w:r>
      <w:r w:rsidR="00717059" w:rsidRPr="007C30FC">
        <w:rPr>
          <w:rFonts w:eastAsia="Times New Roman" w:cstheme="minorHAnsi"/>
          <w:sz w:val="23"/>
          <w:szCs w:val="23"/>
          <w:lang w:eastAsia="it-IT"/>
        </w:rPr>
        <w:t>ce</w:t>
      </w:r>
      <w:r w:rsidR="00822799" w:rsidRPr="007C30FC">
        <w:rPr>
          <w:rFonts w:eastAsia="Times New Roman" w:cstheme="minorHAnsi"/>
          <w:sz w:val="23"/>
          <w:szCs w:val="23"/>
          <w:lang w:eastAsia="it-IT"/>
        </w:rPr>
        <w:t xml:space="preserve"> l’eritropoiesi inefficace responsabile della grave anemia</w:t>
      </w:r>
      <w:r w:rsidR="0092693A" w:rsidRPr="007C30FC">
        <w:rPr>
          <w:rFonts w:eastAsia="Times New Roman" w:cstheme="minorHAnsi"/>
          <w:sz w:val="23"/>
          <w:szCs w:val="23"/>
          <w:lang w:eastAsia="it-IT"/>
        </w:rPr>
        <w:t xml:space="preserve"> e </w:t>
      </w:r>
      <w:r w:rsidR="00822799" w:rsidRPr="007C30FC">
        <w:rPr>
          <w:rFonts w:eastAsia="Times New Roman" w:cstheme="minorHAnsi"/>
          <w:sz w:val="23"/>
          <w:szCs w:val="23"/>
          <w:lang w:eastAsia="it-IT"/>
        </w:rPr>
        <w:t>consente la produzione di globuli rossi maturi</w:t>
      </w:r>
      <w:r w:rsidR="00717059" w:rsidRPr="007C30FC">
        <w:rPr>
          <w:rFonts w:eastAsia="Times New Roman" w:cstheme="minorHAnsi"/>
          <w:sz w:val="23"/>
          <w:szCs w:val="23"/>
          <w:lang w:eastAsia="it-IT"/>
        </w:rPr>
        <w:t>,</w:t>
      </w:r>
      <w:r w:rsidR="00822799" w:rsidRPr="007C30FC">
        <w:rPr>
          <w:rFonts w:cstheme="minorHAnsi"/>
          <w:sz w:val="23"/>
          <w:szCs w:val="23"/>
        </w:rPr>
        <w:t xml:space="preserve"> cambia radicalmente le prospettive</w:t>
      </w:r>
      <w:r w:rsidR="006E5FDE" w:rsidRPr="007C30FC">
        <w:rPr>
          <w:rFonts w:cstheme="minorHAnsi"/>
          <w:sz w:val="23"/>
          <w:szCs w:val="23"/>
        </w:rPr>
        <w:t>”</w:t>
      </w:r>
      <w:r w:rsidR="00C0166C" w:rsidRPr="007C30FC">
        <w:rPr>
          <w:rFonts w:cstheme="minorHAnsi"/>
          <w:sz w:val="23"/>
          <w:szCs w:val="23"/>
        </w:rPr>
        <w:t xml:space="preserve">. </w:t>
      </w:r>
      <w:r w:rsidR="00717059" w:rsidRPr="007C30FC">
        <w:rPr>
          <w:rFonts w:cstheme="minorHAnsi"/>
          <w:sz w:val="23"/>
          <w:szCs w:val="23"/>
        </w:rPr>
        <w:t xml:space="preserve"> “</w:t>
      </w:r>
      <w:r w:rsidR="00EF15B6" w:rsidRPr="007C30FC">
        <w:rPr>
          <w:rFonts w:cstheme="minorHAnsi"/>
          <w:sz w:val="23"/>
          <w:szCs w:val="23"/>
        </w:rPr>
        <w:t xml:space="preserve">La cosiddetta </w:t>
      </w:r>
      <w:r w:rsidR="0092693A" w:rsidRPr="007C30FC">
        <w:rPr>
          <w:rFonts w:cstheme="minorHAnsi"/>
          <w:sz w:val="23"/>
          <w:szCs w:val="23"/>
        </w:rPr>
        <w:t>‘</w:t>
      </w:r>
      <w:proofErr w:type="spellStart"/>
      <w:r w:rsidR="00717059" w:rsidRPr="007C30FC">
        <w:rPr>
          <w:rFonts w:cstheme="minorHAnsi"/>
          <w:sz w:val="23"/>
          <w:szCs w:val="23"/>
        </w:rPr>
        <w:t>real</w:t>
      </w:r>
      <w:proofErr w:type="spellEnd"/>
      <w:r w:rsidR="00717059" w:rsidRPr="007C30FC">
        <w:rPr>
          <w:rFonts w:cstheme="minorHAnsi"/>
          <w:sz w:val="23"/>
          <w:szCs w:val="23"/>
        </w:rPr>
        <w:t xml:space="preserve"> life</w:t>
      </w:r>
      <w:r w:rsidR="0092693A" w:rsidRPr="007C30FC">
        <w:rPr>
          <w:rFonts w:cstheme="minorHAnsi"/>
          <w:sz w:val="23"/>
          <w:szCs w:val="23"/>
        </w:rPr>
        <w:t>’</w:t>
      </w:r>
      <w:r w:rsidR="00717059" w:rsidRPr="007C30FC">
        <w:rPr>
          <w:rFonts w:cstheme="minorHAnsi"/>
          <w:sz w:val="23"/>
          <w:szCs w:val="23"/>
        </w:rPr>
        <w:t xml:space="preserve">, cioè </w:t>
      </w:r>
      <w:r w:rsidR="00EF15B6" w:rsidRPr="007C30FC">
        <w:rPr>
          <w:rFonts w:cstheme="minorHAnsi"/>
          <w:sz w:val="23"/>
          <w:szCs w:val="23"/>
        </w:rPr>
        <w:t>la</w:t>
      </w:r>
      <w:r w:rsidR="00717059" w:rsidRPr="007C30FC">
        <w:rPr>
          <w:rFonts w:cstheme="minorHAnsi"/>
          <w:sz w:val="23"/>
          <w:szCs w:val="23"/>
        </w:rPr>
        <w:t xml:space="preserve"> pratica clinica quotidiana</w:t>
      </w:r>
      <w:r w:rsidR="00EF15B6" w:rsidRPr="007C30FC">
        <w:rPr>
          <w:rFonts w:cstheme="minorHAnsi"/>
          <w:sz w:val="23"/>
          <w:szCs w:val="23"/>
        </w:rPr>
        <w:t xml:space="preserve">, ha confermato </w:t>
      </w:r>
      <w:r w:rsidR="007F43A5" w:rsidRPr="007C30FC">
        <w:rPr>
          <w:rFonts w:cstheme="minorHAnsi"/>
          <w:sz w:val="23"/>
          <w:szCs w:val="23"/>
        </w:rPr>
        <w:lastRenderedPageBreak/>
        <w:t>le</w:t>
      </w:r>
      <w:r w:rsidR="00EF15B6" w:rsidRPr="007C30FC">
        <w:rPr>
          <w:rFonts w:cstheme="minorHAnsi"/>
          <w:sz w:val="23"/>
          <w:szCs w:val="23"/>
        </w:rPr>
        <w:t xml:space="preserve"> evidenze</w:t>
      </w:r>
      <w:r w:rsidR="00717059" w:rsidRPr="007C30FC">
        <w:rPr>
          <w:rFonts w:cstheme="minorHAnsi"/>
          <w:sz w:val="23"/>
          <w:szCs w:val="23"/>
        </w:rPr>
        <w:t xml:space="preserve"> </w:t>
      </w:r>
      <w:r w:rsidR="007F43A5" w:rsidRPr="007C30FC">
        <w:rPr>
          <w:rFonts w:cstheme="minorHAnsi"/>
          <w:sz w:val="23"/>
          <w:szCs w:val="23"/>
        </w:rPr>
        <w:t xml:space="preserve">dello studio </w:t>
      </w:r>
      <w:proofErr w:type="spellStart"/>
      <w:r w:rsidR="007F43A5" w:rsidRPr="007C30FC">
        <w:rPr>
          <w:rFonts w:cstheme="minorHAnsi"/>
          <w:sz w:val="23"/>
          <w:szCs w:val="23"/>
        </w:rPr>
        <w:t>registrativo</w:t>
      </w:r>
      <w:proofErr w:type="spellEnd"/>
      <w:r w:rsidR="00FC490C" w:rsidRPr="007C30FC">
        <w:rPr>
          <w:rFonts w:cstheme="minorHAnsi"/>
          <w:sz w:val="23"/>
          <w:szCs w:val="23"/>
        </w:rPr>
        <w:t xml:space="preserve"> BELIEVE</w:t>
      </w:r>
      <w:r w:rsidR="007F43A5" w:rsidRPr="007C30FC">
        <w:rPr>
          <w:rFonts w:cstheme="minorHAnsi"/>
          <w:sz w:val="23"/>
          <w:szCs w:val="23"/>
        </w:rPr>
        <w:t xml:space="preserve"> </w:t>
      </w:r>
      <w:r w:rsidR="00717059" w:rsidRPr="007C30FC">
        <w:rPr>
          <w:rFonts w:cstheme="minorHAnsi"/>
          <w:sz w:val="23"/>
          <w:szCs w:val="23"/>
        </w:rPr>
        <w:t>–</w:t>
      </w:r>
      <w:r w:rsidR="00F52468" w:rsidRPr="007C30FC">
        <w:rPr>
          <w:rFonts w:cstheme="minorHAnsi"/>
          <w:sz w:val="23"/>
          <w:szCs w:val="23"/>
        </w:rPr>
        <w:t xml:space="preserve"> afferma il dott.</w:t>
      </w:r>
      <w:r w:rsidR="00717059" w:rsidRPr="007C30FC">
        <w:rPr>
          <w:rFonts w:cstheme="minorHAnsi"/>
          <w:sz w:val="23"/>
          <w:szCs w:val="23"/>
        </w:rPr>
        <w:t xml:space="preserve"> Lisi -. </w:t>
      </w:r>
      <w:r w:rsidR="00EF15B6" w:rsidRPr="007C30FC">
        <w:rPr>
          <w:rFonts w:cstheme="minorHAnsi"/>
          <w:sz w:val="23"/>
          <w:szCs w:val="23"/>
        </w:rPr>
        <w:t xml:space="preserve">Va inoltre considerato che i </w:t>
      </w:r>
      <w:r w:rsidR="0081555D" w:rsidRPr="007C30FC">
        <w:rPr>
          <w:rFonts w:cstheme="minorHAnsi"/>
          <w:sz w:val="23"/>
          <w:szCs w:val="23"/>
        </w:rPr>
        <w:t>pazienti ‘</w:t>
      </w:r>
      <w:proofErr w:type="spellStart"/>
      <w:r w:rsidR="0081555D" w:rsidRPr="007C30FC">
        <w:rPr>
          <w:rFonts w:cstheme="minorHAnsi"/>
          <w:sz w:val="23"/>
          <w:szCs w:val="23"/>
        </w:rPr>
        <w:t>real</w:t>
      </w:r>
      <w:proofErr w:type="spellEnd"/>
      <w:r w:rsidR="0081555D" w:rsidRPr="007C30FC">
        <w:rPr>
          <w:rFonts w:cstheme="minorHAnsi"/>
          <w:sz w:val="23"/>
          <w:szCs w:val="23"/>
        </w:rPr>
        <w:t xml:space="preserve"> life’ non sono selezionati e spesso presentano complicanze. La riduzione del fabbisogno trasfusionale determina una serie di conseguenze positive a cascata.</w:t>
      </w:r>
      <w:r w:rsidR="00A064E6" w:rsidRPr="007C30FC">
        <w:rPr>
          <w:rFonts w:cstheme="minorHAnsi"/>
          <w:sz w:val="23"/>
          <w:szCs w:val="23"/>
        </w:rPr>
        <w:t xml:space="preserve"> </w:t>
      </w:r>
      <w:r w:rsidR="00EF15B6" w:rsidRPr="007C30FC">
        <w:rPr>
          <w:rFonts w:cstheme="minorHAnsi"/>
          <w:sz w:val="23"/>
          <w:szCs w:val="23"/>
        </w:rPr>
        <w:t xml:space="preserve">Meno </w:t>
      </w:r>
      <w:r w:rsidR="0081555D" w:rsidRPr="007C30FC">
        <w:rPr>
          <w:rFonts w:cstheme="minorHAnsi"/>
          <w:sz w:val="23"/>
          <w:szCs w:val="23"/>
        </w:rPr>
        <w:t>sangue trasfuso</w:t>
      </w:r>
      <w:r w:rsidR="00EF15B6" w:rsidRPr="007C30FC">
        <w:rPr>
          <w:rFonts w:cstheme="minorHAnsi"/>
          <w:sz w:val="23"/>
          <w:szCs w:val="23"/>
        </w:rPr>
        <w:t xml:space="preserve"> si traduce in una minore</w:t>
      </w:r>
      <w:r w:rsidR="0081555D" w:rsidRPr="007C30FC">
        <w:rPr>
          <w:rFonts w:cstheme="minorHAnsi"/>
          <w:sz w:val="23"/>
          <w:szCs w:val="23"/>
        </w:rPr>
        <w:t xml:space="preserve"> quantità di ferro accumulata </w:t>
      </w:r>
      <w:r w:rsidR="00EF15B6" w:rsidRPr="007C30FC">
        <w:rPr>
          <w:rFonts w:cstheme="minorHAnsi"/>
          <w:sz w:val="23"/>
          <w:szCs w:val="23"/>
        </w:rPr>
        <w:t xml:space="preserve">e in </w:t>
      </w:r>
      <w:r w:rsidR="0081555D" w:rsidRPr="007C30FC">
        <w:rPr>
          <w:rFonts w:cstheme="minorHAnsi"/>
          <w:sz w:val="23"/>
          <w:szCs w:val="23"/>
        </w:rPr>
        <w:t>una</w:t>
      </w:r>
      <w:r w:rsidR="000074E6" w:rsidRPr="007C30FC">
        <w:rPr>
          <w:rFonts w:cstheme="minorHAnsi"/>
          <w:sz w:val="23"/>
          <w:szCs w:val="23"/>
        </w:rPr>
        <w:t xml:space="preserve"> </w:t>
      </w:r>
      <w:r w:rsidR="00D62910" w:rsidRPr="007C30FC">
        <w:rPr>
          <w:rFonts w:cstheme="minorHAnsi"/>
          <w:sz w:val="23"/>
          <w:szCs w:val="23"/>
        </w:rPr>
        <w:t>riduzione</w:t>
      </w:r>
      <w:r w:rsidR="000074E6" w:rsidRPr="007C30FC">
        <w:rPr>
          <w:rFonts w:cstheme="minorHAnsi"/>
          <w:sz w:val="23"/>
          <w:szCs w:val="23"/>
        </w:rPr>
        <w:t xml:space="preserve"> rapida</w:t>
      </w:r>
      <w:r w:rsidR="0081555D" w:rsidRPr="007C30FC">
        <w:rPr>
          <w:rFonts w:cstheme="minorHAnsi"/>
          <w:sz w:val="23"/>
          <w:szCs w:val="23"/>
        </w:rPr>
        <w:t xml:space="preserve"> della ferritina</w:t>
      </w:r>
      <w:r w:rsidR="00EF15B6" w:rsidRPr="007C30FC">
        <w:rPr>
          <w:rFonts w:cstheme="minorHAnsi"/>
          <w:sz w:val="23"/>
          <w:szCs w:val="23"/>
        </w:rPr>
        <w:t xml:space="preserve"> sierica, </w:t>
      </w:r>
      <w:r w:rsidR="00BB26B3" w:rsidRPr="007C30FC">
        <w:rPr>
          <w:rFonts w:cstheme="minorHAnsi"/>
          <w:sz w:val="23"/>
          <w:szCs w:val="23"/>
        </w:rPr>
        <w:t>la proteina che svolge la funzione di deposito del ferro,</w:t>
      </w:r>
      <w:r w:rsidR="000074E6" w:rsidRPr="007C30FC">
        <w:rPr>
          <w:rFonts w:cstheme="minorHAnsi"/>
          <w:sz w:val="23"/>
          <w:szCs w:val="23"/>
        </w:rPr>
        <w:t xml:space="preserve"> </w:t>
      </w:r>
      <w:r w:rsidR="00EF15B6" w:rsidRPr="007C30FC">
        <w:rPr>
          <w:rFonts w:cstheme="minorHAnsi"/>
          <w:sz w:val="23"/>
          <w:szCs w:val="23"/>
        </w:rPr>
        <w:t>come già emerso dallo studio BELIEVE</w:t>
      </w:r>
      <w:r w:rsidR="0081555D" w:rsidRPr="007C30FC">
        <w:rPr>
          <w:rFonts w:cstheme="minorHAnsi"/>
          <w:sz w:val="23"/>
          <w:szCs w:val="23"/>
        </w:rPr>
        <w:t xml:space="preserve">. </w:t>
      </w:r>
      <w:r w:rsidR="000074E6" w:rsidRPr="007C30FC">
        <w:rPr>
          <w:rFonts w:cstheme="minorHAnsi"/>
          <w:sz w:val="23"/>
          <w:szCs w:val="23"/>
        </w:rPr>
        <w:t xml:space="preserve">Diminuire il numero di trasfusioni significa ridurre anche le possibili complicanze legate agli effetti collaterali dei farmaci </w:t>
      </w:r>
      <w:proofErr w:type="spellStart"/>
      <w:r w:rsidR="000074E6" w:rsidRPr="007C30FC">
        <w:rPr>
          <w:rFonts w:cstheme="minorHAnsi"/>
          <w:sz w:val="23"/>
          <w:szCs w:val="23"/>
        </w:rPr>
        <w:t>ferrochelanti</w:t>
      </w:r>
      <w:proofErr w:type="spellEnd"/>
      <w:r w:rsidR="000074E6" w:rsidRPr="007C30FC">
        <w:rPr>
          <w:rFonts w:cstheme="minorHAnsi"/>
          <w:sz w:val="23"/>
          <w:szCs w:val="23"/>
        </w:rPr>
        <w:t xml:space="preserve"> e i rischi </w:t>
      </w:r>
      <w:r w:rsidR="00A064E6" w:rsidRPr="007C30FC">
        <w:rPr>
          <w:rFonts w:cstheme="minorHAnsi"/>
          <w:sz w:val="23"/>
          <w:szCs w:val="23"/>
        </w:rPr>
        <w:t>determinati dalle</w:t>
      </w:r>
      <w:r w:rsidR="000074E6" w:rsidRPr="007C30FC">
        <w:rPr>
          <w:rFonts w:cstheme="minorHAnsi"/>
          <w:sz w:val="23"/>
          <w:szCs w:val="23"/>
        </w:rPr>
        <w:t xml:space="preserve"> continue</w:t>
      </w:r>
      <w:r w:rsidR="0081555D" w:rsidRPr="007C30FC">
        <w:rPr>
          <w:rFonts w:cstheme="minorHAnsi"/>
          <w:sz w:val="23"/>
          <w:szCs w:val="23"/>
        </w:rPr>
        <w:t xml:space="preserve"> stimolazioni del sistema immune. Ad ogni seduta </w:t>
      </w:r>
      <w:r w:rsidR="000074E6" w:rsidRPr="007C30FC">
        <w:rPr>
          <w:rFonts w:cstheme="minorHAnsi"/>
          <w:sz w:val="23"/>
          <w:szCs w:val="23"/>
        </w:rPr>
        <w:t>vi è infatti</w:t>
      </w:r>
      <w:r w:rsidR="0081555D" w:rsidRPr="007C30FC">
        <w:rPr>
          <w:rFonts w:cstheme="minorHAnsi"/>
          <w:sz w:val="23"/>
          <w:szCs w:val="23"/>
        </w:rPr>
        <w:t xml:space="preserve"> la possibilità di sviluppare una reazione trasfusionale</w:t>
      </w:r>
      <w:r w:rsidR="00A064E6" w:rsidRPr="007C30FC">
        <w:rPr>
          <w:rFonts w:cstheme="minorHAnsi"/>
          <w:sz w:val="23"/>
          <w:szCs w:val="23"/>
        </w:rPr>
        <w:t>”</w:t>
      </w:r>
      <w:r w:rsidR="0081555D" w:rsidRPr="007C30FC">
        <w:rPr>
          <w:rFonts w:cstheme="minorHAnsi"/>
          <w:sz w:val="23"/>
          <w:szCs w:val="23"/>
        </w:rPr>
        <w:t xml:space="preserve">. </w:t>
      </w:r>
    </w:p>
    <w:p w14:paraId="0E440834" w14:textId="0E1C0F43" w:rsidR="00E4770A" w:rsidRPr="007C30FC" w:rsidRDefault="007934F3" w:rsidP="0062257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7C30FC">
        <w:rPr>
          <w:rFonts w:cstheme="minorHAnsi"/>
          <w:bCs/>
          <w:sz w:val="23"/>
          <w:szCs w:val="23"/>
        </w:rPr>
        <w:t xml:space="preserve">“Con </w:t>
      </w:r>
      <w:r w:rsidRPr="007C30FC">
        <w:rPr>
          <w:rFonts w:cstheme="minorHAnsi"/>
          <w:sz w:val="23"/>
          <w:szCs w:val="23"/>
        </w:rPr>
        <w:t xml:space="preserve">oltre </w:t>
      </w:r>
      <w:r w:rsidR="004B6838" w:rsidRPr="007C30FC">
        <w:rPr>
          <w:rFonts w:cstheme="minorHAnsi"/>
          <w:sz w:val="23"/>
          <w:szCs w:val="23"/>
        </w:rPr>
        <w:t xml:space="preserve">25 </w:t>
      </w:r>
      <w:r w:rsidRPr="007C30FC">
        <w:rPr>
          <w:rFonts w:cstheme="minorHAnsi"/>
          <w:sz w:val="23"/>
          <w:szCs w:val="23"/>
        </w:rPr>
        <w:t>anni</w:t>
      </w:r>
      <w:r w:rsidR="00F519C1" w:rsidRPr="007C30FC">
        <w:rPr>
          <w:rFonts w:cstheme="minorHAnsi"/>
          <w:sz w:val="23"/>
          <w:szCs w:val="23"/>
        </w:rPr>
        <w:t xml:space="preserve"> di esperienza ne</w:t>
      </w:r>
      <w:r w:rsidRPr="007C30FC">
        <w:rPr>
          <w:rFonts w:cstheme="minorHAnsi"/>
          <w:sz w:val="23"/>
          <w:szCs w:val="23"/>
        </w:rPr>
        <w:t>lle malattie ematologiche - spiega</w:t>
      </w:r>
      <w:r w:rsidRPr="007C30FC">
        <w:rPr>
          <w:rFonts w:eastAsia="Times New Roman" w:cstheme="minorHAnsi"/>
          <w:b/>
          <w:iCs/>
          <w:sz w:val="23"/>
          <w:szCs w:val="23"/>
          <w:lang w:eastAsia="it-IT"/>
        </w:rPr>
        <w:t xml:space="preserve"> Cosimo Paga</w:t>
      </w:r>
      <w:r w:rsidRPr="007C30FC">
        <w:rPr>
          <w:rFonts w:cstheme="minorHAnsi"/>
          <w:sz w:val="23"/>
          <w:szCs w:val="23"/>
        </w:rPr>
        <w:t xml:space="preserve">, Executive Country </w:t>
      </w:r>
      <w:proofErr w:type="spellStart"/>
      <w:r w:rsidRPr="007C30FC">
        <w:rPr>
          <w:rFonts w:cstheme="minorHAnsi"/>
          <w:sz w:val="23"/>
          <w:szCs w:val="23"/>
        </w:rPr>
        <w:t>Medical</w:t>
      </w:r>
      <w:proofErr w:type="spellEnd"/>
      <w:r w:rsidRPr="007C30FC">
        <w:rPr>
          <w:rFonts w:cstheme="minorHAnsi"/>
          <w:sz w:val="23"/>
          <w:szCs w:val="23"/>
        </w:rPr>
        <w:t xml:space="preserve"> Director, Bristol Myers Squibb -</w:t>
      </w:r>
      <w:r w:rsidR="00041D1A" w:rsidRPr="007C30FC">
        <w:rPr>
          <w:rFonts w:cstheme="minorHAnsi"/>
          <w:sz w:val="23"/>
          <w:szCs w:val="23"/>
        </w:rPr>
        <w:t>, a</w:t>
      </w:r>
      <w:r w:rsidR="00F519C1" w:rsidRPr="007C30FC">
        <w:rPr>
          <w:rFonts w:cstheme="minorHAnsi"/>
          <w:sz w:val="23"/>
          <w:szCs w:val="23"/>
        </w:rPr>
        <w:t>bbiamo ottenuto</w:t>
      </w:r>
      <w:r w:rsidRPr="007C30FC">
        <w:rPr>
          <w:rFonts w:cstheme="minorHAnsi"/>
          <w:sz w:val="23"/>
          <w:szCs w:val="23"/>
        </w:rPr>
        <w:t xml:space="preserve"> progressi </w:t>
      </w:r>
      <w:r w:rsidR="00F519C1" w:rsidRPr="007C30FC">
        <w:rPr>
          <w:rFonts w:cstheme="minorHAnsi"/>
          <w:sz w:val="23"/>
          <w:szCs w:val="23"/>
        </w:rPr>
        <w:t>che</w:t>
      </w:r>
      <w:r w:rsidRPr="007C30FC">
        <w:rPr>
          <w:rFonts w:cstheme="minorHAnsi"/>
          <w:sz w:val="23"/>
          <w:szCs w:val="23"/>
        </w:rPr>
        <w:t xml:space="preserve"> hanno migliorato significativamente la sopravvivenza e la qualità di vita dei pazienti. </w:t>
      </w:r>
      <w:proofErr w:type="spellStart"/>
      <w:r w:rsidRPr="007C30FC">
        <w:rPr>
          <w:rFonts w:cstheme="minorHAnsi"/>
          <w:sz w:val="23"/>
          <w:szCs w:val="23"/>
        </w:rPr>
        <w:t>Luspatercept</w:t>
      </w:r>
      <w:proofErr w:type="spellEnd"/>
      <w:r w:rsidRPr="007C30FC">
        <w:rPr>
          <w:rFonts w:cstheme="minorHAnsi"/>
          <w:sz w:val="23"/>
          <w:szCs w:val="23"/>
        </w:rPr>
        <w:t xml:space="preserve"> è stato approvato</w:t>
      </w:r>
      <w:r w:rsidR="00E4770A" w:rsidRPr="007C30FC">
        <w:rPr>
          <w:rFonts w:cstheme="minorHAnsi"/>
          <w:sz w:val="23"/>
          <w:szCs w:val="23"/>
        </w:rPr>
        <w:t xml:space="preserve"> anche nel trattamento delle sindromi </w:t>
      </w:r>
      <w:proofErr w:type="spellStart"/>
      <w:r w:rsidR="00E4770A" w:rsidRPr="007C30FC">
        <w:rPr>
          <w:rFonts w:cstheme="minorHAnsi"/>
          <w:sz w:val="23"/>
          <w:szCs w:val="23"/>
        </w:rPr>
        <w:t>mielodi</w:t>
      </w:r>
      <w:r w:rsidR="00DF19EE" w:rsidRPr="007C30FC">
        <w:rPr>
          <w:rFonts w:cstheme="minorHAnsi"/>
          <w:sz w:val="23"/>
          <w:szCs w:val="23"/>
        </w:rPr>
        <w:t>s</w:t>
      </w:r>
      <w:r w:rsidR="00E4770A" w:rsidRPr="007C30FC">
        <w:rPr>
          <w:rFonts w:cstheme="minorHAnsi"/>
          <w:sz w:val="23"/>
          <w:szCs w:val="23"/>
        </w:rPr>
        <w:t>plastiche</w:t>
      </w:r>
      <w:proofErr w:type="spellEnd"/>
      <w:r w:rsidR="00E4770A" w:rsidRPr="007C30FC">
        <w:rPr>
          <w:rFonts w:cstheme="minorHAnsi"/>
          <w:sz w:val="23"/>
          <w:szCs w:val="23"/>
        </w:rPr>
        <w:t>, che sono neoplasie del sangue</w:t>
      </w:r>
      <w:r w:rsidR="004B6838" w:rsidRPr="007C30FC">
        <w:rPr>
          <w:rFonts w:cstheme="minorHAnsi"/>
          <w:sz w:val="23"/>
          <w:szCs w:val="23"/>
        </w:rPr>
        <w:t xml:space="preserve"> tipiche del paziente anziano</w:t>
      </w:r>
      <w:r w:rsidR="00E4770A" w:rsidRPr="007C30FC">
        <w:rPr>
          <w:rFonts w:cstheme="minorHAnsi"/>
          <w:sz w:val="23"/>
          <w:szCs w:val="23"/>
        </w:rPr>
        <w:t xml:space="preserve">. </w:t>
      </w:r>
      <w:r w:rsidR="00BD234B" w:rsidRPr="007C30FC">
        <w:rPr>
          <w:rFonts w:cstheme="minorHAnsi"/>
          <w:sz w:val="23"/>
          <w:szCs w:val="23"/>
        </w:rPr>
        <w:t>Il nostro impegno</w:t>
      </w:r>
      <w:r w:rsidRPr="007C30FC">
        <w:rPr>
          <w:rFonts w:cstheme="minorHAnsi"/>
          <w:sz w:val="23"/>
          <w:szCs w:val="23"/>
        </w:rPr>
        <w:t xml:space="preserve"> su malattie gravi</w:t>
      </w:r>
      <w:r w:rsidR="00742B72" w:rsidRPr="007C30FC">
        <w:rPr>
          <w:rFonts w:cstheme="minorHAnsi"/>
          <w:sz w:val="23"/>
          <w:szCs w:val="23"/>
        </w:rPr>
        <w:t xml:space="preserve"> </w:t>
      </w:r>
      <w:r w:rsidR="004B6838" w:rsidRPr="007C30FC">
        <w:rPr>
          <w:rFonts w:cstheme="minorHAnsi"/>
          <w:sz w:val="23"/>
          <w:szCs w:val="23"/>
        </w:rPr>
        <w:t>come</w:t>
      </w:r>
      <w:r w:rsidR="00BD234B" w:rsidRPr="007C30FC">
        <w:rPr>
          <w:rFonts w:cstheme="minorHAnsi"/>
          <w:sz w:val="23"/>
          <w:szCs w:val="23"/>
        </w:rPr>
        <w:t xml:space="preserve"> la beta</w:t>
      </w:r>
      <w:r w:rsidR="00041D1A" w:rsidRPr="007C30FC">
        <w:rPr>
          <w:rFonts w:cstheme="minorHAnsi"/>
          <w:sz w:val="23"/>
          <w:szCs w:val="23"/>
        </w:rPr>
        <w:t>-</w:t>
      </w:r>
      <w:r w:rsidR="00BD234B" w:rsidRPr="007C30FC">
        <w:rPr>
          <w:rFonts w:cstheme="minorHAnsi"/>
          <w:sz w:val="23"/>
          <w:szCs w:val="23"/>
        </w:rPr>
        <w:t xml:space="preserve">talassemia </w:t>
      </w:r>
      <w:r w:rsidR="004B6838" w:rsidRPr="007C30FC">
        <w:rPr>
          <w:rFonts w:cstheme="minorHAnsi"/>
          <w:sz w:val="23"/>
          <w:szCs w:val="23"/>
        </w:rPr>
        <w:t>è testimoniato dall’attivazione</w:t>
      </w:r>
      <w:r w:rsidRPr="007C30FC">
        <w:rPr>
          <w:rFonts w:cstheme="minorHAnsi"/>
          <w:sz w:val="23"/>
          <w:szCs w:val="23"/>
        </w:rPr>
        <w:t xml:space="preserve"> di programmi compassionevoli</w:t>
      </w:r>
      <w:r w:rsidR="00677FA4" w:rsidRPr="007C30FC">
        <w:rPr>
          <w:rFonts w:cstheme="minorHAnsi"/>
          <w:sz w:val="23"/>
          <w:szCs w:val="23"/>
        </w:rPr>
        <w:t xml:space="preserve"> che</w:t>
      </w:r>
      <w:r w:rsidRPr="007C30FC">
        <w:rPr>
          <w:rFonts w:cstheme="minorHAnsi"/>
          <w:sz w:val="23"/>
          <w:szCs w:val="23"/>
        </w:rPr>
        <w:t xml:space="preserve">, grazie alla fornitura gratuita dei farmaci nel periodo di negoziazione con </w:t>
      </w:r>
      <w:r w:rsidR="00677FA4" w:rsidRPr="007C30FC">
        <w:rPr>
          <w:rFonts w:cstheme="minorHAnsi"/>
          <w:sz w:val="23"/>
          <w:szCs w:val="23"/>
        </w:rPr>
        <w:t>l’Agenzia Italiana del Farmaco</w:t>
      </w:r>
      <w:r w:rsidRPr="007C30FC">
        <w:rPr>
          <w:rFonts w:cstheme="minorHAnsi"/>
          <w:sz w:val="23"/>
          <w:szCs w:val="23"/>
        </w:rPr>
        <w:t xml:space="preserve">, </w:t>
      </w:r>
      <w:r w:rsidR="00677FA4" w:rsidRPr="007C30FC">
        <w:rPr>
          <w:rFonts w:cstheme="minorHAnsi"/>
          <w:sz w:val="23"/>
          <w:szCs w:val="23"/>
        </w:rPr>
        <w:t>consentono</w:t>
      </w:r>
      <w:r w:rsidRPr="007C30FC">
        <w:rPr>
          <w:rFonts w:cstheme="minorHAnsi"/>
          <w:sz w:val="23"/>
          <w:szCs w:val="23"/>
        </w:rPr>
        <w:t xml:space="preserve"> di accedere alle terapie prima della commercializzazione</w:t>
      </w:r>
      <w:r w:rsidR="00E4770A" w:rsidRPr="007C30FC">
        <w:rPr>
          <w:rFonts w:cstheme="minorHAnsi"/>
          <w:sz w:val="23"/>
          <w:szCs w:val="23"/>
        </w:rPr>
        <w:t xml:space="preserve"> sul territorio nazionale. </w:t>
      </w:r>
      <w:r w:rsidR="00BD234B" w:rsidRPr="007C30FC">
        <w:rPr>
          <w:rFonts w:cstheme="minorHAnsi"/>
          <w:sz w:val="23"/>
          <w:szCs w:val="23"/>
        </w:rPr>
        <w:t xml:space="preserve">In questo modo abbiamo reso disponibile </w:t>
      </w:r>
      <w:proofErr w:type="spellStart"/>
      <w:r w:rsidR="00BD234B" w:rsidRPr="007C30FC">
        <w:rPr>
          <w:rFonts w:cstheme="minorHAnsi"/>
          <w:sz w:val="23"/>
          <w:szCs w:val="23"/>
        </w:rPr>
        <w:t>luspatercept</w:t>
      </w:r>
      <w:proofErr w:type="spellEnd"/>
      <w:r w:rsidR="00BD234B" w:rsidRPr="007C30FC">
        <w:rPr>
          <w:rFonts w:cstheme="minorHAnsi"/>
          <w:sz w:val="23"/>
          <w:szCs w:val="23"/>
        </w:rPr>
        <w:t xml:space="preserve"> per 159 pazienti a</w:t>
      </w:r>
      <w:r w:rsidR="00E4770A" w:rsidRPr="007C30FC">
        <w:rPr>
          <w:rFonts w:cstheme="minorHAnsi"/>
          <w:sz w:val="23"/>
          <w:szCs w:val="23"/>
        </w:rPr>
        <w:t xml:space="preserve"> partire da novembre 2020”.</w:t>
      </w:r>
    </w:p>
    <w:p w14:paraId="0067152A" w14:textId="0FBFA092" w:rsidR="002B4174" w:rsidRPr="007C30FC" w:rsidRDefault="00C62F0A" w:rsidP="0062257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7C30FC">
        <w:rPr>
          <w:rFonts w:cstheme="minorHAnsi"/>
          <w:sz w:val="23"/>
          <w:szCs w:val="23"/>
        </w:rPr>
        <w:t>“</w:t>
      </w:r>
      <w:r w:rsidR="00E4770A" w:rsidRPr="007C30FC">
        <w:rPr>
          <w:rFonts w:cstheme="minorHAnsi"/>
          <w:sz w:val="23"/>
          <w:szCs w:val="23"/>
        </w:rPr>
        <w:t xml:space="preserve">La beta-talassemia lega </w:t>
      </w:r>
      <w:r w:rsidR="00993A86" w:rsidRPr="007C30FC">
        <w:rPr>
          <w:rFonts w:cstheme="minorHAnsi"/>
          <w:sz w:val="23"/>
          <w:szCs w:val="23"/>
        </w:rPr>
        <w:t>la persona</w:t>
      </w:r>
      <w:r w:rsidR="00F52468" w:rsidRPr="007C30FC">
        <w:rPr>
          <w:rFonts w:cstheme="minorHAnsi"/>
          <w:sz w:val="23"/>
          <w:szCs w:val="23"/>
        </w:rPr>
        <w:t xml:space="preserve"> al centro di cura</w:t>
      </w:r>
      <w:r w:rsidR="004B5134" w:rsidRPr="007C30FC">
        <w:rPr>
          <w:rFonts w:cstheme="minorHAnsi"/>
          <w:sz w:val="23"/>
          <w:szCs w:val="23"/>
        </w:rPr>
        <w:t>: in media vengono trasfuse 2-3 unità di sangue</w:t>
      </w:r>
      <w:r w:rsidR="00742B72" w:rsidRPr="007C30FC">
        <w:rPr>
          <w:rFonts w:cstheme="minorHAnsi"/>
          <w:sz w:val="23"/>
          <w:szCs w:val="23"/>
        </w:rPr>
        <w:t xml:space="preserve"> ad ogni seduta</w:t>
      </w:r>
      <w:r w:rsidR="006C263C" w:rsidRPr="007C30FC">
        <w:rPr>
          <w:rFonts w:cstheme="minorHAnsi"/>
          <w:sz w:val="23"/>
          <w:szCs w:val="23"/>
        </w:rPr>
        <w:t xml:space="preserve"> in ospedale</w:t>
      </w:r>
      <w:r w:rsidR="00032FEF" w:rsidRPr="007C30FC">
        <w:rPr>
          <w:rFonts w:cstheme="minorHAnsi"/>
          <w:sz w:val="23"/>
          <w:szCs w:val="23"/>
        </w:rPr>
        <w:t>,</w:t>
      </w:r>
      <w:r w:rsidR="00742B72" w:rsidRPr="007C30FC">
        <w:rPr>
          <w:rFonts w:cstheme="minorHAnsi"/>
          <w:sz w:val="23"/>
          <w:szCs w:val="23"/>
        </w:rPr>
        <w:t xml:space="preserve"> che</w:t>
      </w:r>
      <w:r w:rsidR="004B5134" w:rsidRPr="007C30FC">
        <w:rPr>
          <w:rFonts w:cstheme="minorHAnsi"/>
          <w:sz w:val="23"/>
          <w:szCs w:val="23"/>
        </w:rPr>
        <w:t xml:space="preserve"> dura </w:t>
      </w:r>
      <w:r w:rsidR="00032FEF" w:rsidRPr="007C30FC">
        <w:rPr>
          <w:rFonts w:cstheme="minorHAnsi"/>
          <w:sz w:val="23"/>
          <w:szCs w:val="23"/>
        </w:rPr>
        <w:t>f</w:t>
      </w:r>
      <w:r w:rsidR="004B5134" w:rsidRPr="007C30FC">
        <w:rPr>
          <w:rFonts w:cstheme="minorHAnsi"/>
          <w:sz w:val="23"/>
          <w:szCs w:val="23"/>
        </w:rPr>
        <w:t xml:space="preserve">ino a 5 ore – evidenzia </w:t>
      </w:r>
      <w:r w:rsidR="004B5134" w:rsidRPr="007C30FC">
        <w:rPr>
          <w:rFonts w:cstheme="minorHAnsi"/>
          <w:b/>
          <w:bCs/>
          <w:sz w:val="23"/>
          <w:szCs w:val="23"/>
        </w:rPr>
        <w:t xml:space="preserve">Raffaele </w:t>
      </w:r>
      <w:proofErr w:type="spellStart"/>
      <w:r w:rsidR="004B5134" w:rsidRPr="007C30FC">
        <w:rPr>
          <w:rFonts w:cstheme="minorHAnsi"/>
          <w:b/>
          <w:bCs/>
          <w:sz w:val="23"/>
          <w:szCs w:val="23"/>
        </w:rPr>
        <w:t>Vindigni</w:t>
      </w:r>
      <w:proofErr w:type="spellEnd"/>
      <w:r w:rsidR="004B5134" w:rsidRPr="007C30FC">
        <w:rPr>
          <w:rFonts w:cstheme="minorHAnsi"/>
          <w:sz w:val="23"/>
          <w:szCs w:val="23"/>
        </w:rPr>
        <w:t>,</w:t>
      </w:r>
      <w:r w:rsidR="004B5134" w:rsidRPr="007C30FC">
        <w:rPr>
          <w:rFonts w:cstheme="minorHAnsi"/>
          <w:b/>
          <w:bCs/>
          <w:sz w:val="23"/>
          <w:szCs w:val="23"/>
        </w:rPr>
        <w:t xml:space="preserve"> </w:t>
      </w:r>
      <w:r w:rsidR="004B5134" w:rsidRPr="007C30FC">
        <w:rPr>
          <w:rFonts w:cstheme="minorHAnsi"/>
          <w:sz w:val="23"/>
          <w:szCs w:val="23"/>
        </w:rPr>
        <w:t>Presidente United Onlus (Federazione Nazionale delle Associazioni, Talassemia, Drepanocitosi e Anemie Rare) -.</w:t>
      </w:r>
      <w:r w:rsidR="00032FEF" w:rsidRPr="007C30FC">
        <w:rPr>
          <w:rFonts w:cstheme="minorHAnsi"/>
          <w:sz w:val="23"/>
          <w:szCs w:val="23"/>
        </w:rPr>
        <w:t xml:space="preserve"> </w:t>
      </w:r>
      <w:r w:rsidR="004B5134" w:rsidRPr="007C30FC">
        <w:rPr>
          <w:rFonts w:cstheme="minorHAnsi"/>
          <w:sz w:val="23"/>
          <w:szCs w:val="23"/>
        </w:rPr>
        <w:t xml:space="preserve">Tutto questo </w:t>
      </w:r>
      <w:r w:rsidR="00F52468" w:rsidRPr="007C30FC">
        <w:rPr>
          <w:rFonts w:cstheme="minorHAnsi"/>
          <w:sz w:val="23"/>
          <w:szCs w:val="23"/>
        </w:rPr>
        <w:t xml:space="preserve">influisce sulla quotidianità e determina un’invalidità che si ripercuote sulla qualità di vita e sullo stato psicologico dei pazienti e dei familiari: </w:t>
      </w:r>
      <w:bookmarkStart w:id="1" w:name="_Hlk100737233"/>
      <w:r w:rsidR="00F52468" w:rsidRPr="007C30FC">
        <w:rPr>
          <w:rFonts w:cstheme="minorHAnsi"/>
          <w:sz w:val="23"/>
          <w:szCs w:val="23"/>
        </w:rPr>
        <w:t xml:space="preserve">da qui l’importanza della disponibilità </w:t>
      </w:r>
      <w:r w:rsidRPr="007C30FC">
        <w:rPr>
          <w:rFonts w:cstheme="minorHAnsi"/>
          <w:sz w:val="23"/>
          <w:szCs w:val="23"/>
        </w:rPr>
        <w:t>di</w:t>
      </w:r>
      <w:r w:rsidR="00420E24" w:rsidRPr="007C30FC">
        <w:rPr>
          <w:rFonts w:cstheme="minorHAnsi"/>
          <w:sz w:val="23"/>
          <w:szCs w:val="23"/>
        </w:rPr>
        <w:t xml:space="preserve"> una</w:t>
      </w:r>
      <w:r w:rsidRPr="007C30FC">
        <w:rPr>
          <w:rFonts w:cstheme="minorHAnsi"/>
          <w:sz w:val="23"/>
          <w:szCs w:val="23"/>
        </w:rPr>
        <w:t xml:space="preserve"> terapi</w:t>
      </w:r>
      <w:r w:rsidR="00420E24" w:rsidRPr="007C30FC">
        <w:rPr>
          <w:rFonts w:cstheme="minorHAnsi"/>
          <w:sz w:val="23"/>
          <w:szCs w:val="23"/>
        </w:rPr>
        <w:t>a</w:t>
      </w:r>
      <w:r w:rsidRPr="007C30FC">
        <w:rPr>
          <w:rFonts w:cstheme="minorHAnsi"/>
          <w:sz w:val="23"/>
          <w:szCs w:val="23"/>
        </w:rPr>
        <w:t xml:space="preserve"> innovativ</w:t>
      </w:r>
      <w:r w:rsidR="00420E24" w:rsidRPr="007C30FC">
        <w:rPr>
          <w:rFonts w:cstheme="minorHAnsi"/>
          <w:sz w:val="23"/>
          <w:szCs w:val="23"/>
        </w:rPr>
        <w:t>a</w:t>
      </w:r>
      <w:r w:rsidR="007F43A5" w:rsidRPr="007C30FC">
        <w:rPr>
          <w:rFonts w:cstheme="minorHAnsi"/>
          <w:sz w:val="23"/>
          <w:szCs w:val="23"/>
        </w:rPr>
        <w:t xml:space="preserve"> come </w:t>
      </w:r>
      <w:proofErr w:type="spellStart"/>
      <w:r w:rsidR="007F43A5" w:rsidRPr="007C30FC">
        <w:rPr>
          <w:rFonts w:cstheme="minorHAnsi"/>
          <w:sz w:val="23"/>
          <w:szCs w:val="23"/>
        </w:rPr>
        <w:t>luspatercept</w:t>
      </w:r>
      <w:proofErr w:type="spellEnd"/>
      <w:r w:rsidR="007F43A5" w:rsidRPr="007C30FC">
        <w:rPr>
          <w:rFonts w:cstheme="minorHAnsi"/>
          <w:sz w:val="23"/>
          <w:szCs w:val="23"/>
        </w:rPr>
        <w:t>,</w:t>
      </w:r>
      <w:r w:rsidRPr="007C30FC">
        <w:rPr>
          <w:rFonts w:cstheme="minorHAnsi"/>
          <w:sz w:val="23"/>
          <w:szCs w:val="23"/>
        </w:rPr>
        <w:t xml:space="preserve"> in grado di trasformare la</w:t>
      </w:r>
      <w:r w:rsidR="00DE7EC5" w:rsidRPr="007C30FC">
        <w:rPr>
          <w:rFonts w:cstheme="minorHAnsi"/>
          <w:sz w:val="23"/>
          <w:szCs w:val="23"/>
        </w:rPr>
        <w:t xml:space="preserve"> loro</w:t>
      </w:r>
      <w:r w:rsidRPr="007C30FC">
        <w:rPr>
          <w:rFonts w:cstheme="minorHAnsi"/>
          <w:sz w:val="23"/>
          <w:szCs w:val="23"/>
        </w:rPr>
        <w:t xml:space="preserve"> vita</w:t>
      </w:r>
      <w:r w:rsidR="007F43A5" w:rsidRPr="007C30FC">
        <w:rPr>
          <w:rFonts w:cstheme="minorHAnsi"/>
          <w:sz w:val="23"/>
          <w:szCs w:val="23"/>
        </w:rPr>
        <w:t xml:space="preserve">. </w:t>
      </w:r>
      <w:bookmarkEnd w:id="1"/>
      <w:r w:rsidR="002978CD" w:rsidRPr="007C30FC">
        <w:rPr>
          <w:rFonts w:cstheme="minorHAnsi"/>
          <w:sz w:val="23"/>
          <w:szCs w:val="23"/>
        </w:rPr>
        <w:t>Vi sono però ancora discrepanze a livello regionale nell</w:t>
      </w:r>
      <w:r w:rsidR="00B276CE" w:rsidRPr="007C30FC">
        <w:rPr>
          <w:rFonts w:cstheme="minorHAnsi"/>
          <w:sz w:val="23"/>
          <w:szCs w:val="23"/>
        </w:rPr>
        <w:t>’accesso al</w:t>
      </w:r>
      <w:r w:rsidR="002978CD" w:rsidRPr="007C30FC">
        <w:rPr>
          <w:rFonts w:cstheme="minorHAnsi"/>
          <w:sz w:val="23"/>
          <w:szCs w:val="23"/>
        </w:rPr>
        <w:t xml:space="preserve"> nuovo farmaco, dovute a ritardi burocratici che vanno superati</w:t>
      </w:r>
      <w:r w:rsidR="00677FA4" w:rsidRPr="007C30FC">
        <w:rPr>
          <w:rFonts w:cstheme="minorHAnsi"/>
          <w:sz w:val="23"/>
          <w:szCs w:val="23"/>
        </w:rPr>
        <w:t xml:space="preserve"> quanto prima</w:t>
      </w:r>
      <w:r w:rsidR="002978CD" w:rsidRPr="007C30FC">
        <w:rPr>
          <w:rFonts w:cstheme="minorHAnsi"/>
          <w:sz w:val="23"/>
          <w:szCs w:val="23"/>
        </w:rPr>
        <w:t>.</w:t>
      </w:r>
      <w:r w:rsidR="00677FA4" w:rsidRPr="007C30FC">
        <w:rPr>
          <w:rFonts w:cstheme="minorHAnsi"/>
          <w:sz w:val="23"/>
          <w:szCs w:val="23"/>
        </w:rPr>
        <w:t xml:space="preserve"> Inoltre,</w:t>
      </w:r>
      <w:r w:rsidR="002978CD" w:rsidRPr="007C30FC">
        <w:rPr>
          <w:rFonts w:cstheme="minorHAnsi"/>
          <w:sz w:val="23"/>
          <w:szCs w:val="23"/>
        </w:rPr>
        <w:t xml:space="preserve"> </w:t>
      </w:r>
      <w:r w:rsidR="00677FA4" w:rsidRPr="007C30FC">
        <w:rPr>
          <w:rFonts w:eastAsia="Times New Roman" w:cstheme="minorHAnsi"/>
          <w:sz w:val="23"/>
          <w:szCs w:val="23"/>
          <w:lang w:eastAsia="it-IT"/>
        </w:rPr>
        <w:t>n</w:t>
      </w:r>
      <w:r w:rsidR="000A5F4F" w:rsidRPr="007C30FC">
        <w:rPr>
          <w:rFonts w:eastAsia="Times New Roman" w:cstheme="minorHAnsi"/>
          <w:sz w:val="23"/>
          <w:szCs w:val="23"/>
          <w:lang w:eastAsia="it-IT"/>
        </w:rPr>
        <w:t xml:space="preserve">el 2017, tramite un apposito dispositivo di legge, è stata istituita la Rete Italiana della Talassemia e delle Emoglobinopatie. </w:t>
      </w:r>
      <w:r w:rsidR="00B276CE" w:rsidRPr="007C30FC">
        <w:rPr>
          <w:rFonts w:eastAsia="Times New Roman" w:cstheme="minorHAnsi"/>
          <w:sz w:val="23"/>
          <w:szCs w:val="23"/>
          <w:lang w:eastAsia="it-IT"/>
        </w:rPr>
        <w:t xml:space="preserve">Manca ancora </w:t>
      </w:r>
      <w:r w:rsidR="000A5F4F" w:rsidRPr="007C30FC">
        <w:rPr>
          <w:rFonts w:eastAsia="Times New Roman" w:cstheme="minorHAnsi"/>
          <w:sz w:val="23"/>
          <w:szCs w:val="23"/>
          <w:lang w:eastAsia="it-IT"/>
        </w:rPr>
        <w:t xml:space="preserve">il decreto attuativo </w:t>
      </w:r>
      <w:r w:rsidR="00440DC8" w:rsidRPr="007C30FC">
        <w:rPr>
          <w:rFonts w:eastAsia="Times New Roman" w:cstheme="minorHAnsi"/>
          <w:sz w:val="23"/>
          <w:szCs w:val="23"/>
          <w:lang w:eastAsia="it-IT"/>
        </w:rPr>
        <w:t xml:space="preserve">per mettere </w:t>
      </w:r>
      <w:r w:rsidR="000A5F4F" w:rsidRPr="007C30FC">
        <w:rPr>
          <w:rFonts w:eastAsia="Times New Roman" w:cstheme="minorHAnsi"/>
          <w:sz w:val="23"/>
          <w:szCs w:val="23"/>
          <w:lang w:eastAsia="it-IT"/>
        </w:rPr>
        <w:t>in sicurezza la Rete, consentendole di continuare l’opera svolta in questi anni di diagnosi, cura, formazione e prevenzione.</w:t>
      </w:r>
      <w:r w:rsidR="00440DC8" w:rsidRPr="007C30FC">
        <w:rPr>
          <w:rFonts w:cstheme="minorHAnsi"/>
          <w:sz w:val="23"/>
          <w:szCs w:val="23"/>
        </w:rPr>
        <w:t xml:space="preserve"> </w:t>
      </w:r>
      <w:r w:rsidR="00440DC8" w:rsidRPr="007C30FC">
        <w:rPr>
          <w:rFonts w:eastAsia="Times New Roman" w:cstheme="minorHAnsi"/>
          <w:sz w:val="23"/>
          <w:szCs w:val="23"/>
          <w:lang w:eastAsia="it-IT"/>
        </w:rPr>
        <w:t>Non bisogna pensare alla talassemia limitandosi all’idea</w:t>
      </w:r>
      <w:r w:rsidR="00B276CE" w:rsidRPr="007C30FC">
        <w:rPr>
          <w:rFonts w:eastAsia="Times New Roman" w:cstheme="minorHAnsi"/>
          <w:sz w:val="23"/>
          <w:szCs w:val="23"/>
          <w:lang w:eastAsia="it-IT"/>
        </w:rPr>
        <w:t xml:space="preserve"> che sia sufficiente ricevere la sacca di sangue</w:t>
      </w:r>
      <w:r w:rsidR="00440DC8" w:rsidRPr="007C30FC">
        <w:rPr>
          <w:rFonts w:eastAsia="Times New Roman" w:cstheme="minorHAnsi"/>
          <w:sz w:val="23"/>
          <w:szCs w:val="23"/>
          <w:lang w:eastAsia="it-IT"/>
        </w:rPr>
        <w:t xml:space="preserve">, </w:t>
      </w:r>
      <w:r w:rsidR="00B276CE" w:rsidRPr="007C30FC">
        <w:rPr>
          <w:rFonts w:eastAsia="Times New Roman" w:cstheme="minorHAnsi"/>
          <w:sz w:val="23"/>
          <w:szCs w:val="23"/>
          <w:lang w:eastAsia="it-IT"/>
        </w:rPr>
        <w:t>perché</w:t>
      </w:r>
      <w:r w:rsidR="00440DC8" w:rsidRPr="007C30FC">
        <w:rPr>
          <w:rFonts w:eastAsia="Times New Roman" w:cstheme="minorHAnsi"/>
          <w:sz w:val="23"/>
          <w:szCs w:val="23"/>
          <w:lang w:eastAsia="it-IT"/>
        </w:rPr>
        <w:t xml:space="preserve"> </w:t>
      </w:r>
      <w:r w:rsidR="00DE7EC5" w:rsidRPr="007C30FC">
        <w:rPr>
          <w:rFonts w:eastAsia="Times New Roman" w:cstheme="minorHAnsi"/>
          <w:sz w:val="23"/>
          <w:szCs w:val="23"/>
          <w:lang w:eastAsia="it-IT"/>
        </w:rPr>
        <w:t>la</w:t>
      </w:r>
      <w:r w:rsidR="00440DC8" w:rsidRPr="007C30FC">
        <w:rPr>
          <w:rFonts w:eastAsia="Times New Roman" w:cstheme="minorHAnsi"/>
          <w:sz w:val="23"/>
          <w:szCs w:val="23"/>
          <w:lang w:eastAsia="it-IT"/>
        </w:rPr>
        <w:t xml:space="preserve"> patologia richiede un’assistenza costante</w:t>
      </w:r>
      <w:r w:rsidR="000E7DAC" w:rsidRPr="007C30FC">
        <w:rPr>
          <w:rFonts w:eastAsia="Times New Roman" w:cstheme="minorHAnsi"/>
          <w:sz w:val="23"/>
          <w:szCs w:val="23"/>
          <w:lang w:eastAsia="it-IT"/>
        </w:rPr>
        <w:t xml:space="preserve"> ed esami strumentali da eseguire a intervalli definiti</w:t>
      </w:r>
      <w:r w:rsidR="00440DC8" w:rsidRPr="007C30FC">
        <w:rPr>
          <w:rFonts w:eastAsia="Times New Roman" w:cstheme="minorHAnsi"/>
          <w:sz w:val="23"/>
          <w:szCs w:val="23"/>
          <w:lang w:eastAsia="it-IT"/>
        </w:rPr>
        <w:t xml:space="preserve">. Per questo servono protocolli uniformi su tutto il territorio”. </w:t>
      </w:r>
      <w:r w:rsidR="002B4174" w:rsidRPr="007C30FC">
        <w:rPr>
          <w:rFonts w:eastAsia="Times New Roman" w:cstheme="minorHAnsi"/>
          <w:sz w:val="23"/>
          <w:szCs w:val="23"/>
          <w:lang w:eastAsia="it-IT"/>
        </w:rPr>
        <w:t>“La definizione delle funzioni della Rete attraverso il decreto attuativo – continua il dott. Forni – può</w:t>
      </w:r>
      <w:r w:rsidR="00DE7EC5" w:rsidRPr="007C30FC">
        <w:rPr>
          <w:rFonts w:eastAsia="Times New Roman" w:cstheme="minorHAnsi"/>
          <w:sz w:val="23"/>
          <w:szCs w:val="23"/>
          <w:lang w:eastAsia="it-IT"/>
        </w:rPr>
        <w:t xml:space="preserve"> inoltre</w:t>
      </w:r>
      <w:r w:rsidR="002B4174" w:rsidRPr="007C30FC">
        <w:rPr>
          <w:rFonts w:eastAsia="Times New Roman" w:cstheme="minorHAnsi"/>
          <w:sz w:val="23"/>
          <w:szCs w:val="23"/>
          <w:lang w:eastAsia="it-IT"/>
        </w:rPr>
        <w:t xml:space="preserve"> garantire </w:t>
      </w:r>
      <w:r w:rsidR="000A5F4F" w:rsidRPr="007C30FC">
        <w:rPr>
          <w:rFonts w:eastAsia="Times New Roman" w:cstheme="minorHAnsi"/>
          <w:sz w:val="23"/>
          <w:szCs w:val="23"/>
          <w:lang w:eastAsia="it-IT"/>
        </w:rPr>
        <w:t xml:space="preserve">stabilità ai singoli centri. </w:t>
      </w:r>
      <w:r w:rsidR="002B4174" w:rsidRPr="007C30FC">
        <w:rPr>
          <w:rFonts w:eastAsia="Times New Roman" w:cstheme="minorHAnsi"/>
          <w:sz w:val="23"/>
          <w:szCs w:val="23"/>
          <w:lang w:eastAsia="it-IT"/>
        </w:rPr>
        <w:t>Q</w:t>
      </w:r>
      <w:r w:rsidR="000A5F4F" w:rsidRPr="007C30FC">
        <w:rPr>
          <w:rFonts w:eastAsia="Times New Roman" w:cstheme="minorHAnsi"/>
          <w:sz w:val="23"/>
          <w:szCs w:val="23"/>
          <w:lang w:eastAsia="it-IT"/>
        </w:rPr>
        <w:t>uesto provvedimento sarà utile anche per valutare le esigenze trasfusionali delle varie aree, così da segnalare difficoltà e sopperire alle carenze stagionali che, per le persone che hanno bisogno costante di sangue, rappresentano</w:t>
      </w:r>
      <w:r w:rsidR="00DE7EC5" w:rsidRPr="007C30FC">
        <w:rPr>
          <w:rFonts w:eastAsia="Times New Roman" w:cstheme="minorHAnsi"/>
          <w:sz w:val="23"/>
          <w:szCs w:val="23"/>
          <w:lang w:eastAsia="it-IT"/>
        </w:rPr>
        <w:t xml:space="preserve"> </w:t>
      </w:r>
      <w:r w:rsidR="000A5F4F" w:rsidRPr="007C30FC">
        <w:rPr>
          <w:rFonts w:eastAsia="Times New Roman" w:cstheme="minorHAnsi"/>
          <w:sz w:val="23"/>
          <w:szCs w:val="23"/>
          <w:lang w:eastAsia="it-IT"/>
        </w:rPr>
        <w:t>un problema rilevante</w:t>
      </w:r>
      <w:r w:rsidR="002B4174" w:rsidRPr="007C30FC">
        <w:rPr>
          <w:rFonts w:eastAsia="Times New Roman" w:cstheme="minorHAnsi"/>
          <w:sz w:val="23"/>
          <w:szCs w:val="23"/>
          <w:lang w:eastAsia="it-IT"/>
        </w:rPr>
        <w:t>”</w:t>
      </w:r>
      <w:r w:rsidR="000A5F4F" w:rsidRPr="007C30FC">
        <w:rPr>
          <w:rFonts w:eastAsia="Times New Roman" w:cstheme="minorHAnsi"/>
          <w:sz w:val="23"/>
          <w:szCs w:val="23"/>
          <w:lang w:eastAsia="it-IT"/>
        </w:rPr>
        <w:t>.</w:t>
      </w:r>
    </w:p>
    <w:p w14:paraId="2E53DB98" w14:textId="592E6AC7" w:rsidR="0062257D" w:rsidRPr="007C30FC" w:rsidRDefault="002B4174" w:rsidP="0062257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7C30FC">
        <w:rPr>
          <w:rFonts w:cstheme="minorHAnsi"/>
          <w:sz w:val="23"/>
          <w:szCs w:val="23"/>
        </w:rPr>
        <w:t>La</w:t>
      </w:r>
      <w:r w:rsidR="0072372B" w:rsidRPr="007C30FC">
        <w:rPr>
          <w:rFonts w:cstheme="minorHAnsi"/>
          <w:sz w:val="23"/>
          <w:szCs w:val="23"/>
        </w:rPr>
        <w:t xml:space="preserve"> Sicilia</w:t>
      </w:r>
      <w:r w:rsidRPr="007C30FC">
        <w:rPr>
          <w:rFonts w:cstheme="minorHAnsi"/>
          <w:sz w:val="23"/>
          <w:szCs w:val="23"/>
        </w:rPr>
        <w:t xml:space="preserve"> è virtuosa da questo punto di vista perché</w:t>
      </w:r>
      <w:r w:rsidR="0072372B" w:rsidRPr="007C30FC">
        <w:rPr>
          <w:rFonts w:cstheme="minorHAnsi"/>
          <w:sz w:val="23"/>
          <w:szCs w:val="23"/>
        </w:rPr>
        <w:t xml:space="preserve">, dal 1984, </w:t>
      </w:r>
      <w:r w:rsidRPr="007C30FC">
        <w:rPr>
          <w:rFonts w:cstheme="minorHAnsi"/>
          <w:sz w:val="23"/>
          <w:szCs w:val="23"/>
        </w:rPr>
        <w:t>ha attivato</w:t>
      </w:r>
      <w:r w:rsidR="0072372B" w:rsidRPr="007C30FC">
        <w:rPr>
          <w:rFonts w:cstheme="minorHAnsi"/>
          <w:sz w:val="23"/>
          <w:szCs w:val="23"/>
        </w:rPr>
        <w:t xml:space="preserve"> il </w:t>
      </w:r>
      <w:r w:rsidR="00695660" w:rsidRPr="007C30FC">
        <w:rPr>
          <w:rFonts w:cstheme="minorHAnsi"/>
          <w:sz w:val="23"/>
          <w:szCs w:val="23"/>
        </w:rPr>
        <w:t>Registro Siciliano Talassemia ed Emoglobinopatie (RESTE)</w:t>
      </w:r>
      <w:r w:rsidR="000150A9" w:rsidRPr="007C30FC">
        <w:rPr>
          <w:rFonts w:cstheme="minorHAnsi"/>
          <w:sz w:val="23"/>
          <w:szCs w:val="23"/>
        </w:rPr>
        <w:t xml:space="preserve">, </w:t>
      </w:r>
      <w:r w:rsidR="00BD234B" w:rsidRPr="007C30FC">
        <w:rPr>
          <w:rFonts w:cstheme="minorHAnsi"/>
          <w:sz w:val="23"/>
          <w:szCs w:val="23"/>
        </w:rPr>
        <w:t>essendo</w:t>
      </w:r>
      <w:r w:rsidR="00695660" w:rsidRPr="007C30FC">
        <w:rPr>
          <w:rFonts w:cstheme="minorHAnsi"/>
          <w:sz w:val="23"/>
          <w:szCs w:val="23"/>
        </w:rPr>
        <w:t xml:space="preserve"> una delle </w:t>
      </w:r>
      <w:r w:rsidR="007F43A5" w:rsidRPr="007C30FC">
        <w:rPr>
          <w:rFonts w:cstheme="minorHAnsi"/>
          <w:sz w:val="23"/>
          <w:szCs w:val="23"/>
        </w:rPr>
        <w:t>R</w:t>
      </w:r>
      <w:r w:rsidR="00695660" w:rsidRPr="007C30FC">
        <w:rPr>
          <w:rFonts w:cstheme="minorHAnsi"/>
          <w:sz w:val="23"/>
          <w:szCs w:val="23"/>
        </w:rPr>
        <w:t>egioni più colpite dalla malattia</w:t>
      </w:r>
      <w:r w:rsidR="000150A9" w:rsidRPr="007C30FC">
        <w:rPr>
          <w:rFonts w:cstheme="minorHAnsi"/>
          <w:sz w:val="23"/>
          <w:szCs w:val="23"/>
        </w:rPr>
        <w:t>.</w:t>
      </w:r>
      <w:r w:rsidR="00BD234B" w:rsidRPr="007C30FC">
        <w:rPr>
          <w:rFonts w:cstheme="minorHAnsi"/>
          <w:sz w:val="23"/>
          <w:szCs w:val="23"/>
        </w:rPr>
        <w:t xml:space="preserve"> </w:t>
      </w:r>
      <w:proofErr w:type="gramStart"/>
      <w:r w:rsidR="000150A9" w:rsidRPr="007C30FC">
        <w:rPr>
          <w:rFonts w:cstheme="minorHAnsi"/>
          <w:sz w:val="23"/>
          <w:szCs w:val="23"/>
        </w:rPr>
        <w:t>I</w:t>
      </w:r>
      <w:r w:rsidR="00BD234B" w:rsidRPr="007C30FC">
        <w:rPr>
          <w:rFonts w:cstheme="minorHAnsi"/>
          <w:sz w:val="23"/>
          <w:szCs w:val="23"/>
        </w:rPr>
        <w:t>nfatti</w:t>
      </w:r>
      <w:proofErr w:type="gramEnd"/>
      <w:r w:rsidR="00BD234B" w:rsidRPr="007C30FC">
        <w:rPr>
          <w:rFonts w:cstheme="minorHAnsi"/>
          <w:sz w:val="23"/>
          <w:szCs w:val="23"/>
        </w:rPr>
        <w:t xml:space="preserve"> n</w:t>
      </w:r>
      <w:r w:rsidR="00695660" w:rsidRPr="007C30FC">
        <w:rPr>
          <w:rFonts w:cstheme="minorHAnsi"/>
          <w:sz w:val="23"/>
          <w:szCs w:val="23"/>
        </w:rPr>
        <w:t xml:space="preserve">ell’isola sono 1167 i pazienti con beta talassemia major (al 31 dicembre 2019). “Dal 2011 è operativa </w:t>
      </w:r>
      <w:r w:rsidR="0062257D" w:rsidRPr="007C30FC">
        <w:rPr>
          <w:rFonts w:cstheme="minorHAnsi"/>
          <w:sz w:val="23"/>
          <w:szCs w:val="23"/>
        </w:rPr>
        <w:t xml:space="preserve">anche </w:t>
      </w:r>
      <w:r w:rsidR="00695660" w:rsidRPr="007C30FC">
        <w:rPr>
          <w:rFonts w:cstheme="minorHAnsi"/>
          <w:sz w:val="23"/>
          <w:szCs w:val="23"/>
        </w:rPr>
        <w:t xml:space="preserve">la </w:t>
      </w:r>
      <w:r w:rsidR="00C5303D" w:rsidRPr="007C30FC">
        <w:rPr>
          <w:rFonts w:cstheme="minorHAnsi"/>
          <w:sz w:val="23"/>
          <w:szCs w:val="23"/>
        </w:rPr>
        <w:t>Rete Regionale della Talassemia e delle Emoglobinopatie</w:t>
      </w:r>
      <w:r w:rsidR="00695660" w:rsidRPr="007C30FC">
        <w:rPr>
          <w:rFonts w:cstheme="minorHAnsi"/>
          <w:sz w:val="23"/>
          <w:szCs w:val="23"/>
        </w:rPr>
        <w:t xml:space="preserve"> (R.R.T.E.)</w:t>
      </w:r>
      <w:r w:rsidR="00216DEE" w:rsidRPr="007C30FC">
        <w:rPr>
          <w:rFonts w:cstheme="minorHAnsi"/>
          <w:sz w:val="23"/>
          <w:szCs w:val="23"/>
        </w:rPr>
        <w:t xml:space="preserve">, che consente di gestire la malattia in modo uniforme sul territorio </w:t>
      </w:r>
      <w:r w:rsidR="00C5303D" w:rsidRPr="007C30FC">
        <w:rPr>
          <w:rFonts w:cstheme="minorHAnsi"/>
          <w:sz w:val="23"/>
          <w:szCs w:val="23"/>
        </w:rPr>
        <w:t>– co</w:t>
      </w:r>
      <w:r w:rsidR="001B3DC5" w:rsidRPr="007C30FC">
        <w:rPr>
          <w:rFonts w:cstheme="minorHAnsi"/>
          <w:sz w:val="23"/>
          <w:szCs w:val="23"/>
        </w:rPr>
        <w:t>nclude</w:t>
      </w:r>
      <w:r w:rsidR="00C5303D" w:rsidRPr="007C30FC">
        <w:rPr>
          <w:rFonts w:cstheme="minorHAnsi"/>
          <w:sz w:val="23"/>
          <w:szCs w:val="23"/>
        </w:rPr>
        <w:t xml:space="preserve"> </w:t>
      </w:r>
      <w:r w:rsidR="00F52468" w:rsidRPr="007C30FC">
        <w:rPr>
          <w:rFonts w:cstheme="minorHAnsi"/>
          <w:sz w:val="23"/>
          <w:szCs w:val="23"/>
        </w:rPr>
        <w:t>il dott.</w:t>
      </w:r>
      <w:r w:rsidR="00C5303D" w:rsidRPr="007C30FC">
        <w:rPr>
          <w:rFonts w:cstheme="minorHAnsi"/>
          <w:sz w:val="23"/>
          <w:szCs w:val="23"/>
        </w:rPr>
        <w:t xml:space="preserve"> Lisi -. </w:t>
      </w:r>
      <w:r w:rsidR="0072372B" w:rsidRPr="007C30FC">
        <w:rPr>
          <w:rFonts w:cstheme="minorHAnsi"/>
          <w:sz w:val="23"/>
          <w:szCs w:val="23"/>
        </w:rPr>
        <w:t>Durante la pandemia</w:t>
      </w:r>
      <w:r w:rsidR="00A640CD" w:rsidRPr="007C30FC">
        <w:rPr>
          <w:rFonts w:cstheme="minorHAnsi"/>
          <w:sz w:val="23"/>
          <w:szCs w:val="23"/>
        </w:rPr>
        <w:t xml:space="preserve"> abbiamo affrontato numerose</w:t>
      </w:r>
      <w:r w:rsidR="0072372B" w:rsidRPr="007C30FC">
        <w:rPr>
          <w:rFonts w:cstheme="minorHAnsi"/>
          <w:sz w:val="23"/>
          <w:szCs w:val="23"/>
        </w:rPr>
        <w:t xml:space="preserve"> difficoltà </w:t>
      </w:r>
      <w:r w:rsidR="00A640CD" w:rsidRPr="007C30FC">
        <w:rPr>
          <w:rFonts w:cstheme="minorHAnsi"/>
          <w:sz w:val="23"/>
          <w:szCs w:val="23"/>
        </w:rPr>
        <w:t>nel</w:t>
      </w:r>
      <w:r w:rsidR="0072372B" w:rsidRPr="007C30FC">
        <w:rPr>
          <w:rFonts w:cstheme="minorHAnsi"/>
          <w:sz w:val="23"/>
          <w:szCs w:val="23"/>
        </w:rPr>
        <w:t xml:space="preserve"> reperire il sangue, con un grande sforzo delle associazioni di volontariato e dei centri trasfusionali per limitare </w:t>
      </w:r>
      <w:r w:rsidR="00A640CD" w:rsidRPr="007C30FC">
        <w:rPr>
          <w:rFonts w:cstheme="minorHAnsi"/>
          <w:sz w:val="23"/>
          <w:szCs w:val="23"/>
        </w:rPr>
        <w:t>le possibili conseguenze negative per i pazienti</w:t>
      </w:r>
      <w:r w:rsidR="0072372B" w:rsidRPr="007C30FC">
        <w:rPr>
          <w:rFonts w:cstheme="minorHAnsi"/>
          <w:sz w:val="23"/>
          <w:szCs w:val="23"/>
        </w:rPr>
        <w:t>.</w:t>
      </w:r>
      <w:r w:rsidR="00216DEE" w:rsidRPr="007C30FC">
        <w:rPr>
          <w:rFonts w:cstheme="minorHAnsi"/>
          <w:sz w:val="23"/>
          <w:szCs w:val="23"/>
        </w:rPr>
        <w:t xml:space="preserve"> Inoltre, è</w:t>
      </w:r>
      <w:r w:rsidR="00A640CD" w:rsidRPr="007C30FC">
        <w:rPr>
          <w:rFonts w:cstheme="minorHAnsi"/>
          <w:sz w:val="23"/>
          <w:szCs w:val="23"/>
        </w:rPr>
        <w:t xml:space="preserve"> forte il</w:t>
      </w:r>
      <w:r w:rsidR="0072372B" w:rsidRPr="007C30FC">
        <w:rPr>
          <w:rFonts w:cstheme="minorHAnsi"/>
          <w:sz w:val="23"/>
          <w:szCs w:val="23"/>
        </w:rPr>
        <w:t xml:space="preserve"> coordinamento con il centro regionale sangue</w:t>
      </w:r>
      <w:r w:rsidR="00A640CD" w:rsidRPr="007C30FC">
        <w:rPr>
          <w:rFonts w:cstheme="minorHAnsi"/>
          <w:sz w:val="23"/>
          <w:szCs w:val="23"/>
        </w:rPr>
        <w:t>,</w:t>
      </w:r>
      <w:r w:rsidR="0072372B" w:rsidRPr="007C30FC">
        <w:rPr>
          <w:rFonts w:cstheme="minorHAnsi"/>
          <w:sz w:val="23"/>
          <w:szCs w:val="23"/>
        </w:rPr>
        <w:t xml:space="preserve"> perché</w:t>
      </w:r>
      <w:r w:rsidR="00DE7EC5" w:rsidRPr="007C30FC">
        <w:rPr>
          <w:rFonts w:cstheme="minorHAnsi"/>
          <w:sz w:val="23"/>
          <w:szCs w:val="23"/>
        </w:rPr>
        <w:t>,</w:t>
      </w:r>
      <w:r w:rsidR="0062257D" w:rsidRPr="007C30FC">
        <w:rPr>
          <w:rFonts w:cstheme="minorHAnsi"/>
          <w:sz w:val="23"/>
          <w:szCs w:val="23"/>
        </w:rPr>
        <w:t xml:space="preserve"> </w:t>
      </w:r>
      <w:r w:rsidR="00216DEE" w:rsidRPr="007C30FC">
        <w:rPr>
          <w:rFonts w:cstheme="minorHAnsi"/>
          <w:sz w:val="23"/>
          <w:szCs w:val="23"/>
        </w:rPr>
        <w:t>grazie al Registro che fornisce</w:t>
      </w:r>
      <w:r w:rsidR="0072372B" w:rsidRPr="007C30FC">
        <w:rPr>
          <w:rFonts w:cstheme="minorHAnsi"/>
          <w:sz w:val="23"/>
          <w:szCs w:val="23"/>
        </w:rPr>
        <w:t xml:space="preserve"> dati certi sul numero di pazienti che</w:t>
      </w:r>
      <w:r w:rsidR="00A640CD" w:rsidRPr="007C30FC">
        <w:rPr>
          <w:rFonts w:cstheme="minorHAnsi"/>
          <w:sz w:val="23"/>
          <w:szCs w:val="23"/>
        </w:rPr>
        <w:t xml:space="preserve"> necessitano di trasfusioni</w:t>
      </w:r>
      <w:r w:rsidR="0062257D" w:rsidRPr="007C30FC">
        <w:rPr>
          <w:rFonts w:cstheme="minorHAnsi"/>
          <w:sz w:val="23"/>
          <w:szCs w:val="23"/>
        </w:rPr>
        <w:t xml:space="preserve">, </w:t>
      </w:r>
      <w:r w:rsidR="0072372B" w:rsidRPr="007C30FC">
        <w:rPr>
          <w:rFonts w:cstheme="minorHAnsi"/>
          <w:sz w:val="23"/>
          <w:szCs w:val="23"/>
        </w:rPr>
        <w:t>sappiamo</w:t>
      </w:r>
      <w:r w:rsidR="0062257D" w:rsidRPr="007C30FC">
        <w:rPr>
          <w:rFonts w:cstheme="minorHAnsi"/>
          <w:sz w:val="23"/>
          <w:szCs w:val="23"/>
        </w:rPr>
        <w:t xml:space="preserve"> esattamente</w:t>
      </w:r>
      <w:r w:rsidR="0072372B" w:rsidRPr="007C30FC">
        <w:rPr>
          <w:rFonts w:cstheme="minorHAnsi"/>
          <w:sz w:val="23"/>
          <w:szCs w:val="23"/>
        </w:rPr>
        <w:t xml:space="preserve"> quante unità di sangue servono in media </w:t>
      </w:r>
      <w:r w:rsidR="0062257D" w:rsidRPr="007C30FC">
        <w:rPr>
          <w:rFonts w:cstheme="minorHAnsi"/>
          <w:sz w:val="23"/>
          <w:szCs w:val="23"/>
        </w:rPr>
        <w:t xml:space="preserve">nell’isola </w:t>
      </w:r>
      <w:r w:rsidR="0072372B" w:rsidRPr="007C30FC">
        <w:rPr>
          <w:rFonts w:cstheme="minorHAnsi"/>
          <w:sz w:val="23"/>
          <w:szCs w:val="23"/>
        </w:rPr>
        <w:t>ogni anno.</w:t>
      </w:r>
      <w:r w:rsidR="0062257D" w:rsidRPr="007C30FC">
        <w:rPr>
          <w:rFonts w:cstheme="minorHAnsi"/>
          <w:sz w:val="23"/>
          <w:szCs w:val="23"/>
        </w:rPr>
        <w:t xml:space="preserve"> Ad esempio, </w:t>
      </w:r>
      <w:r w:rsidR="00585C89" w:rsidRPr="007C30FC">
        <w:rPr>
          <w:rFonts w:cstheme="minorHAnsi"/>
          <w:sz w:val="23"/>
          <w:szCs w:val="23"/>
        </w:rPr>
        <w:t>nel 2021</w:t>
      </w:r>
      <w:r w:rsidR="0072372B" w:rsidRPr="007C30FC">
        <w:rPr>
          <w:rFonts w:cstheme="minorHAnsi"/>
          <w:sz w:val="23"/>
          <w:szCs w:val="23"/>
        </w:rPr>
        <w:t xml:space="preserve"> nel centro di Catania</w:t>
      </w:r>
      <w:r w:rsidR="00585C89" w:rsidRPr="007C30FC">
        <w:rPr>
          <w:rFonts w:cstheme="minorHAnsi"/>
          <w:sz w:val="23"/>
          <w:szCs w:val="23"/>
        </w:rPr>
        <w:t>, dove seguiamo 189 pazienti,</w:t>
      </w:r>
      <w:r w:rsidR="0072372B" w:rsidRPr="007C30FC">
        <w:rPr>
          <w:rFonts w:cstheme="minorHAnsi"/>
          <w:sz w:val="23"/>
          <w:szCs w:val="23"/>
        </w:rPr>
        <w:t xml:space="preserve"> abbiamo trasfuso circa 6000 unità di sangue</w:t>
      </w:r>
      <w:r w:rsidR="0062257D" w:rsidRPr="007C30FC">
        <w:rPr>
          <w:rFonts w:cstheme="minorHAnsi"/>
          <w:sz w:val="23"/>
          <w:szCs w:val="23"/>
        </w:rPr>
        <w:t xml:space="preserve">”. </w:t>
      </w:r>
    </w:p>
    <w:p w14:paraId="5053F167" w14:textId="200F48F2" w:rsidR="00E010F6" w:rsidRPr="007C30FC" w:rsidRDefault="00E010F6" w:rsidP="00E010F6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7C30FC">
        <w:rPr>
          <w:rFonts w:cstheme="minorHAnsi"/>
          <w:sz w:val="23"/>
          <w:szCs w:val="23"/>
        </w:rPr>
        <w:t>L’8 maggio si celebra la Giornata Mondiale della Talassemia, con l’obiettivo di sensibilizzare cittadi</w:t>
      </w:r>
      <w:r w:rsidR="00D85F65" w:rsidRPr="007C30FC">
        <w:rPr>
          <w:rFonts w:cstheme="minorHAnsi"/>
          <w:sz w:val="23"/>
          <w:szCs w:val="23"/>
        </w:rPr>
        <w:t>ni</w:t>
      </w:r>
      <w:r w:rsidRPr="007C30FC">
        <w:rPr>
          <w:rFonts w:cstheme="minorHAnsi"/>
          <w:sz w:val="23"/>
          <w:szCs w:val="23"/>
        </w:rPr>
        <w:t xml:space="preserve"> e </w:t>
      </w:r>
      <w:r w:rsidR="002C0082" w:rsidRPr="007C30FC">
        <w:rPr>
          <w:rFonts w:cstheme="minorHAnsi"/>
          <w:sz w:val="23"/>
          <w:szCs w:val="23"/>
        </w:rPr>
        <w:t>I</w:t>
      </w:r>
      <w:r w:rsidRPr="007C30FC">
        <w:rPr>
          <w:rFonts w:cstheme="minorHAnsi"/>
          <w:sz w:val="23"/>
          <w:szCs w:val="23"/>
        </w:rPr>
        <w:t>stituzioni sull’importanza del progresso scientifico per un’innovazione terapeutica che possa offrire ai pazienti una prospettiva di vita migliore.</w:t>
      </w:r>
    </w:p>
    <w:p w14:paraId="3A465493" w14:textId="77777777" w:rsidR="00431DAF" w:rsidRDefault="00431DAF" w:rsidP="00440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it-IT"/>
        </w:rPr>
      </w:pPr>
    </w:p>
    <w:p w14:paraId="2A63C878" w14:textId="30159469" w:rsidR="00440DC8" w:rsidRPr="002B4174" w:rsidRDefault="00440DC8" w:rsidP="00440DC8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2B4174">
        <w:rPr>
          <w:rFonts w:eastAsia="Times New Roman" w:cstheme="minorHAnsi"/>
          <w:sz w:val="23"/>
          <w:szCs w:val="23"/>
        </w:rPr>
        <w:t>Ufficio stampa</w:t>
      </w:r>
    </w:p>
    <w:p w14:paraId="510E7557" w14:textId="77777777" w:rsidR="00440DC8" w:rsidRPr="002B4174" w:rsidRDefault="00440DC8" w:rsidP="00440DC8">
      <w:pPr>
        <w:spacing w:after="0" w:line="240" w:lineRule="auto"/>
        <w:rPr>
          <w:rFonts w:eastAsia="Times New Roman" w:cstheme="minorHAnsi"/>
          <w:sz w:val="23"/>
          <w:szCs w:val="23"/>
        </w:rPr>
      </w:pPr>
      <w:r w:rsidRPr="002B4174">
        <w:rPr>
          <w:rFonts w:eastAsia="Times New Roman" w:cstheme="minorHAnsi"/>
          <w:sz w:val="23"/>
          <w:szCs w:val="23"/>
        </w:rPr>
        <w:t>Intermedia</w:t>
      </w:r>
    </w:p>
    <w:p w14:paraId="32B86AF7" w14:textId="0E80AC8B" w:rsidR="00440DC8" w:rsidRPr="002B4174" w:rsidRDefault="00B942BF" w:rsidP="00440DC8">
      <w:pPr>
        <w:spacing w:after="0" w:line="240" w:lineRule="auto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030.226105 - </w:t>
      </w:r>
      <w:r w:rsidR="00440DC8" w:rsidRPr="002B4174">
        <w:rPr>
          <w:rFonts w:eastAsia="Times New Roman" w:cstheme="minorHAnsi"/>
          <w:sz w:val="23"/>
          <w:szCs w:val="23"/>
        </w:rPr>
        <w:t>3351892975 - 335265394</w:t>
      </w:r>
    </w:p>
    <w:p w14:paraId="4F20CDC3" w14:textId="457FC61F" w:rsidR="0098053C" w:rsidRPr="00D85F65" w:rsidRDefault="002405AF" w:rsidP="006E5FDE">
      <w:pPr>
        <w:spacing w:after="0" w:line="240" w:lineRule="auto"/>
        <w:jc w:val="both"/>
        <w:rPr>
          <w:rFonts w:cstheme="minorHAnsi"/>
          <w:sz w:val="23"/>
          <w:szCs w:val="23"/>
        </w:rPr>
      </w:pPr>
      <w:hyperlink r:id="rId6" w:history="1">
        <w:r w:rsidR="00440DC8" w:rsidRPr="002B4174">
          <w:rPr>
            <w:rFonts w:eastAsia="Times New Roman" w:cstheme="minorHAnsi"/>
            <w:color w:val="0563C1" w:themeColor="hyperlink"/>
            <w:sz w:val="23"/>
            <w:szCs w:val="23"/>
            <w:u w:val="single"/>
          </w:rPr>
          <w:t>intermedia@intermedianews.it</w:t>
        </w:r>
      </w:hyperlink>
      <w:bookmarkEnd w:id="0"/>
    </w:p>
    <w:sectPr w:rsidR="0098053C" w:rsidRPr="00D85F65" w:rsidSect="00D85F65">
      <w:headerReference w:type="first" r:id="rId7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89E2" w14:textId="77777777" w:rsidR="002405AF" w:rsidRDefault="002405AF" w:rsidP="00C62F0A">
      <w:pPr>
        <w:spacing w:after="0" w:line="240" w:lineRule="auto"/>
      </w:pPr>
      <w:r>
        <w:separator/>
      </w:r>
    </w:p>
  </w:endnote>
  <w:endnote w:type="continuationSeparator" w:id="0">
    <w:p w14:paraId="711A8753" w14:textId="77777777" w:rsidR="002405AF" w:rsidRDefault="002405AF" w:rsidP="00C6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66EA" w14:textId="77777777" w:rsidR="002405AF" w:rsidRDefault="002405AF" w:rsidP="00C62F0A">
      <w:pPr>
        <w:spacing w:after="0" w:line="240" w:lineRule="auto"/>
      </w:pPr>
      <w:r>
        <w:separator/>
      </w:r>
    </w:p>
  </w:footnote>
  <w:footnote w:type="continuationSeparator" w:id="0">
    <w:p w14:paraId="0CF2BB20" w14:textId="77777777" w:rsidR="002405AF" w:rsidRDefault="002405AF" w:rsidP="00C6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53B9" w14:textId="39A3E707" w:rsidR="00C62F0A" w:rsidRDefault="00C62F0A" w:rsidP="00C62F0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FE2BE33" wp14:editId="18A78F62">
          <wp:extent cx="1638300" cy="100965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89"/>
    <w:rsid w:val="00006B77"/>
    <w:rsid w:val="000074E6"/>
    <w:rsid w:val="00013C08"/>
    <w:rsid w:val="000150A9"/>
    <w:rsid w:val="00032FEF"/>
    <w:rsid w:val="00034854"/>
    <w:rsid w:val="00036170"/>
    <w:rsid w:val="00041D1A"/>
    <w:rsid w:val="000506CD"/>
    <w:rsid w:val="00055A02"/>
    <w:rsid w:val="000608E3"/>
    <w:rsid w:val="0006374C"/>
    <w:rsid w:val="00074C6A"/>
    <w:rsid w:val="00076B59"/>
    <w:rsid w:val="0009161B"/>
    <w:rsid w:val="000A0412"/>
    <w:rsid w:val="000A5F4F"/>
    <w:rsid w:val="000B3E78"/>
    <w:rsid w:val="000E7DAC"/>
    <w:rsid w:val="000F22FC"/>
    <w:rsid w:val="00104EC5"/>
    <w:rsid w:val="00125AB6"/>
    <w:rsid w:val="001273CD"/>
    <w:rsid w:val="00132130"/>
    <w:rsid w:val="0013302A"/>
    <w:rsid w:val="00135396"/>
    <w:rsid w:val="0013590A"/>
    <w:rsid w:val="001414B8"/>
    <w:rsid w:val="001A260A"/>
    <w:rsid w:val="001B3DC5"/>
    <w:rsid w:val="001B7CC6"/>
    <w:rsid w:val="00211217"/>
    <w:rsid w:val="00215825"/>
    <w:rsid w:val="00216DEE"/>
    <w:rsid w:val="00223906"/>
    <w:rsid w:val="00224212"/>
    <w:rsid w:val="002346AF"/>
    <w:rsid w:val="002353EA"/>
    <w:rsid w:val="002405AF"/>
    <w:rsid w:val="002551BE"/>
    <w:rsid w:val="002761B8"/>
    <w:rsid w:val="0028092C"/>
    <w:rsid w:val="002978CD"/>
    <w:rsid w:val="002A228C"/>
    <w:rsid w:val="002A6F36"/>
    <w:rsid w:val="002B4174"/>
    <w:rsid w:val="002C0082"/>
    <w:rsid w:val="002D10BB"/>
    <w:rsid w:val="002E4C67"/>
    <w:rsid w:val="00311D5B"/>
    <w:rsid w:val="00321070"/>
    <w:rsid w:val="003853A7"/>
    <w:rsid w:val="00394109"/>
    <w:rsid w:val="003F1E88"/>
    <w:rsid w:val="003F482F"/>
    <w:rsid w:val="003F7124"/>
    <w:rsid w:val="00400102"/>
    <w:rsid w:val="00400FFB"/>
    <w:rsid w:val="00401350"/>
    <w:rsid w:val="00401823"/>
    <w:rsid w:val="004023DA"/>
    <w:rsid w:val="00420E24"/>
    <w:rsid w:val="00431DAF"/>
    <w:rsid w:val="00440DC8"/>
    <w:rsid w:val="004459E5"/>
    <w:rsid w:val="00487316"/>
    <w:rsid w:val="00496920"/>
    <w:rsid w:val="004A0972"/>
    <w:rsid w:val="004A529B"/>
    <w:rsid w:val="004B5134"/>
    <w:rsid w:val="004B6838"/>
    <w:rsid w:val="004C45A5"/>
    <w:rsid w:val="004F531F"/>
    <w:rsid w:val="00526ADF"/>
    <w:rsid w:val="00554A34"/>
    <w:rsid w:val="005558AC"/>
    <w:rsid w:val="00555E33"/>
    <w:rsid w:val="00556CA2"/>
    <w:rsid w:val="00557E62"/>
    <w:rsid w:val="0056061C"/>
    <w:rsid w:val="0056403A"/>
    <w:rsid w:val="00585C89"/>
    <w:rsid w:val="005920A4"/>
    <w:rsid w:val="005B31AD"/>
    <w:rsid w:val="005E1A8E"/>
    <w:rsid w:val="005F16B6"/>
    <w:rsid w:val="005F2453"/>
    <w:rsid w:val="00605A65"/>
    <w:rsid w:val="006160A1"/>
    <w:rsid w:val="00620213"/>
    <w:rsid w:val="0062257D"/>
    <w:rsid w:val="00677FA4"/>
    <w:rsid w:val="006835DD"/>
    <w:rsid w:val="00684781"/>
    <w:rsid w:val="00695660"/>
    <w:rsid w:val="006A00C7"/>
    <w:rsid w:val="006C263C"/>
    <w:rsid w:val="006C6D25"/>
    <w:rsid w:val="006E5FDE"/>
    <w:rsid w:val="006F461C"/>
    <w:rsid w:val="00700214"/>
    <w:rsid w:val="00704407"/>
    <w:rsid w:val="00717059"/>
    <w:rsid w:val="0072372B"/>
    <w:rsid w:val="00725CA8"/>
    <w:rsid w:val="00731C86"/>
    <w:rsid w:val="00742B72"/>
    <w:rsid w:val="00744C3E"/>
    <w:rsid w:val="007473CF"/>
    <w:rsid w:val="007810FD"/>
    <w:rsid w:val="007934F3"/>
    <w:rsid w:val="007C30FC"/>
    <w:rsid w:val="007F199F"/>
    <w:rsid w:val="007F43A5"/>
    <w:rsid w:val="00800231"/>
    <w:rsid w:val="0081555D"/>
    <w:rsid w:val="00822799"/>
    <w:rsid w:val="00824841"/>
    <w:rsid w:val="00825F17"/>
    <w:rsid w:val="00842400"/>
    <w:rsid w:val="008715D3"/>
    <w:rsid w:val="008A09BA"/>
    <w:rsid w:val="008C311B"/>
    <w:rsid w:val="008C5942"/>
    <w:rsid w:val="008F2987"/>
    <w:rsid w:val="00903844"/>
    <w:rsid w:val="0092693A"/>
    <w:rsid w:val="009318E6"/>
    <w:rsid w:val="009377DD"/>
    <w:rsid w:val="00973121"/>
    <w:rsid w:val="0098053C"/>
    <w:rsid w:val="00980BEA"/>
    <w:rsid w:val="00993A86"/>
    <w:rsid w:val="009C726A"/>
    <w:rsid w:val="009C7408"/>
    <w:rsid w:val="009D5A19"/>
    <w:rsid w:val="009E2C68"/>
    <w:rsid w:val="009E5889"/>
    <w:rsid w:val="009E590A"/>
    <w:rsid w:val="009F5BC1"/>
    <w:rsid w:val="00A02505"/>
    <w:rsid w:val="00A064E6"/>
    <w:rsid w:val="00A11796"/>
    <w:rsid w:val="00A60665"/>
    <w:rsid w:val="00A62C18"/>
    <w:rsid w:val="00A640CD"/>
    <w:rsid w:val="00A803D6"/>
    <w:rsid w:val="00A968E1"/>
    <w:rsid w:val="00AD5CDD"/>
    <w:rsid w:val="00AF2601"/>
    <w:rsid w:val="00B03AE5"/>
    <w:rsid w:val="00B06D86"/>
    <w:rsid w:val="00B276CE"/>
    <w:rsid w:val="00B42E8F"/>
    <w:rsid w:val="00B7173E"/>
    <w:rsid w:val="00B8348E"/>
    <w:rsid w:val="00B942BF"/>
    <w:rsid w:val="00B96A2A"/>
    <w:rsid w:val="00BB26B3"/>
    <w:rsid w:val="00BD234B"/>
    <w:rsid w:val="00BE018B"/>
    <w:rsid w:val="00BE3ABB"/>
    <w:rsid w:val="00BF5277"/>
    <w:rsid w:val="00BF52A8"/>
    <w:rsid w:val="00C0166C"/>
    <w:rsid w:val="00C348B5"/>
    <w:rsid w:val="00C5303D"/>
    <w:rsid w:val="00C62F0A"/>
    <w:rsid w:val="00C863B6"/>
    <w:rsid w:val="00CA0693"/>
    <w:rsid w:val="00CC79C3"/>
    <w:rsid w:val="00CD7355"/>
    <w:rsid w:val="00CE3750"/>
    <w:rsid w:val="00D0035C"/>
    <w:rsid w:val="00D072BD"/>
    <w:rsid w:val="00D134D0"/>
    <w:rsid w:val="00D16263"/>
    <w:rsid w:val="00D62910"/>
    <w:rsid w:val="00D81FE3"/>
    <w:rsid w:val="00D85F65"/>
    <w:rsid w:val="00DB19F3"/>
    <w:rsid w:val="00DE4981"/>
    <w:rsid w:val="00DE5ED9"/>
    <w:rsid w:val="00DE76D3"/>
    <w:rsid w:val="00DE7EC5"/>
    <w:rsid w:val="00DF19EE"/>
    <w:rsid w:val="00DF59DB"/>
    <w:rsid w:val="00E010F6"/>
    <w:rsid w:val="00E27454"/>
    <w:rsid w:val="00E3554B"/>
    <w:rsid w:val="00E4770A"/>
    <w:rsid w:val="00E668E0"/>
    <w:rsid w:val="00E71EA8"/>
    <w:rsid w:val="00EA15F2"/>
    <w:rsid w:val="00EC7B5C"/>
    <w:rsid w:val="00EE2FBA"/>
    <w:rsid w:val="00EF15B6"/>
    <w:rsid w:val="00F07296"/>
    <w:rsid w:val="00F30BA7"/>
    <w:rsid w:val="00F46AEB"/>
    <w:rsid w:val="00F519C1"/>
    <w:rsid w:val="00F52468"/>
    <w:rsid w:val="00F64F8D"/>
    <w:rsid w:val="00F707E5"/>
    <w:rsid w:val="00FC490C"/>
    <w:rsid w:val="00FD5E87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C831"/>
  <w15:chartTrackingRefBased/>
  <w15:docId w15:val="{07136BED-2064-43C7-986B-0E9E1A83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2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F0A"/>
  </w:style>
  <w:style w:type="paragraph" w:styleId="Pidipagina">
    <w:name w:val="footer"/>
    <w:basedOn w:val="Normale"/>
    <w:link w:val="PidipaginaCarattere"/>
    <w:uiPriority w:val="99"/>
    <w:unhideWhenUsed/>
    <w:rsid w:val="00C62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F0A"/>
  </w:style>
  <w:style w:type="character" w:styleId="Rimandocommento">
    <w:name w:val="annotation reference"/>
    <w:basedOn w:val="Carpredefinitoparagrafo"/>
    <w:uiPriority w:val="99"/>
    <w:semiHidden/>
    <w:unhideWhenUsed/>
    <w:rsid w:val="00D162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626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626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62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626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1420</Words>
  <Characters>8096</Characters>
  <Application>Microsoft Office Word</Application>
  <DocSecurity>0</DocSecurity>
  <Lines>67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Intermedia</cp:lastModifiedBy>
  <cp:revision>7</cp:revision>
  <dcterms:created xsi:type="dcterms:W3CDTF">2022-04-21T09:24:00Z</dcterms:created>
  <dcterms:modified xsi:type="dcterms:W3CDTF">2022-05-06T08:08:00Z</dcterms:modified>
</cp:coreProperties>
</file>