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3A05" w14:textId="1941992B" w:rsidR="00112B4C" w:rsidRPr="00262208" w:rsidRDefault="00C7242A" w:rsidP="009A300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62208">
        <w:rPr>
          <w:rFonts w:cstheme="minorHAnsi"/>
          <w:b/>
          <w:bCs/>
          <w:sz w:val="26"/>
          <w:szCs w:val="26"/>
        </w:rPr>
        <w:t>COMUNICATO STAMPA</w:t>
      </w:r>
    </w:p>
    <w:p w14:paraId="05A16B8D" w14:textId="1CA7C66F" w:rsidR="004F1E0D" w:rsidRPr="00262208" w:rsidRDefault="004F1E0D" w:rsidP="009A30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B744B5E" w14:textId="44DAC049" w:rsidR="004F1E0D" w:rsidRPr="00262208" w:rsidRDefault="00AE70BF" w:rsidP="00AE70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62208">
        <w:rPr>
          <w:rFonts w:cstheme="minorHAnsi"/>
          <w:b/>
          <w:bCs/>
          <w:sz w:val="24"/>
          <w:szCs w:val="24"/>
        </w:rPr>
        <w:t xml:space="preserve">Le proposte del </w:t>
      </w:r>
      <w:r w:rsidR="009A3002" w:rsidRPr="00262208">
        <w:rPr>
          <w:rFonts w:cstheme="minorHAnsi"/>
          <w:b/>
          <w:bCs/>
          <w:sz w:val="24"/>
          <w:szCs w:val="24"/>
        </w:rPr>
        <w:t>Forum delle</w:t>
      </w:r>
      <w:r w:rsidR="005C3B63" w:rsidRPr="00262208">
        <w:rPr>
          <w:rFonts w:cstheme="minorHAnsi"/>
          <w:b/>
          <w:bCs/>
          <w:sz w:val="24"/>
          <w:szCs w:val="24"/>
        </w:rPr>
        <w:t xml:space="preserve"> 30</w:t>
      </w:r>
      <w:r w:rsidR="009A3002" w:rsidRPr="00262208">
        <w:rPr>
          <w:rFonts w:cstheme="minorHAnsi"/>
          <w:b/>
          <w:bCs/>
          <w:sz w:val="24"/>
          <w:szCs w:val="24"/>
        </w:rPr>
        <w:t xml:space="preserve"> Società Scientifiche dei Clinici Ospedalieri e Universitari Italiani</w:t>
      </w:r>
      <w:r w:rsidRPr="00262208">
        <w:rPr>
          <w:rFonts w:cstheme="minorHAnsi"/>
          <w:b/>
          <w:bCs/>
          <w:sz w:val="24"/>
          <w:szCs w:val="24"/>
        </w:rPr>
        <w:t xml:space="preserve"> </w:t>
      </w:r>
    </w:p>
    <w:p w14:paraId="1E5C64A8" w14:textId="07DCA32A" w:rsidR="00C7242A" w:rsidRPr="00262208" w:rsidRDefault="00223DC6" w:rsidP="009A300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62208">
        <w:rPr>
          <w:rFonts w:cstheme="minorHAnsi"/>
          <w:b/>
          <w:bCs/>
          <w:sz w:val="26"/>
          <w:szCs w:val="26"/>
        </w:rPr>
        <w:t>SERVIZIO SANITARIO: IN 10 ANNI TAGLIATI 25MILA POSTI LETTO E 42.380 DIPENDENTI</w:t>
      </w:r>
    </w:p>
    <w:p w14:paraId="7FEA05C0" w14:textId="5211B060" w:rsidR="00223DC6" w:rsidRPr="00262208" w:rsidRDefault="00223DC6" w:rsidP="009A300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62208">
        <w:rPr>
          <w:rFonts w:cstheme="minorHAnsi"/>
          <w:b/>
          <w:bCs/>
          <w:sz w:val="26"/>
          <w:szCs w:val="26"/>
        </w:rPr>
        <w:t>“SERVE UN OSPEDALE ADEGUATO ED ESTESO AL TERRITORIO PER EVITARE IL COLLASSO”</w:t>
      </w:r>
    </w:p>
    <w:p w14:paraId="47E046C5" w14:textId="0D056870" w:rsidR="00223DC6" w:rsidRPr="00262208" w:rsidRDefault="009A3002" w:rsidP="009A3002">
      <w:pPr>
        <w:spacing w:after="0" w:line="24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 w:rsidRPr="00262208">
        <w:rPr>
          <w:rFonts w:cstheme="minorHAnsi"/>
          <w:b/>
          <w:bCs/>
          <w:i/>
          <w:iCs/>
          <w:sz w:val="23"/>
          <w:szCs w:val="23"/>
        </w:rPr>
        <w:t>Francesco Cognetti, coordinatore</w:t>
      </w:r>
      <w:r w:rsidR="00AE70BF" w:rsidRPr="00262208">
        <w:rPr>
          <w:rFonts w:cstheme="minorHAnsi"/>
          <w:b/>
          <w:bCs/>
          <w:i/>
          <w:iCs/>
          <w:sz w:val="23"/>
          <w:szCs w:val="23"/>
        </w:rPr>
        <w:t xml:space="preserve"> FoSSC: “La </w:t>
      </w:r>
      <w:r w:rsidRPr="00262208">
        <w:rPr>
          <w:rFonts w:cstheme="minorHAnsi"/>
          <w:b/>
          <w:bCs/>
          <w:i/>
          <w:iCs/>
          <w:sz w:val="23"/>
          <w:szCs w:val="23"/>
        </w:rPr>
        <w:t>riforma dell</w:t>
      </w:r>
      <w:r w:rsidR="00D011C3" w:rsidRPr="00262208">
        <w:rPr>
          <w:rFonts w:cstheme="minorHAnsi"/>
          <w:b/>
          <w:bCs/>
          <w:i/>
          <w:iCs/>
          <w:sz w:val="23"/>
          <w:szCs w:val="23"/>
        </w:rPr>
        <w:t xml:space="preserve">a Medicina Territoriale </w:t>
      </w:r>
      <w:r w:rsidR="00AE70BF" w:rsidRPr="00262208">
        <w:rPr>
          <w:rFonts w:cstheme="minorHAnsi"/>
          <w:b/>
          <w:bCs/>
          <w:i/>
          <w:iCs/>
          <w:sz w:val="23"/>
          <w:szCs w:val="23"/>
        </w:rPr>
        <w:t>è</w:t>
      </w:r>
      <w:r w:rsidRPr="00262208">
        <w:rPr>
          <w:rFonts w:cstheme="minorHAnsi"/>
          <w:b/>
          <w:bCs/>
          <w:i/>
          <w:iCs/>
          <w:sz w:val="23"/>
          <w:szCs w:val="23"/>
        </w:rPr>
        <w:t xml:space="preserve"> insufficient</w:t>
      </w:r>
      <w:r w:rsidR="00AE70BF" w:rsidRPr="00262208">
        <w:rPr>
          <w:rFonts w:cstheme="minorHAnsi"/>
          <w:b/>
          <w:bCs/>
          <w:i/>
          <w:iCs/>
          <w:sz w:val="23"/>
          <w:szCs w:val="23"/>
        </w:rPr>
        <w:t>e</w:t>
      </w:r>
      <w:r w:rsidRPr="00262208">
        <w:rPr>
          <w:rFonts w:cstheme="minorHAnsi"/>
          <w:b/>
          <w:bCs/>
          <w:i/>
          <w:iCs/>
          <w:sz w:val="23"/>
          <w:szCs w:val="23"/>
        </w:rPr>
        <w:t xml:space="preserve"> a colmare le gravi lacune sempre più evidenti, che rischiano di compromettere la qualità dell’assistenza</w:t>
      </w:r>
      <w:r w:rsidR="00D011C3" w:rsidRPr="00262208">
        <w:rPr>
          <w:rFonts w:cstheme="minorHAnsi"/>
          <w:b/>
          <w:bCs/>
          <w:i/>
          <w:iCs/>
          <w:sz w:val="23"/>
          <w:szCs w:val="23"/>
        </w:rPr>
        <w:t xml:space="preserve"> negli ospedali</w:t>
      </w:r>
      <w:r w:rsidRPr="00262208">
        <w:rPr>
          <w:rFonts w:cstheme="minorHAnsi"/>
          <w:b/>
          <w:bCs/>
          <w:i/>
          <w:iCs/>
          <w:sz w:val="23"/>
          <w:szCs w:val="23"/>
        </w:rPr>
        <w:t>.</w:t>
      </w:r>
      <w:r w:rsidR="00935B5A" w:rsidRPr="00262208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6B0750" w:rsidRPr="00262208">
        <w:rPr>
          <w:rFonts w:cstheme="minorHAnsi"/>
          <w:b/>
          <w:bCs/>
          <w:i/>
          <w:iCs/>
          <w:sz w:val="23"/>
          <w:szCs w:val="23"/>
        </w:rPr>
        <w:t>Chiediamo più risorse e personale per fermare l’emorragia d</w:t>
      </w:r>
      <w:r w:rsidR="003948BC" w:rsidRPr="00262208">
        <w:rPr>
          <w:rFonts w:cstheme="minorHAnsi"/>
          <w:b/>
          <w:bCs/>
          <w:i/>
          <w:iCs/>
          <w:sz w:val="23"/>
          <w:szCs w:val="23"/>
        </w:rPr>
        <w:t>ei</w:t>
      </w:r>
      <w:r w:rsidR="006B0750" w:rsidRPr="00262208">
        <w:rPr>
          <w:rFonts w:cstheme="minorHAnsi"/>
          <w:b/>
          <w:bCs/>
          <w:i/>
          <w:iCs/>
          <w:sz w:val="23"/>
          <w:szCs w:val="23"/>
        </w:rPr>
        <w:t xml:space="preserve"> camici bianchi</w:t>
      </w:r>
      <w:r w:rsidR="00935B5A" w:rsidRPr="00262208">
        <w:rPr>
          <w:rFonts w:cstheme="minorHAnsi"/>
          <w:b/>
          <w:bCs/>
          <w:i/>
          <w:iCs/>
          <w:sz w:val="23"/>
          <w:szCs w:val="23"/>
        </w:rPr>
        <w:t xml:space="preserve"> e ribadiamo al Ministro la necessità di un tavolo comune per affrontare tutti i gravi problemi del sistema sanitario</w:t>
      </w:r>
      <w:r w:rsidR="00534DD1" w:rsidRPr="00262208">
        <w:rPr>
          <w:rFonts w:cstheme="minorHAnsi"/>
          <w:b/>
          <w:bCs/>
          <w:i/>
          <w:iCs/>
          <w:sz w:val="23"/>
          <w:szCs w:val="23"/>
        </w:rPr>
        <w:t>,</w:t>
      </w:r>
      <w:r w:rsidR="00935B5A" w:rsidRPr="00262208">
        <w:rPr>
          <w:rFonts w:cstheme="minorHAnsi"/>
          <w:b/>
          <w:bCs/>
          <w:i/>
          <w:iCs/>
          <w:sz w:val="23"/>
          <w:szCs w:val="23"/>
        </w:rPr>
        <w:t xml:space="preserve"> che i</w:t>
      </w:r>
      <w:r w:rsidR="00336171" w:rsidRPr="00262208">
        <w:rPr>
          <w:rFonts w:cstheme="minorHAnsi"/>
          <w:b/>
          <w:bCs/>
          <w:i/>
          <w:iCs/>
          <w:sz w:val="23"/>
          <w:szCs w:val="23"/>
        </w:rPr>
        <w:t xml:space="preserve">n un decennio </w:t>
      </w:r>
      <w:r w:rsidR="003948BC" w:rsidRPr="00262208">
        <w:rPr>
          <w:rFonts w:cstheme="minorHAnsi"/>
          <w:b/>
          <w:bCs/>
          <w:i/>
          <w:iCs/>
          <w:sz w:val="23"/>
          <w:szCs w:val="23"/>
        </w:rPr>
        <w:t>è stato</w:t>
      </w:r>
      <w:r w:rsidR="00336171" w:rsidRPr="00262208">
        <w:rPr>
          <w:rFonts w:cstheme="minorHAnsi"/>
          <w:b/>
          <w:bCs/>
          <w:i/>
          <w:iCs/>
          <w:sz w:val="23"/>
          <w:szCs w:val="23"/>
        </w:rPr>
        <w:t xml:space="preserve"> depauperato di 37 miliardi</w:t>
      </w:r>
      <w:r w:rsidR="00935B5A" w:rsidRPr="00262208">
        <w:rPr>
          <w:rFonts w:cstheme="minorHAnsi"/>
          <w:b/>
          <w:bCs/>
          <w:i/>
          <w:iCs/>
          <w:sz w:val="23"/>
          <w:szCs w:val="23"/>
        </w:rPr>
        <w:t>”</w:t>
      </w:r>
    </w:p>
    <w:p w14:paraId="5F22D9CD" w14:textId="77777777" w:rsidR="004F1E0D" w:rsidRPr="00262208" w:rsidRDefault="004F1E0D" w:rsidP="004F1E0D">
      <w:pPr>
        <w:spacing w:after="0" w:line="240" w:lineRule="auto"/>
        <w:rPr>
          <w:rFonts w:cstheme="minorHAnsi"/>
        </w:rPr>
      </w:pPr>
    </w:p>
    <w:p w14:paraId="29BB48C8" w14:textId="0663E082" w:rsidR="0030158A" w:rsidRPr="00262208" w:rsidRDefault="00C7242A" w:rsidP="0030158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62208">
        <w:rPr>
          <w:rFonts w:cstheme="minorHAnsi"/>
          <w:i/>
          <w:iCs/>
          <w:sz w:val="23"/>
          <w:szCs w:val="23"/>
        </w:rPr>
        <w:t>Roma, 14 giugno 2022</w:t>
      </w:r>
      <w:r w:rsidRPr="00262208">
        <w:rPr>
          <w:rFonts w:cstheme="minorHAnsi"/>
          <w:sz w:val="23"/>
          <w:szCs w:val="23"/>
        </w:rPr>
        <w:t xml:space="preserve"> – </w:t>
      </w:r>
      <w:r w:rsidR="00F52421" w:rsidRPr="00262208">
        <w:rPr>
          <w:rFonts w:cstheme="minorHAnsi"/>
          <w:sz w:val="23"/>
          <w:szCs w:val="23"/>
        </w:rPr>
        <w:t xml:space="preserve">Il progressivo depotenziamento dell’assistenza ospedaliera del nostro Paese è nei numeri. In dieci anni </w:t>
      </w:r>
      <w:bookmarkStart w:id="0" w:name="_Hlk105685808"/>
      <w:r w:rsidR="00F52421" w:rsidRPr="00262208">
        <w:rPr>
          <w:rFonts w:cstheme="minorHAnsi"/>
          <w:sz w:val="23"/>
          <w:szCs w:val="23"/>
        </w:rPr>
        <w:t xml:space="preserve">(2010-2019), </w:t>
      </w:r>
      <w:bookmarkEnd w:id="0"/>
      <w:r w:rsidR="00F52421" w:rsidRPr="00262208">
        <w:rPr>
          <w:rFonts w:cstheme="minorHAnsi"/>
          <w:sz w:val="23"/>
          <w:szCs w:val="23"/>
        </w:rPr>
        <w:t>gli istituti di cura sono diminuiti da 1.165 a 1.054, con un</w:t>
      </w:r>
      <w:r w:rsidR="004F1E0D" w:rsidRPr="00262208">
        <w:rPr>
          <w:rFonts w:cstheme="minorHAnsi"/>
          <w:sz w:val="23"/>
          <w:szCs w:val="23"/>
        </w:rPr>
        <w:t xml:space="preserve"> taglio di circa 25mila</w:t>
      </w:r>
      <w:r w:rsidR="00F52421" w:rsidRPr="00262208">
        <w:rPr>
          <w:rFonts w:cstheme="minorHAnsi"/>
          <w:sz w:val="23"/>
          <w:szCs w:val="23"/>
        </w:rPr>
        <w:t xml:space="preserve"> posti letto di degenza ordinaria </w:t>
      </w:r>
      <w:r w:rsidR="004F1E0D" w:rsidRPr="00262208">
        <w:rPr>
          <w:rFonts w:cstheme="minorHAnsi"/>
          <w:sz w:val="23"/>
          <w:szCs w:val="23"/>
        </w:rPr>
        <w:t>(</w:t>
      </w:r>
      <w:r w:rsidR="00F52421" w:rsidRPr="00262208">
        <w:rPr>
          <w:rFonts w:cstheme="minorHAnsi"/>
          <w:sz w:val="23"/>
          <w:szCs w:val="23"/>
        </w:rPr>
        <w:t>da 215 mila a 190 mila</w:t>
      </w:r>
      <w:r w:rsidR="004F1E0D" w:rsidRPr="00262208">
        <w:rPr>
          <w:rFonts w:cstheme="minorHAnsi"/>
          <w:sz w:val="23"/>
          <w:szCs w:val="23"/>
        </w:rPr>
        <w:t>)</w:t>
      </w:r>
      <w:r w:rsidR="00F52421" w:rsidRPr="00262208">
        <w:rPr>
          <w:rFonts w:cstheme="minorHAnsi"/>
          <w:sz w:val="23"/>
          <w:szCs w:val="23"/>
        </w:rPr>
        <w:t xml:space="preserve">. </w:t>
      </w:r>
      <w:r w:rsidR="00BA2ECB" w:rsidRPr="00262208">
        <w:rPr>
          <w:rFonts w:cstheme="minorHAnsi"/>
          <w:sz w:val="23"/>
          <w:szCs w:val="23"/>
        </w:rPr>
        <w:t xml:space="preserve">Non solo. Il personale dipendente del Servizio Sanitario Nazionale è diminuito di 42.380 unità (da 646.236 a 603.856) e il definanziamento della sanità ha raggiunto i 37 miliardi. </w:t>
      </w:r>
      <w:r w:rsidR="00E05DC0" w:rsidRPr="00262208">
        <w:rPr>
          <w:rFonts w:cstheme="minorHAnsi"/>
          <w:sz w:val="23"/>
          <w:szCs w:val="23"/>
        </w:rPr>
        <w:t>La pandemia ha mostrato la debolezza del sistema</w:t>
      </w:r>
      <w:r w:rsidR="00CE6428" w:rsidRPr="00262208">
        <w:rPr>
          <w:rFonts w:cstheme="minorHAnsi"/>
          <w:sz w:val="23"/>
          <w:szCs w:val="23"/>
        </w:rPr>
        <w:t xml:space="preserve"> e l’attuale crisi dei Pronto Soccorso non è altro che il risultato di anni di tagli e la punta dell’iceberg di un sistema ospedaliero in affanno. </w:t>
      </w:r>
      <w:r w:rsidR="00D90B56" w:rsidRPr="00262208">
        <w:rPr>
          <w:rFonts w:cstheme="minorHAnsi"/>
          <w:sz w:val="23"/>
          <w:szCs w:val="23"/>
        </w:rPr>
        <w:t xml:space="preserve">E </w:t>
      </w:r>
      <w:r w:rsidR="00E05DC0" w:rsidRPr="00262208">
        <w:rPr>
          <w:rFonts w:cstheme="minorHAnsi"/>
          <w:sz w:val="23"/>
          <w:szCs w:val="23"/>
        </w:rPr>
        <w:t>le proposte di riforma della medicina territoriale (D</w:t>
      </w:r>
      <w:r w:rsidR="0046644C" w:rsidRPr="00262208">
        <w:rPr>
          <w:rFonts w:cstheme="minorHAnsi"/>
          <w:sz w:val="23"/>
          <w:szCs w:val="23"/>
        </w:rPr>
        <w:t>ecreto Ministeriale</w:t>
      </w:r>
      <w:r w:rsidR="00E05DC0" w:rsidRPr="00262208">
        <w:rPr>
          <w:rFonts w:cstheme="minorHAnsi"/>
          <w:sz w:val="23"/>
          <w:szCs w:val="23"/>
        </w:rPr>
        <w:t xml:space="preserve"> 71) </w:t>
      </w:r>
      <w:r w:rsidR="00242D0C" w:rsidRPr="00262208">
        <w:rPr>
          <w:rFonts w:cstheme="minorHAnsi"/>
          <w:sz w:val="23"/>
          <w:szCs w:val="23"/>
        </w:rPr>
        <w:t xml:space="preserve">sono </w:t>
      </w:r>
      <w:r w:rsidR="00E05DC0" w:rsidRPr="00262208">
        <w:rPr>
          <w:rFonts w:cstheme="minorHAnsi"/>
          <w:sz w:val="23"/>
          <w:szCs w:val="23"/>
        </w:rPr>
        <w:t>insufficienti a colmare le gravi lacune sempre più evidenti</w:t>
      </w:r>
      <w:r w:rsidR="00242D0C" w:rsidRPr="00262208">
        <w:rPr>
          <w:rFonts w:cstheme="minorHAnsi"/>
          <w:sz w:val="23"/>
          <w:szCs w:val="23"/>
        </w:rPr>
        <w:t>, che rischiano di compromettere la qualità dell’assistenza</w:t>
      </w:r>
      <w:r w:rsidR="00E05DC0" w:rsidRPr="00262208">
        <w:rPr>
          <w:rFonts w:cstheme="minorHAnsi"/>
          <w:sz w:val="23"/>
          <w:szCs w:val="23"/>
        </w:rPr>
        <w:t xml:space="preserve">. 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>L</w:t>
      </w:r>
      <w:r w:rsidR="00E05DC0" w:rsidRPr="00262208">
        <w:rPr>
          <w:rFonts w:eastAsia="Times New Roman" w:cstheme="minorHAnsi"/>
          <w:sz w:val="23"/>
          <w:szCs w:val="23"/>
          <w:lang w:eastAsia="it-IT"/>
        </w:rPr>
        <w:t>’esigenza di avvicinare le cure all’ambiente di vita dei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 xml:space="preserve"> pazienti</w:t>
      </w:r>
      <w:r w:rsidR="00E05DC0" w:rsidRPr="00262208">
        <w:rPr>
          <w:rFonts w:eastAsia="Times New Roman" w:cstheme="minorHAnsi"/>
          <w:sz w:val="23"/>
          <w:szCs w:val="23"/>
          <w:lang w:eastAsia="it-IT"/>
        </w:rPr>
        <w:t xml:space="preserve"> non può essere soddisfatta semplicemente con </w:t>
      </w:r>
      <w:r w:rsidR="00D90B56" w:rsidRPr="00262208">
        <w:rPr>
          <w:rFonts w:eastAsia="Times New Roman" w:cstheme="minorHAnsi"/>
          <w:sz w:val="23"/>
          <w:szCs w:val="23"/>
          <w:lang w:eastAsia="it-IT"/>
        </w:rPr>
        <w:t xml:space="preserve">la </w:t>
      </w:r>
      <w:r w:rsidR="00E05DC0" w:rsidRPr="00262208">
        <w:rPr>
          <w:rFonts w:eastAsia="Times New Roman" w:cstheme="minorHAnsi"/>
          <w:sz w:val="23"/>
          <w:szCs w:val="23"/>
          <w:lang w:eastAsia="it-IT"/>
        </w:rPr>
        <w:t xml:space="preserve">creazione di nuove strutture, le cosiddette Case di Comunità (una ogni 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>50mila abitanti)</w:t>
      </w:r>
      <w:r w:rsidR="009078D0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D011C3" w:rsidRPr="00262208">
        <w:rPr>
          <w:rFonts w:eastAsia="Times New Roman" w:cstheme="minorHAnsi"/>
          <w:sz w:val="23"/>
          <w:szCs w:val="23"/>
          <w:lang w:eastAsia="it-IT"/>
        </w:rPr>
        <w:t xml:space="preserve"> definizione peraltro impropria in quanto </w:t>
      </w:r>
      <w:r w:rsidR="00203EC1" w:rsidRPr="00262208">
        <w:rPr>
          <w:rFonts w:eastAsia="Times New Roman" w:cstheme="minorHAnsi"/>
          <w:sz w:val="23"/>
          <w:szCs w:val="23"/>
          <w:lang w:eastAsia="it-IT"/>
        </w:rPr>
        <w:t>non</w:t>
      </w:r>
      <w:r w:rsidR="00D011C3" w:rsidRPr="00262208">
        <w:rPr>
          <w:rFonts w:eastAsia="Times New Roman" w:cstheme="minorHAnsi"/>
          <w:sz w:val="23"/>
          <w:szCs w:val="23"/>
          <w:lang w:eastAsia="it-IT"/>
        </w:rPr>
        <w:t xml:space="preserve"> di comunità si tratta</w:t>
      </w:r>
      <w:r w:rsidR="002B3D49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203EC1" w:rsidRPr="00262208">
        <w:rPr>
          <w:rFonts w:eastAsia="Times New Roman" w:cstheme="minorHAnsi"/>
          <w:sz w:val="23"/>
          <w:szCs w:val="23"/>
          <w:lang w:eastAsia="it-IT"/>
        </w:rPr>
        <w:t>bensì di popolazione</w:t>
      </w:r>
      <w:r w:rsidR="009078D0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203EC1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2B3D49" w:rsidRPr="00262208">
        <w:rPr>
          <w:rFonts w:eastAsia="Times New Roman" w:cstheme="minorHAnsi"/>
          <w:sz w:val="23"/>
          <w:szCs w:val="23"/>
          <w:lang w:eastAsia="it-IT"/>
        </w:rPr>
        <w:t xml:space="preserve">o </w:t>
      </w:r>
      <w:r w:rsidR="00203EC1" w:rsidRPr="00262208">
        <w:rPr>
          <w:rFonts w:eastAsia="Times New Roman" w:cstheme="minorHAnsi"/>
          <w:sz w:val="23"/>
          <w:szCs w:val="23"/>
          <w:lang w:eastAsia="it-IT"/>
        </w:rPr>
        <w:t xml:space="preserve">peggio </w:t>
      </w:r>
      <w:r w:rsidR="002B3D49" w:rsidRPr="00262208">
        <w:rPr>
          <w:rFonts w:eastAsia="Times New Roman" w:cstheme="minorHAnsi"/>
          <w:sz w:val="23"/>
          <w:szCs w:val="23"/>
          <w:lang w:eastAsia="it-IT"/>
        </w:rPr>
        <w:t>i Distretti sanitari (uno ogni 100mila abitanti)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>, come previsto dal DM 71. Per questo serve un nuovo modello</w:t>
      </w:r>
      <w:r w:rsidR="00242D0C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 xml:space="preserve"> in cui territorio</w:t>
      </w:r>
      <w:r w:rsidR="00D011C3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 xml:space="preserve">e ospedale </w:t>
      </w:r>
      <w:r w:rsidR="004F1E0D" w:rsidRPr="00262208">
        <w:rPr>
          <w:rFonts w:eastAsia="Times New Roman" w:cstheme="minorHAnsi"/>
          <w:sz w:val="23"/>
          <w:szCs w:val="23"/>
          <w:lang w:eastAsia="it-IT"/>
        </w:rPr>
        <w:t>siano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 xml:space="preserve"> interconnessi. </w:t>
      </w:r>
      <w:r w:rsidR="00770231" w:rsidRPr="00262208">
        <w:rPr>
          <w:rFonts w:eastAsia="Times New Roman" w:cstheme="minorHAnsi"/>
          <w:sz w:val="23"/>
          <w:szCs w:val="23"/>
          <w:lang w:eastAsia="it-IT"/>
        </w:rPr>
        <w:t>A partire da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 xml:space="preserve"> un ospedale “adeguato”, che sia esteso al territorio, ridefinendo i parametri che finora ne hanno caratterizzato l’organizzazione</w:t>
      </w:r>
      <w:r w:rsidR="004F1E0D" w:rsidRPr="00262208">
        <w:rPr>
          <w:rFonts w:eastAsia="Times New Roman" w:cstheme="minorHAnsi"/>
          <w:sz w:val="23"/>
          <w:szCs w:val="23"/>
          <w:lang w:eastAsia="it-IT"/>
        </w:rPr>
        <w:t xml:space="preserve"> e che risalgono al 1968</w:t>
      </w:r>
      <w:r w:rsidR="001303F8" w:rsidRPr="00262208">
        <w:rPr>
          <w:rFonts w:eastAsia="Times New Roman" w:cstheme="minorHAnsi"/>
          <w:sz w:val="23"/>
          <w:szCs w:val="23"/>
          <w:lang w:eastAsia="it-IT"/>
        </w:rPr>
        <w:t>. È quanto chiede</w:t>
      </w:r>
      <w:r w:rsidR="004F1E0D" w:rsidRPr="00262208">
        <w:rPr>
          <w:rFonts w:eastAsia="Times New Roman" w:cstheme="minorHAnsi"/>
          <w:sz w:val="23"/>
          <w:szCs w:val="23"/>
          <w:lang w:eastAsia="it-IT"/>
        </w:rPr>
        <w:t xml:space="preserve"> il</w:t>
      </w:r>
      <w:r w:rsidR="004F1E0D" w:rsidRPr="00262208">
        <w:rPr>
          <w:rFonts w:cstheme="minorHAnsi"/>
          <w:sz w:val="23"/>
          <w:szCs w:val="23"/>
        </w:rPr>
        <w:t xml:space="preserve"> </w:t>
      </w:r>
      <w:bookmarkStart w:id="1" w:name="_Hlk94539203"/>
      <w:r w:rsidR="004F1E0D" w:rsidRPr="00262208">
        <w:rPr>
          <w:rFonts w:cstheme="minorHAnsi"/>
          <w:sz w:val="23"/>
          <w:szCs w:val="23"/>
        </w:rPr>
        <w:t xml:space="preserve">“Forum delle Società Scientifiche dei Clinici Ospedalieri e Universitari Italiani” </w:t>
      </w:r>
      <w:bookmarkEnd w:id="1"/>
      <w:r w:rsidR="004F1E0D" w:rsidRPr="00262208">
        <w:rPr>
          <w:rFonts w:cstheme="minorHAnsi"/>
          <w:sz w:val="23"/>
          <w:szCs w:val="23"/>
        </w:rPr>
        <w:t>(FoSSC), oggi in una conferenza stampa virtuale</w:t>
      </w:r>
      <w:r w:rsidR="008110D2" w:rsidRPr="00262208">
        <w:rPr>
          <w:rFonts w:cstheme="minorHAnsi"/>
          <w:sz w:val="23"/>
          <w:szCs w:val="23"/>
        </w:rPr>
        <w:t xml:space="preserve">, con l’intervento di </w:t>
      </w:r>
      <w:r w:rsidR="008110D2" w:rsidRPr="00262208">
        <w:rPr>
          <w:rFonts w:cstheme="minorHAnsi"/>
          <w:b/>
          <w:bCs/>
          <w:sz w:val="23"/>
          <w:szCs w:val="23"/>
        </w:rPr>
        <w:t>Walter Ricciardi</w:t>
      </w:r>
      <w:r w:rsidR="008110D2" w:rsidRPr="00262208">
        <w:rPr>
          <w:rFonts w:cstheme="minorHAnsi"/>
          <w:sz w:val="23"/>
          <w:szCs w:val="23"/>
        </w:rPr>
        <w:t xml:space="preserve"> (Membro del Consiglio Esecutivo dell’Organizzazione Mondiale della Sanità</w:t>
      </w:r>
      <w:r w:rsidR="00770231" w:rsidRPr="00262208">
        <w:rPr>
          <w:rFonts w:cstheme="minorHAnsi"/>
          <w:sz w:val="23"/>
          <w:szCs w:val="23"/>
        </w:rPr>
        <w:t xml:space="preserve"> e</w:t>
      </w:r>
      <w:r w:rsidR="008110D2" w:rsidRPr="00262208">
        <w:rPr>
          <w:rFonts w:cstheme="minorHAnsi"/>
          <w:sz w:val="23"/>
          <w:szCs w:val="23"/>
        </w:rPr>
        <w:t xml:space="preserve"> Presidente del ‘Mission Board for Cancer’ dell’Unione Europea). </w:t>
      </w:r>
    </w:p>
    <w:p w14:paraId="1770BEB3" w14:textId="70FEAC8C" w:rsidR="00820AF1" w:rsidRPr="00262208" w:rsidRDefault="004F1E0D" w:rsidP="0030158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62208">
        <w:rPr>
          <w:rFonts w:cstheme="minorHAnsi"/>
          <w:sz w:val="23"/>
          <w:szCs w:val="23"/>
        </w:rPr>
        <w:t>“</w:t>
      </w:r>
      <w:r w:rsidR="00DE7EED" w:rsidRPr="00262208">
        <w:rPr>
          <w:rFonts w:cstheme="minorHAnsi"/>
          <w:sz w:val="23"/>
          <w:szCs w:val="23"/>
        </w:rPr>
        <w:t>Concordiamo sulla necessità di potenziare la medicina del territorio</w:t>
      </w:r>
      <w:r w:rsidR="00253F75" w:rsidRPr="00262208">
        <w:rPr>
          <w:rFonts w:cstheme="minorHAnsi"/>
          <w:b/>
          <w:bCs/>
          <w:sz w:val="23"/>
          <w:szCs w:val="23"/>
        </w:rPr>
        <w:t xml:space="preserve"> - </w:t>
      </w:r>
      <w:r w:rsidR="00253F75" w:rsidRPr="00262208">
        <w:rPr>
          <w:rFonts w:cstheme="minorHAnsi"/>
          <w:sz w:val="23"/>
          <w:szCs w:val="23"/>
        </w:rPr>
        <w:t xml:space="preserve">afferma </w:t>
      </w:r>
      <w:r w:rsidR="00253F75" w:rsidRPr="00262208">
        <w:rPr>
          <w:rFonts w:cstheme="minorHAnsi"/>
          <w:b/>
          <w:bCs/>
          <w:sz w:val="23"/>
          <w:szCs w:val="23"/>
        </w:rPr>
        <w:t>Francesco Cognetti</w:t>
      </w:r>
      <w:r w:rsidR="00253F75" w:rsidRPr="00262208">
        <w:rPr>
          <w:rFonts w:cstheme="minorHAnsi"/>
          <w:sz w:val="23"/>
          <w:szCs w:val="23"/>
        </w:rPr>
        <w:t>, Coordinatore del Forum -</w:t>
      </w:r>
      <w:r w:rsidR="00DE7EED" w:rsidRPr="00262208">
        <w:rPr>
          <w:rFonts w:cstheme="minorHAnsi"/>
          <w:sz w:val="23"/>
          <w:szCs w:val="23"/>
        </w:rPr>
        <w:t>, ma riteniamo che non sia sufficiente per risolvere i problemi dell’ospedale</w:t>
      </w:r>
      <w:r w:rsidR="00242D0C" w:rsidRPr="00262208">
        <w:rPr>
          <w:rFonts w:cstheme="minorHAnsi"/>
          <w:sz w:val="23"/>
          <w:szCs w:val="23"/>
        </w:rPr>
        <w:t>, a partire dalle liste di attesa e dal collasso dei Pronto Soccorso</w:t>
      </w:r>
      <w:r w:rsidR="002A50C2" w:rsidRPr="00262208">
        <w:rPr>
          <w:rFonts w:cstheme="minorHAnsi"/>
          <w:sz w:val="23"/>
          <w:szCs w:val="23"/>
        </w:rPr>
        <w:t>: i problemi più evidenti che sono all’onore delle cronache rappresentano la parte immediatamente visibile di una sofferenza ben più ampia, che coinvolge l’intero S</w:t>
      </w:r>
      <w:r w:rsidR="00820AF1" w:rsidRPr="00262208">
        <w:rPr>
          <w:rFonts w:cstheme="minorHAnsi"/>
          <w:sz w:val="23"/>
          <w:szCs w:val="23"/>
        </w:rPr>
        <w:t>ervizio Sanitario Nazionale</w:t>
      </w:r>
      <w:r w:rsidR="002A50C2" w:rsidRPr="00262208">
        <w:rPr>
          <w:rFonts w:cstheme="minorHAnsi"/>
          <w:sz w:val="23"/>
          <w:szCs w:val="23"/>
        </w:rPr>
        <w:t xml:space="preserve"> e che si sta già progressivamente manifestando in tutta la sua drammaticità</w:t>
      </w:r>
      <w:r w:rsidR="00253F75">
        <w:rPr>
          <w:rFonts w:cstheme="minorHAnsi"/>
          <w:sz w:val="23"/>
          <w:szCs w:val="23"/>
        </w:rPr>
        <w:t xml:space="preserve">. </w:t>
      </w:r>
      <w:r w:rsidR="00253F75" w:rsidRPr="00253F75">
        <w:rPr>
          <w:rFonts w:cstheme="minorHAnsi"/>
          <w:sz w:val="23"/>
          <w:szCs w:val="23"/>
        </w:rPr>
        <w:t>A tale proposito, le soluzioni da prospettare non devono avvenire isolatamente, ma in una logica di sistema.</w:t>
      </w:r>
      <w:r w:rsidR="00253F75">
        <w:rPr>
          <w:rFonts w:cstheme="minorHAnsi"/>
          <w:sz w:val="23"/>
          <w:szCs w:val="23"/>
        </w:rPr>
        <w:t xml:space="preserve"> </w:t>
      </w:r>
      <w:r w:rsidR="00094899" w:rsidRPr="00262208">
        <w:rPr>
          <w:rFonts w:cstheme="minorHAnsi"/>
          <w:sz w:val="23"/>
          <w:szCs w:val="23"/>
        </w:rPr>
        <w:t>Va superata la storica dualità fra</w:t>
      </w:r>
      <w:r w:rsidR="00317479" w:rsidRPr="00262208">
        <w:rPr>
          <w:rFonts w:cstheme="minorHAnsi"/>
          <w:sz w:val="23"/>
          <w:szCs w:val="23"/>
        </w:rPr>
        <w:t xml:space="preserve"> ospedale e </w:t>
      </w:r>
      <w:r w:rsidR="00094899" w:rsidRPr="00262208">
        <w:rPr>
          <w:rFonts w:cstheme="minorHAnsi"/>
          <w:sz w:val="23"/>
          <w:szCs w:val="23"/>
        </w:rPr>
        <w:t>territorio, a favore di un unico sistema di servizi interconnesso, continuo e complementare in cui prevalga l’idea di ospedale esteso</w:t>
      </w:r>
      <w:r w:rsidR="00317479" w:rsidRPr="00262208">
        <w:rPr>
          <w:rFonts w:cstheme="minorHAnsi"/>
          <w:sz w:val="23"/>
          <w:szCs w:val="23"/>
        </w:rPr>
        <w:t xml:space="preserve"> al territorio</w:t>
      </w:r>
      <w:r w:rsidR="00242D0C" w:rsidRPr="00262208">
        <w:rPr>
          <w:rFonts w:cstheme="minorHAnsi"/>
          <w:sz w:val="23"/>
          <w:szCs w:val="23"/>
        </w:rPr>
        <w:t xml:space="preserve"> e adeguato alle necessità della popolazione, avendo ben presente la sua complessità scientifica, clinica e organizzativa. </w:t>
      </w:r>
      <w:r w:rsidR="00E92770" w:rsidRPr="00262208">
        <w:rPr>
          <w:rFonts w:cstheme="minorHAnsi"/>
          <w:sz w:val="23"/>
          <w:szCs w:val="23"/>
        </w:rPr>
        <w:t xml:space="preserve">Per questo vanno rivisti </w:t>
      </w:r>
      <w:r w:rsidR="00D011C3" w:rsidRPr="00262208">
        <w:rPr>
          <w:rFonts w:cstheme="minorHAnsi"/>
          <w:sz w:val="23"/>
          <w:szCs w:val="23"/>
        </w:rPr>
        <w:t xml:space="preserve">completamente </w:t>
      </w:r>
      <w:r w:rsidR="00E92770" w:rsidRPr="00262208">
        <w:rPr>
          <w:rFonts w:cstheme="minorHAnsi"/>
          <w:sz w:val="23"/>
          <w:szCs w:val="23"/>
        </w:rPr>
        <w:t>i parametri organizzativi dei nosocomi</w:t>
      </w:r>
      <w:r w:rsidR="00A06F74" w:rsidRPr="00262208">
        <w:rPr>
          <w:rFonts w:eastAsia="Times New Roman" w:cstheme="minorHAnsi"/>
          <w:sz w:val="23"/>
          <w:szCs w:val="23"/>
          <w:lang w:eastAsia="ar-SA"/>
        </w:rPr>
        <w:t xml:space="preserve"> sanciti con il </w:t>
      </w:r>
      <w:r w:rsidR="00A06F74" w:rsidRPr="00262208">
        <w:rPr>
          <w:rFonts w:cstheme="minorHAnsi"/>
          <w:sz w:val="23"/>
          <w:szCs w:val="23"/>
        </w:rPr>
        <w:t xml:space="preserve">Decreto Ministeriale </w:t>
      </w:r>
      <w:r w:rsidR="00317479" w:rsidRPr="00262208">
        <w:rPr>
          <w:rFonts w:cstheme="minorHAnsi"/>
          <w:sz w:val="23"/>
          <w:szCs w:val="23"/>
        </w:rPr>
        <w:t xml:space="preserve">70 </w:t>
      </w:r>
      <w:r w:rsidR="00A06F74" w:rsidRPr="00262208">
        <w:rPr>
          <w:rFonts w:cstheme="minorHAnsi"/>
          <w:sz w:val="23"/>
          <w:szCs w:val="23"/>
        </w:rPr>
        <w:t>(DM 70 del 2 aprile 2015)</w:t>
      </w:r>
      <w:r w:rsidR="00512F94" w:rsidRPr="00262208">
        <w:rPr>
          <w:rFonts w:cstheme="minorHAnsi"/>
          <w:sz w:val="23"/>
          <w:szCs w:val="23"/>
        </w:rPr>
        <w:t>, di cui auspichiamo una</w:t>
      </w:r>
      <w:r w:rsidR="005479E9" w:rsidRPr="00262208">
        <w:rPr>
          <w:rFonts w:cstheme="minorHAnsi"/>
          <w:sz w:val="23"/>
          <w:szCs w:val="23"/>
        </w:rPr>
        <w:t xml:space="preserve"> profonda e radicale</w:t>
      </w:r>
      <w:r w:rsidR="00512F94" w:rsidRPr="00262208">
        <w:rPr>
          <w:rFonts w:cstheme="minorHAnsi"/>
          <w:sz w:val="23"/>
          <w:szCs w:val="23"/>
        </w:rPr>
        <w:t xml:space="preserve"> revisione</w:t>
      </w:r>
      <w:r w:rsidR="00BC38F8" w:rsidRPr="00262208">
        <w:rPr>
          <w:rFonts w:cstheme="minorHAnsi"/>
          <w:sz w:val="23"/>
          <w:szCs w:val="23"/>
        </w:rPr>
        <w:t xml:space="preserve">. Chiediamo </w:t>
      </w:r>
      <w:r w:rsidR="000374C3" w:rsidRPr="00262208">
        <w:rPr>
          <w:rFonts w:cstheme="minorHAnsi"/>
          <w:sz w:val="23"/>
          <w:szCs w:val="23"/>
        </w:rPr>
        <w:t xml:space="preserve">che l’Ospedale venga ripensato in ragione delle esigenze epidemiologiche che sono chiaramente mutate negli ultimi anni, le cui risposte necessitano di provvedimenti sia quantitativi che qualitativi. È necessario </w:t>
      </w:r>
      <w:r w:rsidR="00BC38F8" w:rsidRPr="00262208">
        <w:rPr>
          <w:rFonts w:cstheme="minorHAnsi"/>
          <w:sz w:val="23"/>
          <w:szCs w:val="23"/>
        </w:rPr>
        <w:t>che il numero di posti letto di degenza ordinaria cresca ben oltre i 350 per 100.000 abitanti odierni fino a raggiungere almeno la media europea di 500</w:t>
      </w:r>
      <w:r w:rsidR="00317479" w:rsidRPr="00262208">
        <w:rPr>
          <w:rFonts w:cstheme="minorHAnsi"/>
          <w:sz w:val="23"/>
          <w:szCs w:val="23"/>
        </w:rPr>
        <w:t>.</w:t>
      </w:r>
      <w:r w:rsidR="00BC38F8" w:rsidRPr="00262208">
        <w:rPr>
          <w:rFonts w:cstheme="minorHAnsi"/>
          <w:sz w:val="23"/>
          <w:szCs w:val="23"/>
        </w:rPr>
        <w:t xml:space="preserve"> </w:t>
      </w:r>
      <w:r w:rsidR="00317479" w:rsidRPr="00262208">
        <w:rPr>
          <w:rFonts w:cstheme="minorHAnsi"/>
          <w:sz w:val="23"/>
          <w:szCs w:val="23"/>
        </w:rPr>
        <w:t>A</w:t>
      </w:r>
      <w:r w:rsidR="00BC38F8" w:rsidRPr="00262208">
        <w:rPr>
          <w:rFonts w:cstheme="minorHAnsi"/>
          <w:sz w:val="23"/>
          <w:szCs w:val="23"/>
        </w:rPr>
        <w:t xml:space="preserve">nche il numero di posti letto di terapia intensiva </w:t>
      </w:r>
      <w:r w:rsidR="00317479" w:rsidRPr="00262208">
        <w:rPr>
          <w:rFonts w:cstheme="minorHAnsi"/>
          <w:sz w:val="23"/>
          <w:szCs w:val="23"/>
        </w:rPr>
        <w:t xml:space="preserve">deve </w:t>
      </w:r>
      <w:r w:rsidR="00BC38F8" w:rsidRPr="00262208">
        <w:rPr>
          <w:rFonts w:cstheme="minorHAnsi"/>
          <w:sz w:val="23"/>
          <w:szCs w:val="23"/>
        </w:rPr>
        <w:t>super</w:t>
      </w:r>
      <w:r w:rsidR="00317479" w:rsidRPr="00262208">
        <w:rPr>
          <w:rFonts w:cstheme="minorHAnsi"/>
          <w:sz w:val="23"/>
          <w:szCs w:val="23"/>
        </w:rPr>
        <w:t>are</w:t>
      </w:r>
      <w:r w:rsidR="00BC38F8" w:rsidRPr="00262208">
        <w:rPr>
          <w:rFonts w:cstheme="minorHAnsi"/>
          <w:sz w:val="23"/>
          <w:szCs w:val="23"/>
        </w:rPr>
        <w:t xml:space="preserve"> i 14 posti letto, peraltro rimasti sulla carta e mai raggiunti, </w:t>
      </w:r>
      <w:r w:rsidR="00317479" w:rsidRPr="00262208">
        <w:rPr>
          <w:rFonts w:cstheme="minorHAnsi"/>
          <w:sz w:val="23"/>
          <w:szCs w:val="23"/>
        </w:rPr>
        <w:t xml:space="preserve">per </w:t>
      </w:r>
      <w:r w:rsidR="00BC38F8" w:rsidRPr="00262208">
        <w:rPr>
          <w:rFonts w:cstheme="minorHAnsi"/>
          <w:sz w:val="23"/>
          <w:szCs w:val="23"/>
        </w:rPr>
        <w:t>raggiungere almeno i 25 per 100.000 abitanti”.</w:t>
      </w:r>
      <w:r w:rsidR="00F04C0D" w:rsidRPr="00262208">
        <w:rPr>
          <w:rFonts w:cstheme="minorHAnsi"/>
          <w:sz w:val="23"/>
          <w:szCs w:val="23"/>
        </w:rPr>
        <w:t xml:space="preserve"> </w:t>
      </w:r>
      <w:r w:rsidR="000374C3" w:rsidRPr="00262208">
        <w:rPr>
          <w:rFonts w:cstheme="minorHAnsi"/>
          <w:sz w:val="23"/>
          <w:szCs w:val="23"/>
        </w:rPr>
        <w:t>A</w:t>
      </w:r>
      <w:r w:rsidR="00F04C0D" w:rsidRPr="00262208">
        <w:rPr>
          <w:rFonts w:cstheme="minorHAnsi"/>
          <w:sz w:val="23"/>
          <w:szCs w:val="23"/>
        </w:rPr>
        <w:t xml:space="preserve">pprendendo dalla lezione della pandemia è necessario </w:t>
      </w:r>
      <w:r w:rsidR="000374C3" w:rsidRPr="00262208">
        <w:rPr>
          <w:rFonts w:cstheme="minorHAnsi"/>
          <w:sz w:val="23"/>
          <w:szCs w:val="23"/>
        </w:rPr>
        <w:t xml:space="preserve">anche </w:t>
      </w:r>
      <w:r w:rsidR="00F04C0D" w:rsidRPr="00262208">
        <w:rPr>
          <w:rFonts w:cstheme="minorHAnsi"/>
          <w:sz w:val="23"/>
          <w:szCs w:val="23"/>
        </w:rPr>
        <w:t>prevedere</w:t>
      </w:r>
      <w:r w:rsidR="000374C3" w:rsidRPr="00262208">
        <w:rPr>
          <w:rFonts w:cstheme="minorHAnsi"/>
          <w:sz w:val="23"/>
          <w:szCs w:val="23"/>
        </w:rPr>
        <w:t xml:space="preserve"> </w:t>
      </w:r>
      <w:r w:rsidR="00F04C0D" w:rsidRPr="00262208">
        <w:rPr>
          <w:rFonts w:cstheme="minorHAnsi"/>
          <w:sz w:val="23"/>
          <w:szCs w:val="23"/>
        </w:rPr>
        <w:t>aree di terapia semi</w:t>
      </w:r>
      <w:r w:rsidR="00B919A6" w:rsidRPr="00262208">
        <w:rPr>
          <w:rFonts w:cstheme="minorHAnsi"/>
          <w:sz w:val="23"/>
          <w:szCs w:val="23"/>
        </w:rPr>
        <w:t>-</w:t>
      </w:r>
      <w:r w:rsidR="00F04C0D" w:rsidRPr="00262208">
        <w:rPr>
          <w:rFonts w:cstheme="minorHAnsi"/>
          <w:sz w:val="23"/>
          <w:szCs w:val="23"/>
        </w:rPr>
        <w:t xml:space="preserve">intensiva </w:t>
      </w:r>
      <w:r w:rsidR="000D059E" w:rsidRPr="00262208">
        <w:rPr>
          <w:rFonts w:cstheme="minorHAnsi"/>
          <w:sz w:val="23"/>
          <w:szCs w:val="23"/>
        </w:rPr>
        <w:t>sia nel Dipartimento Medico che nel Dipartimento d’Emergenza.</w:t>
      </w:r>
      <w:r w:rsidR="00820AF1" w:rsidRPr="00262208">
        <w:rPr>
          <w:rFonts w:cstheme="minorHAnsi"/>
          <w:sz w:val="23"/>
          <w:szCs w:val="23"/>
        </w:rPr>
        <w:t xml:space="preserve"> </w:t>
      </w:r>
    </w:p>
    <w:p w14:paraId="79293DCA" w14:textId="1C4ABE3F" w:rsidR="00DB507F" w:rsidRPr="00262208" w:rsidRDefault="007A6B4D" w:rsidP="0030158A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262208">
        <w:rPr>
          <w:rFonts w:cstheme="minorHAnsi"/>
          <w:sz w:val="23"/>
          <w:szCs w:val="23"/>
        </w:rPr>
        <w:lastRenderedPageBreak/>
        <w:t xml:space="preserve">È </w:t>
      </w:r>
      <w:r w:rsidR="00D011C3" w:rsidRPr="00262208">
        <w:rPr>
          <w:rFonts w:cstheme="minorHAnsi"/>
          <w:sz w:val="23"/>
          <w:szCs w:val="23"/>
        </w:rPr>
        <w:t>inoltre reale il rischio che l’attivazione di strutture territoriali in assenza di adeguato personale medico compromett</w:t>
      </w:r>
      <w:r w:rsidR="00203EC1" w:rsidRPr="00262208">
        <w:rPr>
          <w:rFonts w:cstheme="minorHAnsi"/>
          <w:sz w:val="23"/>
          <w:szCs w:val="23"/>
        </w:rPr>
        <w:t>a</w:t>
      </w:r>
      <w:r w:rsidR="00D011C3" w:rsidRPr="00262208">
        <w:rPr>
          <w:rFonts w:cstheme="minorHAnsi"/>
          <w:sz w:val="23"/>
          <w:szCs w:val="23"/>
        </w:rPr>
        <w:t xml:space="preserve"> il sistema delle cure primarie, definito</w:t>
      </w:r>
      <w:r w:rsidR="00203EC1" w:rsidRPr="00262208">
        <w:rPr>
          <w:rFonts w:cstheme="minorHAnsi"/>
          <w:sz w:val="23"/>
          <w:szCs w:val="23"/>
        </w:rPr>
        <w:t xml:space="preserve"> addirittura</w:t>
      </w:r>
      <w:r w:rsidR="00D011C3" w:rsidRPr="00262208">
        <w:rPr>
          <w:rFonts w:cstheme="minorHAnsi"/>
          <w:sz w:val="23"/>
          <w:szCs w:val="23"/>
        </w:rPr>
        <w:t xml:space="preserve"> già da una </w:t>
      </w:r>
      <w:r w:rsidR="00203EC1" w:rsidRPr="00262208">
        <w:rPr>
          <w:rFonts w:cstheme="minorHAnsi"/>
          <w:sz w:val="23"/>
          <w:szCs w:val="23"/>
        </w:rPr>
        <w:t>C</w:t>
      </w:r>
      <w:r w:rsidR="00D011C3" w:rsidRPr="00262208">
        <w:rPr>
          <w:rFonts w:cstheme="minorHAnsi"/>
          <w:sz w:val="23"/>
          <w:szCs w:val="23"/>
        </w:rPr>
        <w:t xml:space="preserve">onvenzione </w:t>
      </w:r>
      <w:r w:rsidR="00203EC1" w:rsidRPr="00262208">
        <w:rPr>
          <w:rFonts w:cstheme="minorHAnsi"/>
          <w:sz w:val="23"/>
          <w:szCs w:val="23"/>
        </w:rPr>
        <w:t>I</w:t>
      </w:r>
      <w:r w:rsidR="00D011C3" w:rsidRPr="00262208">
        <w:rPr>
          <w:rFonts w:cstheme="minorHAnsi"/>
          <w:sz w:val="23"/>
          <w:szCs w:val="23"/>
        </w:rPr>
        <w:t xml:space="preserve">nternazionale e svolto attraverso il medico di medicina generale con la presa in carico di tutti i cittadini davvero in prossimità della loro soglia di residenza. Le cure primarie infatti hanno nulla </w:t>
      </w:r>
      <w:r w:rsidR="00261FCF" w:rsidRPr="00262208">
        <w:rPr>
          <w:rFonts w:cstheme="minorHAnsi"/>
          <w:sz w:val="23"/>
          <w:szCs w:val="23"/>
        </w:rPr>
        <w:t xml:space="preserve">o poco </w:t>
      </w:r>
      <w:r w:rsidR="00D011C3" w:rsidRPr="00262208">
        <w:rPr>
          <w:rFonts w:cstheme="minorHAnsi"/>
          <w:sz w:val="23"/>
          <w:szCs w:val="23"/>
        </w:rPr>
        <w:t xml:space="preserve">a che fare con i </w:t>
      </w:r>
      <w:r w:rsidR="005739BB" w:rsidRPr="00262208">
        <w:rPr>
          <w:rFonts w:cstheme="minorHAnsi"/>
          <w:sz w:val="23"/>
          <w:szCs w:val="23"/>
        </w:rPr>
        <w:t>S</w:t>
      </w:r>
      <w:r w:rsidR="00D011C3" w:rsidRPr="00262208">
        <w:rPr>
          <w:rFonts w:cstheme="minorHAnsi"/>
          <w:sz w:val="23"/>
          <w:szCs w:val="23"/>
        </w:rPr>
        <w:t xml:space="preserve">ervizi </w:t>
      </w:r>
      <w:r w:rsidR="005739BB" w:rsidRPr="00262208">
        <w:rPr>
          <w:rFonts w:cstheme="minorHAnsi"/>
          <w:sz w:val="23"/>
          <w:szCs w:val="23"/>
        </w:rPr>
        <w:t>T</w:t>
      </w:r>
      <w:r w:rsidR="00D011C3" w:rsidRPr="00262208">
        <w:rPr>
          <w:rFonts w:cstheme="minorHAnsi"/>
          <w:sz w:val="23"/>
          <w:szCs w:val="23"/>
        </w:rPr>
        <w:t>erritoriali</w:t>
      </w:r>
      <w:r w:rsidR="00650E05" w:rsidRPr="00262208">
        <w:rPr>
          <w:rFonts w:cstheme="minorHAnsi"/>
          <w:sz w:val="23"/>
          <w:szCs w:val="23"/>
        </w:rPr>
        <w:t>,</w:t>
      </w:r>
      <w:r w:rsidR="00D011C3" w:rsidRPr="00262208">
        <w:rPr>
          <w:rFonts w:cstheme="minorHAnsi"/>
          <w:sz w:val="23"/>
          <w:szCs w:val="23"/>
        </w:rPr>
        <w:t xml:space="preserve"> rappresenta</w:t>
      </w:r>
      <w:r w:rsidR="00261FCF" w:rsidRPr="00262208">
        <w:rPr>
          <w:rFonts w:cstheme="minorHAnsi"/>
          <w:sz w:val="23"/>
          <w:szCs w:val="23"/>
        </w:rPr>
        <w:t>no</w:t>
      </w:r>
      <w:r w:rsidR="005739BB" w:rsidRPr="00262208">
        <w:rPr>
          <w:rFonts w:cstheme="minorHAnsi"/>
          <w:sz w:val="23"/>
          <w:szCs w:val="23"/>
        </w:rPr>
        <w:t xml:space="preserve"> invece la prima occasione di contatto degli individui e dell</w:t>
      </w:r>
      <w:r w:rsidR="00261FCF" w:rsidRPr="00262208">
        <w:rPr>
          <w:rFonts w:cstheme="minorHAnsi"/>
          <w:sz w:val="23"/>
          <w:szCs w:val="23"/>
        </w:rPr>
        <w:t>e</w:t>
      </w:r>
      <w:r w:rsidR="005739BB" w:rsidRPr="00262208">
        <w:rPr>
          <w:rFonts w:cstheme="minorHAnsi"/>
          <w:sz w:val="23"/>
          <w:szCs w:val="23"/>
        </w:rPr>
        <w:t xml:space="preserve"> famigli</w:t>
      </w:r>
      <w:r w:rsidR="00261FCF" w:rsidRPr="00262208">
        <w:rPr>
          <w:rFonts w:cstheme="minorHAnsi"/>
          <w:sz w:val="23"/>
          <w:szCs w:val="23"/>
        </w:rPr>
        <w:t>e</w:t>
      </w:r>
      <w:r w:rsidR="005739BB" w:rsidRPr="00262208">
        <w:rPr>
          <w:rFonts w:cstheme="minorHAnsi"/>
          <w:sz w:val="23"/>
          <w:szCs w:val="23"/>
        </w:rPr>
        <w:t xml:space="preserve"> con il Sistema Sanitario</w:t>
      </w:r>
      <w:r w:rsidR="00261FCF" w:rsidRPr="00262208">
        <w:rPr>
          <w:rFonts w:cstheme="minorHAnsi"/>
          <w:sz w:val="23"/>
          <w:szCs w:val="23"/>
        </w:rPr>
        <w:t xml:space="preserve"> e costituisc</w:t>
      </w:r>
      <w:r w:rsidR="00650E05" w:rsidRPr="00262208">
        <w:rPr>
          <w:rFonts w:cstheme="minorHAnsi"/>
          <w:sz w:val="23"/>
          <w:szCs w:val="23"/>
        </w:rPr>
        <w:t>ono</w:t>
      </w:r>
      <w:r w:rsidR="00261FCF" w:rsidRPr="00262208">
        <w:rPr>
          <w:rFonts w:cstheme="minorHAnsi"/>
          <w:sz w:val="23"/>
          <w:szCs w:val="23"/>
        </w:rPr>
        <w:t xml:space="preserve"> il primo elemento di un processo continuo di assistenza sanitaria</w:t>
      </w:r>
      <w:r w:rsidR="005739BB" w:rsidRPr="00262208">
        <w:rPr>
          <w:rFonts w:cstheme="minorHAnsi"/>
          <w:sz w:val="23"/>
          <w:szCs w:val="23"/>
        </w:rPr>
        <w:t>,</w:t>
      </w:r>
      <w:r w:rsidR="00D011C3" w:rsidRPr="00262208">
        <w:rPr>
          <w:rFonts w:cstheme="minorHAnsi"/>
          <w:sz w:val="23"/>
          <w:szCs w:val="23"/>
        </w:rPr>
        <w:t xml:space="preserve"> un settore ben definito da preservare e</w:t>
      </w:r>
      <w:r w:rsidR="00203EC1" w:rsidRPr="00262208">
        <w:rPr>
          <w:rFonts w:cstheme="minorHAnsi"/>
          <w:sz w:val="23"/>
          <w:szCs w:val="23"/>
        </w:rPr>
        <w:t>d</w:t>
      </w:r>
      <w:r w:rsidR="005739BB" w:rsidRPr="00262208">
        <w:rPr>
          <w:rFonts w:cstheme="minorHAnsi"/>
          <w:sz w:val="23"/>
          <w:szCs w:val="23"/>
        </w:rPr>
        <w:t xml:space="preserve"> anzi da potenziare.</w:t>
      </w:r>
      <w:r w:rsidR="003D2AF1" w:rsidRPr="00262208">
        <w:rPr>
          <w:rFonts w:cstheme="minorHAnsi"/>
          <w:sz w:val="23"/>
          <w:szCs w:val="23"/>
        </w:rPr>
        <w:t xml:space="preserve"> </w:t>
      </w:r>
      <w:r w:rsidR="00B64DA0" w:rsidRPr="00262208">
        <w:rPr>
          <w:rFonts w:cstheme="minorHAnsi"/>
          <w:sz w:val="23"/>
          <w:szCs w:val="23"/>
        </w:rPr>
        <w:t>“</w:t>
      </w:r>
      <w:r w:rsidR="00FD19E5" w:rsidRPr="00262208">
        <w:rPr>
          <w:rFonts w:cstheme="minorHAnsi"/>
          <w:sz w:val="23"/>
          <w:szCs w:val="23"/>
        </w:rPr>
        <w:t>È in atto</w:t>
      </w:r>
      <w:r w:rsidR="00D15FC1" w:rsidRPr="00262208">
        <w:rPr>
          <w:rFonts w:cstheme="minorHAnsi"/>
          <w:sz w:val="23"/>
          <w:szCs w:val="23"/>
        </w:rPr>
        <w:t>,</w:t>
      </w:r>
      <w:r w:rsidR="00FD19E5" w:rsidRPr="00262208">
        <w:rPr>
          <w:rFonts w:cstheme="minorHAnsi"/>
          <w:sz w:val="23"/>
          <w:szCs w:val="23"/>
        </w:rPr>
        <w:t xml:space="preserve"> </w:t>
      </w:r>
      <w:r w:rsidR="003D2AF1" w:rsidRPr="00262208">
        <w:rPr>
          <w:rFonts w:cstheme="minorHAnsi"/>
          <w:sz w:val="23"/>
          <w:szCs w:val="23"/>
        </w:rPr>
        <w:t>inoltre</w:t>
      </w:r>
      <w:r w:rsidR="00D15FC1" w:rsidRPr="00262208">
        <w:rPr>
          <w:rFonts w:cstheme="minorHAnsi"/>
          <w:sz w:val="23"/>
          <w:szCs w:val="23"/>
        </w:rPr>
        <w:t>,</w:t>
      </w:r>
      <w:r w:rsidR="003D2AF1" w:rsidRPr="00262208">
        <w:rPr>
          <w:rFonts w:cstheme="minorHAnsi"/>
          <w:sz w:val="23"/>
          <w:szCs w:val="23"/>
        </w:rPr>
        <w:t xml:space="preserve"> </w:t>
      </w:r>
      <w:r w:rsidR="00FD19E5" w:rsidRPr="00262208">
        <w:rPr>
          <w:rFonts w:cstheme="minorHAnsi"/>
          <w:sz w:val="23"/>
          <w:szCs w:val="23"/>
        </w:rPr>
        <w:t>un progressivo appannaggio di prestazioni a favore del privato rispetto al pubblico che viene così depauperato</w:t>
      </w:r>
      <w:r w:rsidR="00B64DA0" w:rsidRPr="00262208">
        <w:rPr>
          <w:rFonts w:cstheme="minorHAnsi"/>
          <w:sz w:val="23"/>
          <w:szCs w:val="23"/>
        </w:rPr>
        <w:t xml:space="preserve"> – continua il Prof. Cognetti -</w:t>
      </w:r>
      <w:r w:rsidR="00FD19E5" w:rsidRPr="00262208">
        <w:rPr>
          <w:rFonts w:cstheme="minorHAnsi"/>
          <w:sz w:val="23"/>
          <w:szCs w:val="23"/>
        </w:rPr>
        <w:t xml:space="preserve">. </w:t>
      </w:r>
      <w:r w:rsidR="00DB507F" w:rsidRPr="00262208">
        <w:rPr>
          <w:rFonts w:cstheme="minorHAnsi"/>
          <w:b/>
          <w:bCs/>
          <w:sz w:val="23"/>
          <w:szCs w:val="23"/>
        </w:rPr>
        <w:t>Come ha ribadito Papa Francesco nella recente udienza con i dirigenti d</w:t>
      </w:r>
      <w:r w:rsidR="003D2AF1" w:rsidRPr="00262208">
        <w:rPr>
          <w:rFonts w:cstheme="minorHAnsi"/>
          <w:b/>
          <w:bCs/>
          <w:sz w:val="23"/>
          <w:szCs w:val="23"/>
        </w:rPr>
        <w:t>i</w:t>
      </w:r>
      <w:r w:rsidR="00DB507F" w:rsidRPr="00262208">
        <w:rPr>
          <w:rFonts w:cstheme="minorHAnsi"/>
          <w:b/>
          <w:bCs/>
          <w:sz w:val="23"/>
          <w:szCs w:val="23"/>
        </w:rPr>
        <w:t xml:space="preserve"> ‘Federsanità’, </w:t>
      </w:r>
      <w:r w:rsidR="00650E05" w:rsidRPr="00262208">
        <w:rPr>
          <w:rFonts w:cstheme="minorHAnsi"/>
          <w:b/>
          <w:bCs/>
          <w:sz w:val="23"/>
          <w:szCs w:val="23"/>
        </w:rPr>
        <w:t>‘</w:t>
      </w:r>
      <w:r w:rsidR="00DB507F" w:rsidRPr="00262208">
        <w:rPr>
          <w:rFonts w:cstheme="minorHAnsi"/>
          <w:b/>
          <w:bCs/>
          <w:sz w:val="23"/>
          <w:szCs w:val="23"/>
        </w:rPr>
        <w:t xml:space="preserve">occorre </w:t>
      </w:r>
      <w:r w:rsidR="003D2AF1" w:rsidRPr="00262208">
        <w:rPr>
          <w:rFonts w:cstheme="minorHAnsi"/>
          <w:b/>
          <w:bCs/>
          <w:sz w:val="23"/>
          <w:szCs w:val="23"/>
        </w:rPr>
        <w:t xml:space="preserve">confermare l’importanza del sistema di sanità pubblica e per </w:t>
      </w:r>
      <w:r w:rsidR="00203EC1" w:rsidRPr="00262208">
        <w:rPr>
          <w:rFonts w:cstheme="minorHAnsi"/>
          <w:b/>
          <w:bCs/>
          <w:sz w:val="23"/>
          <w:szCs w:val="23"/>
        </w:rPr>
        <w:t>ridurre le disuguaglianze in tema di salute occorre</w:t>
      </w:r>
      <w:r w:rsidR="003D2AF1" w:rsidRPr="00262208">
        <w:rPr>
          <w:rFonts w:cstheme="minorHAnsi"/>
          <w:b/>
          <w:bCs/>
          <w:sz w:val="23"/>
          <w:szCs w:val="23"/>
        </w:rPr>
        <w:t xml:space="preserve"> </w:t>
      </w:r>
      <w:r w:rsidR="00DB507F" w:rsidRPr="00262208">
        <w:rPr>
          <w:rFonts w:cstheme="minorHAnsi"/>
          <w:b/>
          <w:bCs/>
          <w:sz w:val="23"/>
          <w:szCs w:val="23"/>
        </w:rPr>
        <w:t>lavorare perché tutti abbiano accesso alle cure, il sistema sanitario</w:t>
      </w:r>
      <w:r w:rsidR="00203EC1" w:rsidRPr="00262208">
        <w:rPr>
          <w:rFonts w:cstheme="minorHAnsi"/>
          <w:b/>
          <w:bCs/>
          <w:sz w:val="23"/>
          <w:szCs w:val="23"/>
        </w:rPr>
        <w:t xml:space="preserve"> pubblico</w:t>
      </w:r>
      <w:r w:rsidR="00DB507F" w:rsidRPr="00262208">
        <w:rPr>
          <w:rFonts w:cstheme="minorHAnsi"/>
          <w:b/>
          <w:bCs/>
          <w:sz w:val="23"/>
          <w:szCs w:val="23"/>
        </w:rPr>
        <w:t xml:space="preserve"> sia sostenuto e promosso, e continui ad essere gratuito. Tagliare le risorse per la sanità </w:t>
      </w:r>
      <w:r w:rsidR="003D2AF1" w:rsidRPr="00262208">
        <w:rPr>
          <w:rFonts w:cstheme="minorHAnsi"/>
          <w:b/>
          <w:bCs/>
          <w:sz w:val="23"/>
          <w:szCs w:val="23"/>
        </w:rPr>
        <w:t xml:space="preserve">rappresenta un vero e proprio </w:t>
      </w:r>
      <w:r w:rsidR="00650E05" w:rsidRPr="00262208">
        <w:rPr>
          <w:rFonts w:cstheme="minorHAnsi"/>
          <w:b/>
          <w:bCs/>
          <w:sz w:val="23"/>
          <w:szCs w:val="23"/>
        </w:rPr>
        <w:t>‘</w:t>
      </w:r>
      <w:r w:rsidR="003D2AF1" w:rsidRPr="00262208">
        <w:rPr>
          <w:rFonts w:cstheme="minorHAnsi"/>
          <w:b/>
          <w:bCs/>
          <w:sz w:val="23"/>
          <w:szCs w:val="23"/>
        </w:rPr>
        <w:t>oltraggio</w:t>
      </w:r>
      <w:r w:rsidR="00650E05" w:rsidRPr="00262208">
        <w:rPr>
          <w:rFonts w:cstheme="minorHAnsi"/>
          <w:b/>
          <w:bCs/>
          <w:sz w:val="23"/>
          <w:szCs w:val="23"/>
        </w:rPr>
        <w:t>’</w:t>
      </w:r>
      <w:r w:rsidR="003D2AF1" w:rsidRPr="00262208">
        <w:rPr>
          <w:rFonts w:cstheme="minorHAnsi"/>
          <w:b/>
          <w:bCs/>
          <w:sz w:val="23"/>
          <w:szCs w:val="23"/>
        </w:rPr>
        <w:t xml:space="preserve"> </w:t>
      </w:r>
      <w:r w:rsidR="00DB507F" w:rsidRPr="00262208">
        <w:rPr>
          <w:rFonts w:cstheme="minorHAnsi"/>
          <w:b/>
          <w:bCs/>
          <w:sz w:val="23"/>
          <w:szCs w:val="23"/>
        </w:rPr>
        <w:t>all’umanità’.</w:t>
      </w:r>
      <w:r w:rsidR="00203EC1" w:rsidRPr="00262208">
        <w:rPr>
          <w:rFonts w:cstheme="minorHAnsi"/>
          <w:b/>
          <w:bCs/>
          <w:sz w:val="23"/>
          <w:szCs w:val="23"/>
        </w:rPr>
        <w:t xml:space="preserve"> Queste </w:t>
      </w:r>
      <w:r w:rsidR="005739BB" w:rsidRPr="00262208">
        <w:rPr>
          <w:rFonts w:cstheme="minorHAnsi"/>
          <w:b/>
          <w:bCs/>
          <w:sz w:val="23"/>
          <w:szCs w:val="23"/>
        </w:rPr>
        <w:t xml:space="preserve">le </w:t>
      </w:r>
      <w:r w:rsidR="00203EC1" w:rsidRPr="00262208">
        <w:rPr>
          <w:rFonts w:cstheme="minorHAnsi"/>
          <w:b/>
          <w:bCs/>
          <w:sz w:val="23"/>
          <w:szCs w:val="23"/>
        </w:rPr>
        <w:t xml:space="preserve">dure e solenni affermazioni del Santo Padre </w:t>
      </w:r>
      <w:r w:rsidR="005739BB" w:rsidRPr="00262208">
        <w:rPr>
          <w:rFonts w:cstheme="minorHAnsi"/>
          <w:b/>
          <w:bCs/>
          <w:sz w:val="23"/>
          <w:szCs w:val="23"/>
        </w:rPr>
        <w:t xml:space="preserve">che </w:t>
      </w:r>
      <w:r w:rsidR="00203EC1" w:rsidRPr="00262208">
        <w:rPr>
          <w:rFonts w:cstheme="minorHAnsi"/>
          <w:b/>
          <w:bCs/>
          <w:sz w:val="23"/>
          <w:szCs w:val="23"/>
        </w:rPr>
        <w:t>rappresentano un monito per tutti</w:t>
      </w:r>
      <w:r w:rsidR="00650E05" w:rsidRPr="00262208">
        <w:rPr>
          <w:rFonts w:cstheme="minorHAnsi"/>
          <w:b/>
          <w:bCs/>
          <w:sz w:val="23"/>
          <w:szCs w:val="23"/>
        </w:rPr>
        <w:t>”</w:t>
      </w:r>
      <w:r w:rsidR="00203EC1" w:rsidRPr="00262208">
        <w:rPr>
          <w:rFonts w:cstheme="minorHAnsi"/>
          <w:b/>
          <w:bCs/>
          <w:sz w:val="23"/>
          <w:szCs w:val="23"/>
        </w:rPr>
        <w:t>.</w:t>
      </w:r>
    </w:p>
    <w:p w14:paraId="79DB055B" w14:textId="0D231649" w:rsidR="009A6CEE" w:rsidRPr="00262208" w:rsidRDefault="006361FA" w:rsidP="00584343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  <w:r w:rsidRPr="00262208">
        <w:rPr>
          <w:rFonts w:cstheme="minorHAnsi"/>
          <w:sz w:val="23"/>
          <w:szCs w:val="23"/>
        </w:rPr>
        <w:t xml:space="preserve">Gli operatori sanitari sono inadeguati in rapporto alla popolazione del nostro Paese: i medici specialisti ospedalieri sono circa 130mila, 60mila unità in meno della Germania e 43mila in meno della Francia. </w:t>
      </w:r>
      <w:r w:rsidR="009A6CEE" w:rsidRPr="00262208">
        <w:rPr>
          <w:rFonts w:cstheme="minorHAnsi"/>
          <w:sz w:val="23"/>
          <w:szCs w:val="23"/>
        </w:rPr>
        <w:t>In Italia, come evidenziato in un recente articolo pubblicato su “The Lancet”, l</w:t>
      </w:r>
      <w:r w:rsidR="00512F94" w:rsidRPr="00262208">
        <w:rPr>
          <w:rFonts w:cstheme="minorHAnsi"/>
          <w:sz w:val="23"/>
          <w:szCs w:val="23"/>
        </w:rPr>
        <w:t>’emorragia dei camici bianchi</w:t>
      </w:r>
      <w:r w:rsidR="009A6CEE" w:rsidRPr="00262208">
        <w:rPr>
          <w:rFonts w:cstheme="minorHAnsi"/>
          <w:sz w:val="23"/>
          <w:szCs w:val="23"/>
        </w:rPr>
        <w:t xml:space="preserve"> </w:t>
      </w:r>
      <w:r w:rsidR="00512F94" w:rsidRPr="00262208">
        <w:rPr>
          <w:rFonts w:cstheme="minorHAnsi"/>
          <w:sz w:val="23"/>
          <w:szCs w:val="23"/>
        </w:rPr>
        <w:t xml:space="preserve">riguarda anche </w:t>
      </w:r>
      <w:r w:rsidR="003D2AF1" w:rsidRPr="00262208">
        <w:rPr>
          <w:rFonts w:cstheme="minorHAnsi"/>
          <w:sz w:val="23"/>
          <w:szCs w:val="23"/>
        </w:rPr>
        <w:t>i medici di medicina generale</w:t>
      </w:r>
      <w:r w:rsidR="00512F94" w:rsidRPr="00262208">
        <w:rPr>
          <w:rFonts w:cstheme="minorHAnsi"/>
          <w:sz w:val="23"/>
          <w:szCs w:val="23"/>
        </w:rPr>
        <w:t>: sono circa 40.700, ma ogni anno 3000 vanno in pensione. E si assiste a un</w:t>
      </w:r>
      <w:r w:rsidR="00A546B6" w:rsidRPr="00262208">
        <w:rPr>
          <w:rFonts w:cstheme="minorHAnsi"/>
          <w:sz w:val="23"/>
          <w:szCs w:val="23"/>
        </w:rPr>
        <w:t xml:space="preserve"> consistente</w:t>
      </w:r>
      <w:r w:rsidR="00512F94" w:rsidRPr="00262208">
        <w:rPr>
          <w:rFonts w:cstheme="minorHAnsi"/>
          <w:sz w:val="23"/>
          <w:szCs w:val="23"/>
        </w:rPr>
        <w:t xml:space="preserve"> esodo di medici neolaureati e specializzandi</w:t>
      </w:r>
      <w:r w:rsidR="00770231" w:rsidRPr="00262208">
        <w:rPr>
          <w:rFonts w:cstheme="minorHAnsi"/>
          <w:sz w:val="23"/>
          <w:szCs w:val="23"/>
        </w:rPr>
        <w:t>,</w:t>
      </w:r>
      <w:r w:rsidR="00512F94" w:rsidRPr="00262208">
        <w:rPr>
          <w:rFonts w:cstheme="minorHAnsi"/>
          <w:sz w:val="23"/>
          <w:szCs w:val="23"/>
        </w:rPr>
        <w:t xml:space="preserve"> perché all’estero </w:t>
      </w:r>
      <w:r w:rsidR="00B630A1" w:rsidRPr="00262208">
        <w:rPr>
          <w:rFonts w:cstheme="minorHAnsi"/>
          <w:sz w:val="23"/>
          <w:szCs w:val="23"/>
        </w:rPr>
        <w:t xml:space="preserve">gli stipendi </w:t>
      </w:r>
      <w:r w:rsidR="003D2AF1" w:rsidRPr="00262208">
        <w:rPr>
          <w:rFonts w:cstheme="minorHAnsi"/>
          <w:sz w:val="23"/>
          <w:szCs w:val="23"/>
        </w:rPr>
        <w:t xml:space="preserve">e le condizioni di lavoro </w:t>
      </w:r>
      <w:r w:rsidR="00B630A1" w:rsidRPr="00262208">
        <w:rPr>
          <w:rFonts w:cstheme="minorHAnsi"/>
          <w:sz w:val="23"/>
          <w:szCs w:val="23"/>
        </w:rPr>
        <w:t xml:space="preserve">sono </w:t>
      </w:r>
      <w:r w:rsidR="003D2AF1" w:rsidRPr="00262208">
        <w:rPr>
          <w:rFonts w:cstheme="minorHAnsi"/>
          <w:sz w:val="23"/>
          <w:szCs w:val="23"/>
        </w:rPr>
        <w:t xml:space="preserve">nettamente </w:t>
      </w:r>
      <w:r w:rsidR="00770231" w:rsidRPr="00262208">
        <w:rPr>
          <w:rFonts w:cstheme="minorHAnsi"/>
          <w:sz w:val="23"/>
          <w:szCs w:val="23"/>
        </w:rPr>
        <w:t>migliori</w:t>
      </w:r>
      <w:r w:rsidR="00B630A1" w:rsidRPr="00262208">
        <w:rPr>
          <w:rFonts w:cstheme="minorHAnsi"/>
          <w:sz w:val="23"/>
          <w:szCs w:val="23"/>
        </w:rPr>
        <w:t xml:space="preserve">. </w:t>
      </w:r>
      <w:r w:rsidR="007D6718" w:rsidRPr="00262208">
        <w:rPr>
          <w:rFonts w:cstheme="minorHAnsi"/>
          <w:sz w:val="23"/>
          <w:szCs w:val="23"/>
        </w:rPr>
        <w:t>“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 xml:space="preserve">La nuova articolazione delle cure </w:t>
      </w:r>
      <w:r w:rsidR="003D2AF1" w:rsidRPr="00262208">
        <w:rPr>
          <w:rFonts w:eastAsia="Times New Roman" w:cstheme="minorHAnsi"/>
          <w:sz w:val="23"/>
          <w:szCs w:val="23"/>
          <w:lang w:eastAsia="it-IT"/>
        </w:rPr>
        <w:t>territoriali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 xml:space="preserve"> delineata dal DM 71</w:t>
      </w:r>
      <w:r w:rsidR="007A6B4D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370BBF" w:rsidRPr="00262208">
        <w:rPr>
          <w:rFonts w:cstheme="minorHAnsi"/>
          <w:sz w:val="23"/>
          <w:szCs w:val="23"/>
        </w:rPr>
        <w:t>pur altamente auspicabile, presenta un assetto ed un modello corrispondent</w:t>
      </w:r>
      <w:r w:rsidR="003D2AF1" w:rsidRPr="00262208">
        <w:rPr>
          <w:rFonts w:cstheme="minorHAnsi"/>
          <w:sz w:val="23"/>
          <w:szCs w:val="23"/>
        </w:rPr>
        <w:t xml:space="preserve">e ad una filosofia comunitaria anzi </w:t>
      </w:r>
      <w:r w:rsidR="00203EC1" w:rsidRPr="00262208">
        <w:rPr>
          <w:rFonts w:cstheme="minorHAnsi"/>
          <w:sz w:val="23"/>
          <w:szCs w:val="23"/>
        </w:rPr>
        <w:t xml:space="preserve">addirittura </w:t>
      </w:r>
      <w:r w:rsidR="003D2AF1" w:rsidRPr="00262208">
        <w:rPr>
          <w:rFonts w:cstheme="minorHAnsi"/>
          <w:sz w:val="23"/>
          <w:szCs w:val="23"/>
        </w:rPr>
        <w:t>di popolazione (50.000/100.000 cittadini utenti)</w:t>
      </w:r>
      <w:r w:rsidR="007D6718" w:rsidRPr="00262208">
        <w:rPr>
          <w:rFonts w:cstheme="minorHAnsi"/>
          <w:sz w:val="23"/>
          <w:szCs w:val="23"/>
        </w:rPr>
        <w:t xml:space="preserve"> </w:t>
      </w:r>
      <w:r w:rsidR="00203EC1" w:rsidRPr="00262208">
        <w:rPr>
          <w:rFonts w:cstheme="minorHAnsi"/>
          <w:sz w:val="23"/>
          <w:szCs w:val="23"/>
        </w:rPr>
        <w:t>c</w:t>
      </w:r>
      <w:r w:rsidR="00370BBF" w:rsidRPr="00262208">
        <w:rPr>
          <w:rFonts w:cstheme="minorHAnsi"/>
          <w:sz w:val="23"/>
          <w:szCs w:val="23"/>
        </w:rPr>
        <w:t xml:space="preserve">he appiattisce la diversità e la complessità della moderna domanda di salute e sembra completamente slegata dall’ambito ospedaliero con il quale invece dovrebbe strutturalmente collaborare – spiegano le 30 Società Scientifiche riunite nel Forum –. 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>La sensazione</w:t>
      </w:r>
      <w:r w:rsidR="007D6718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3D2AF1" w:rsidRPr="00262208">
        <w:rPr>
          <w:rFonts w:eastAsia="Times New Roman" w:cstheme="minorHAnsi"/>
          <w:sz w:val="23"/>
          <w:szCs w:val="23"/>
          <w:lang w:eastAsia="it-IT"/>
        </w:rPr>
        <w:t>anzi la convinzione confermata dai fatti</w:t>
      </w:r>
      <w:r w:rsidR="007D6718" w:rsidRPr="00262208">
        <w:rPr>
          <w:rFonts w:eastAsia="Times New Roman" w:cstheme="minorHAnsi"/>
          <w:sz w:val="23"/>
          <w:szCs w:val="23"/>
          <w:lang w:eastAsia="it-IT"/>
        </w:rPr>
        <w:t>,</w:t>
      </w:r>
      <w:r w:rsidR="003D2AF1" w:rsidRPr="0026220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0E1817" w:rsidRPr="00262208">
        <w:rPr>
          <w:rFonts w:eastAsia="Times New Roman" w:cstheme="minorHAnsi"/>
          <w:sz w:val="23"/>
          <w:szCs w:val="23"/>
          <w:lang w:eastAsia="it-IT"/>
        </w:rPr>
        <w:t>è che si voglia investire sulle strutture più che sulle persone</w:t>
      </w:r>
      <w:r w:rsidR="00370BBF" w:rsidRPr="00262208">
        <w:rPr>
          <w:rFonts w:eastAsia="Times New Roman" w:cstheme="minorHAnsi"/>
          <w:sz w:val="23"/>
          <w:szCs w:val="23"/>
          <w:lang w:eastAsia="it-IT"/>
        </w:rPr>
        <w:t xml:space="preserve">. </w:t>
      </w:r>
      <w:r w:rsidR="000E1817" w:rsidRPr="00262208">
        <w:rPr>
          <w:rFonts w:cstheme="minorHAnsi"/>
          <w:sz w:val="23"/>
          <w:szCs w:val="23"/>
        </w:rPr>
        <w:t xml:space="preserve">In realtà il </w:t>
      </w:r>
      <w:r w:rsidR="00B630A1" w:rsidRPr="00262208">
        <w:rPr>
          <w:rFonts w:cstheme="minorHAnsi"/>
          <w:sz w:val="23"/>
          <w:szCs w:val="23"/>
        </w:rPr>
        <w:t>sistema è vicino al collasso</w:t>
      </w:r>
      <w:r w:rsidR="00E85DC2" w:rsidRPr="00262208">
        <w:rPr>
          <w:rFonts w:cstheme="minorHAnsi"/>
          <w:sz w:val="23"/>
          <w:szCs w:val="23"/>
        </w:rPr>
        <w:t>.</w:t>
      </w:r>
      <w:r w:rsidR="00B630A1" w:rsidRPr="00262208">
        <w:rPr>
          <w:rFonts w:cstheme="minorHAnsi"/>
          <w:sz w:val="23"/>
          <w:szCs w:val="23"/>
        </w:rPr>
        <w:t xml:space="preserve"> </w:t>
      </w:r>
      <w:r w:rsidR="00E85DC2" w:rsidRPr="00262208">
        <w:rPr>
          <w:rFonts w:cstheme="minorHAnsi"/>
          <w:sz w:val="23"/>
          <w:szCs w:val="23"/>
        </w:rPr>
        <w:t>N</w:t>
      </w:r>
      <w:r w:rsidR="00B630A1" w:rsidRPr="00262208">
        <w:rPr>
          <w:rFonts w:cstheme="minorHAnsi"/>
          <w:sz w:val="23"/>
          <w:szCs w:val="23"/>
        </w:rPr>
        <w:t>on basta la costruzione di nuovi edifici, come le Case di Comunità, che non rispondono affatto all’idea di prossimità delle cure</w:t>
      </w:r>
      <w:r w:rsidR="00BC2699" w:rsidRPr="00262208">
        <w:rPr>
          <w:rFonts w:cstheme="minorHAnsi"/>
          <w:sz w:val="23"/>
          <w:szCs w:val="23"/>
        </w:rPr>
        <w:t xml:space="preserve"> e rischiano di restare cattedrali nel deserto senza</w:t>
      </w:r>
      <w:r w:rsidR="000D0266" w:rsidRPr="00262208">
        <w:rPr>
          <w:rFonts w:cstheme="minorHAnsi"/>
          <w:sz w:val="23"/>
          <w:szCs w:val="23"/>
        </w:rPr>
        <w:t xml:space="preserve"> alcun</w:t>
      </w:r>
      <w:r w:rsidR="00BC2699" w:rsidRPr="00262208">
        <w:rPr>
          <w:rFonts w:cstheme="minorHAnsi"/>
          <w:sz w:val="23"/>
          <w:szCs w:val="23"/>
        </w:rPr>
        <w:t xml:space="preserve"> collegamento con l’ospedale</w:t>
      </w:r>
      <w:r w:rsidR="00B630A1" w:rsidRPr="00262208">
        <w:rPr>
          <w:rFonts w:cstheme="minorHAnsi"/>
          <w:sz w:val="23"/>
          <w:szCs w:val="23"/>
        </w:rPr>
        <w:t>.</w:t>
      </w:r>
      <w:r w:rsidR="003E2984" w:rsidRPr="00262208">
        <w:rPr>
          <w:rFonts w:eastAsia="Times New Roman" w:cstheme="minorHAnsi"/>
          <w:sz w:val="23"/>
          <w:szCs w:val="23"/>
          <w:lang w:eastAsia="it-IT"/>
        </w:rPr>
        <w:t xml:space="preserve"> La prossimità non è un semplice criterio geografico. </w:t>
      </w:r>
      <w:r w:rsidR="00B630A1" w:rsidRPr="00262208">
        <w:rPr>
          <w:rFonts w:cstheme="minorHAnsi"/>
          <w:sz w:val="23"/>
          <w:szCs w:val="23"/>
        </w:rPr>
        <w:t xml:space="preserve"> </w:t>
      </w:r>
      <w:r w:rsidR="00E85DC2" w:rsidRPr="00262208">
        <w:rPr>
          <w:rFonts w:cstheme="minorHAnsi"/>
          <w:sz w:val="23"/>
          <w:szCs w:val="23"/>
        </w:rPr>
        <w:t xml:space="preserve">Il DM 71 </w:t>
      </w:r>
      <w:r w:rsidR="003E2984" w:rsidRPr="00262208">
        <w:rPr>
          <w:rFonts w:cstheme="minorHAnsi"/>
          <w:sz w:val="23"/>
          <w:szCs w:val="23"/>
        </w:rPr>
        <w:t xml:space="preserve">inoltre </w:t>
      </w:r>
      <w:r w:rsidR="00E85DC2" w:rsidRPr="00262208">
        <w:rPr>
          <w:rFonts w:cstheme="minorHAnsi"/>
          <w:sz w:val="23"/>
          <w:szCs w:val="23"/>
        </w:rPr>
        <w:t>delinea una controriforma</w:t>
      </w:r>
      <w:r w:rsidR="00BC2699" w:rsidRPr="00262208">
        <w:rPr>
          <w:rFonts w:cstheme="minorHAnsi"/>
          <w:sz w:val="23"/>
          <w:szCs w:val="23"/>
        </w:rPr>
        <w:t>, perché riduce</w:t>
      </w:r>
      <w:r w:rsidR="00DE6909" w:rsidRPr="00262208">
        <w:rPr>
          <w:rFonts w:cstheme="minorHAnsi"/>
          <w:sz w:val="23"/>
          <w:szCs w:val="23"/>
        </w:rPr>
        <w:t xml:space="preserve"> al minimo</w:t>
      </w:r>
      <w:r w:rsidR="00BC2699" w:rsidRPr="00262208">
        <w:rPr>
          <w:rFonts w:cstheme="minorHAnsi"/>
          <w:sz w:val="23"/>
          <w:szCs w:val="23"/>
        </w:rPr>
        <w:t xml:space="preserve"> la funzione del medico di famiglia</w:t>
      </w:r>
      <w:r w:rsidR="00DE6909" w:rsidRPr="00262208">
        <w:rPr>
          <w:rFonts w:cstheme="minorHAnsi"/>
          <w:sz w:val="23"/>
          <w:szCs w:val="23"/>
        </w:rPr>
        <w:t>,</w:t>
      </w:r>
      <w:r w:rsidR="00BC2699" w:rsidRPr="00262208">
        <w:rPr>
          <w:rFonts w:cstheme="minorHAnsi"/>
          <w:sz w:val="23"/>
          <w:szCs w:val="23"/>
        </w:rPr>
        <w:t xml:space="preserve"> </w:t>
      </w:r>
      <w:r w:rsidR="00DE6909" w:rsidRPr="00262208">
        <w:rPr>
          <w:rFonts w:cstheme="minorHAnsi"/>
          <w:sz w:val="23"/>
          <w:szCs w:val="23"/>
        </w:rPr>
        <w:t>che cessa</w:t>
      </w:r>
      <w:r w:rsidR="00BC2699" w:rsidRPr="00262208">
        <w:rPr>
          <w:rFonts w:cstheme="minorHAnsi"/>
          <w:sz w:val="23"/>
          <w:szCs w:val="23"/>
        </w:rPr>
        <w:t xml:space="preserve"> di essere uno dei pilastri del sistema</w:t>
      </w:r>
      <w:r w:rsidR="004822CC" w:rsidRPr="00262208">
        <w:rPr>
          <w:rFonts w:cstheme="minorHAnsi"/>
          <w:sz w:val="23"/>
          <w:szCs w:val="23"/>
        </w:rPr>
        <w:t xml:space="preserve"> e viene minato nella sua efficienza</w:t>
      </w:r>
      <w:r w:rsidR="003D2AF1" w:rsidRPr="00262208">
        <w:rPr>
          <w:rFonts w:cstheme="minorHAnsi"/>
          <w:sz w:val="23"/>
          <w:szCs w:val="23"/>
        </w:rPr>
        <w:t xml:space="preserve"> ed operatività nelle cure primarie</w:t>
      </w:r>
      <w:r w:rsidR="00DE6909" w:rsidRPr="00262208">
        <w:rPr>
          <w:rFonts w:cstheme="minorHAnsi"/>
          <w:sz w:val="23"/>
          <w:szCs w:val="23"/>
        </w:rPr>
        <w:t xml:space="preserve">. Inoltre </w:t>
      </w:r>
      <w:r w:rsidR="00BC2699" w:rsidRPr="00262208">
        <w:rPr>
          <w:rFonts w:cstheme="minorHAnsi"/>
          <w:sz w:val="23"/>
          <w:szCs w:val="23"/>
        </w:rPr>
        <w:t xml:space="preserve">attribuisce, almeno in parte, le cure primarie alle cosiddette </w:t>
      </w:r>
      <w:r w:rsidR="00DE6909" w:rsidRPr="00262208">
        <w:rPr>
          <w:rFonts w:cstheme="minorHAnsi"/>
          <w:sz w:val="23"/>
          <w:szCs w:val="23"/>
        </w:rPr>
        <w:t>C</w:t>
      </w:r>
      <w:r w:rsidR="00BC2699" w:rsidRPr="00262208">
        <w:rPr>
          <w:rFonts w:cstheme="minorHAnsi"/>
          <w:sz w:val="23"/>
          <w:szCs w:val="23"/>
        </w:rPr>
        <w:t xml:space="preserve">ase di </w:t>
      </w:r>
      <w:r w:rsidR="00DE6909" w:rsidRPr="00262208">
        <w:rPr>
          <w:rFonts w:cstheme="minorHAnsi"/>
          <w:sz w:val="23"/>
          <w:szCs w:val="23"/>
        </w:rPr>
        <w:t>C</w:t>
      </w:r>
      <w:r w:rsidR="00BC2699" w:rsidRPr="00262208">
        <w:rPr>
          <w:rFonts w:cstheme="minorHAnsi"/>
          <w:sz w:val="23"/>
          <w:szCs w:val="23"/>
        </w:rPr>
        <w:t>omunità</w:t>
      </w:r>
      <w:r w:rsidR="00DE6909" w:rsidRPr="00262208">
        <w:rPr>
          <w:rFonts w:cstheme="minorHAnsi"/>
          <w:sz w:val="23"/>
          <w:szCs w:val="23"/>
        </w:rPr>
        <w:t>,</w:t>
      </w:r>
      <w:r w:rsidR="00BC2699" w:rsidRPr="00262208">
        <w:rPr>
          <w:rFonts w:cstheme="minorHAnsi"/>
          <w:sz w:val="23"/>
          <w:szCs w:val="23"/>
        </w:rPr>
        <w:t xml:space="preserve"> cioè a strutture poliambulatoriali che </w:t>
      </w:r>
      <w:r w:rsidR="00203EC1" w:rsidRPr="00262208">
        <w:rPr>
          <w:rFonts w:cstheme="minorHAnsi"/>
          <w:sz w:val="23"/>
          <w:szCs w:val="23"/>
        </w:rPr>
        <w:t xml:space="preserve">di fatto </w:t>
      </w:r>
      <w:r w:rsidR="005739BB" w:rsidRPr="00262208">
        <w:rPr>
          <w:rFonts w:cstheme="minorHAnsi"/>
          <w:sz w:val="23"/>
          <w:szCs w:val="23"/>
        </w:rPr>
        <w:t xml:space="preserve">rappresentano </w:t>
      </w:r>
      <w:r w:rsidR="00203EC1" w:rsidRPr="00262208">
        <w:rPr>
          <w:rFonts w:cstheme="minorHAnsi"/>
          <w:sz w:val="23"/>
          <w:szCs w:val="23"/>
        </w:rPr>
        <w:t xml:space="preserve">un diverso </w:t>
      </w:r>
      <w:r w:rsidR="005739BB" w:rsidRPr="00262208">
        <w:rPr>
          <w:rFonts w:cstheme="minorHAnsi"/>
          <w:sz w:val="23"/>
          <w:szCs w:val="23"/>
        </w:rPr>
        <w:t>setting</w:t>
      </w:r>
      <w:r w:rsidR="00203EC1" w:rsidRPr="00262208">
        <w:rPr>
          <w:rFonts w:cstheme="minorHAnsi"/>
          <w:sz w:val="23"/>
          <w:szCs w:val="23"/>
        </w:rPr>
        <w:t xml:space="preserve"> assistenziale</w:t>
      </w:r>
      <w:r w:rsidR="00261FCF" w:rsidRPr="00262208">
        <w:rPr>
          <w:rFonts w:cstheme="minorHAnsi"/>
          <w:sz w:val="23"/>
          <w:szCs w:val="23"/>
        </w:rPr>
        <w:t xml:space="preserve"> principalmente dedicato all’assistenza di pazienti cronici stabilizzati ma anche eventualmente ad altre </w:t>
      </w:r>
      <w:r w:rsidR="002F331D" w:rsidRPr="00262208">
        <w:rPr>
          <w:rFonts w:cstheme="minorHAnsi"/>
          <w:sz w:val="23"/>
          <w:szCs w:val="23"/>
        </w:rPr>
        <w:t xml:space="preserve">molteplici </w:t>
      </w:r>
      <w:r w:rsidR="00261FCF" w:rsidRPr="00262208">
        <w:rPr>
          <w:rFonts w:cstheme="minorHAnsi"/>
          <w:sz w:val="23"/>
          <w:szCs w:val="23"/>
        </w:rPr>
        <w:t>attività</w:t>
      </w:r>
      <w:r w:rsidR="000E1817" w:rsidRPr="00262208">
        <w:rPr>
          <w:rFonts w:cstheme="minorHAnsi"/>
          <w:sz w:val="23"/>
          <w:szCs w:val="23"/>
        </w:rPr>
        <w:t>”</w:t>
      </w:r>
      <w:r w:rsidR="00BC2699" w:rsidRPr="00262208">
        <w:rPr>
          <w:rFonts w:cstheme="minorHAnsi"/>
          <w:sz w:val="23"/>
          <w:szCs w:val="23"/>
        </w:rPr>
        <w:t>.</w:t>
      </w:r>
      <w:r w:rsidR="001537AA" w:rsidRPr="00262208">
        <w:rPr>
          <w:rFonts w:cstheme="minorHAnsi"/>
          <w:sz w:val="23"/>
          <w:szCs w:val="23"/>
        </w:rPr>
        <w:t xml:space="preserve"> </w:t>
      </w:r>
      <w:r w:rsidR="00E1368B" w:rsidRPr="00262208">
        <w:rPr>
          <w:rFonts w:cstheme="minorHAnsi"/>
          <w:sz w:val="23"/>
          <w:szCs w:val="23"/>
        </w:rPr>
        <w:t>“</w:t>
      </w:r>
      <w:r w:rsidR="006817CC" w:rsidRPr="00262208">
        <w:rPr>
          <w:rFonts w:cstheme="minorHAnsi"/>
          <w:sz w:val="23"/>
          <w:szCs w:val="23"/>
        </w:rPr>
        <w:t>E preoccupano iniziative come quell</w:t>
      </w:r>
      <w:r w:rsidR="00A9543E" w:rsidRPr="00262208">
        <w:rPr>
          <w:rFonts w:cstheme="minorHAnsi"/>
          <w:sz w:val="23"/>
          <w:szCs w:val="23"/>
        </w:rPr>
        <w:t>a della Regione Lombardia</w:t>
      </w:r>
      <w:r w:rsidR="008110D2" w:rsidRPr="00262208">
        <w:rPr>
          <w:rFonts w:cstheme="minorHAnsi"/>
          <w:sz w:val="23"/>
          <w:szCs w:val="23"/>
        </w:rPr>
        <w:t>,</w:t>
      </w:r>
      <w:r w:rsidR="00A9543E" w:rsidRPr="00262208">
        <w:rPr>
          <w:rFonts w:cstheme="minorHAnsi"/>
          <w:sz w:val="23"/>
          <w:szCs w:val="23"/>
        </w:rPr>
        <w:t xml:space="preserve"> che</w:t>
      </w:r>
      <w:r w:rsidR="0071265C" w:rsidRPr="00262208">
        <w:rPr>
          <w:rFonts w:cstheme="minorHAnsi"/>
          <w:sz w:val="23"/>
          <w:szCs w:val="23"/>
        </w:rPr>
        <w:t xml:space="preserve"> ha annunciato di avviare una sperimentazione </w:t>
      </w:r>
      <w:r w:rsidR="008110D2" w:rsidRPr="00262208">
        <w:rPr>
          <w:rFonts w:cstheme="minorHAnsi"/>
          <w:sz w:val="23"/>
          <w:szCs w:val="23"/>
        </w:rPr>
        <w:t>per favorire la</w:t>
      </w:r>
      <w:r w:rsidR="0071265C" w:rsidRPr="00262208">
        <w:rPr>
          <w:rFonts w:cstheme="minorHAnsi"/>
          <w:sz w:val="23"/>
          <w:szCs w:val="23"/>
        </w:rPr>
        <w:t xml:space="preserve"> supplenza </w:t>
      </w:r>
      <w:r w:rsidR="0046644C" w:rsidRPr="00262208">
        <w:rPr>
          <w:rFonts w:cstheme="minorHAnsi"/>
          <w:sz w:val="23"/>
          <w:szCs w:val="23"/>
        </w:rPr>
        <w:t xml:space="preserve">‘organizzativa’ </w:t>
      </w:r>
      <w:r w:rsidR="0071265C" w:rsidRPr="00262208">
        <w:rPr>
          <w:rFonts w:cstheme="minorHAnsi"/>
          <w:sz w:val="23"/>
          <w:szCs w:val="23"/>
        </w:rPr>
        <w:t xml:space="preserve">degli infermieri </w:t>
      </w:r>
      <w:r w:rsidR="008110D2" w:rsidRPr="00262208">
        <w:rPr>
          <w:rFonts w:cstheme="minorHAnsi"/>
          <w:sz w:val="23"/>
          <w:szCs w:val="23"/>
        </w:rPr>
        <w:t>nei confronti dei</w:t>
      </w:r>
      <w:r w:rsidR="0071265C" w:rsidRPr="00262208">
        <w:rPr>
          <w:rFonts w:cstheme="minorHAnsi"/>
          <w:sz w:val="23"/>
          <w:szCs w:val="23"/>
        </w:rPr>
        <w:t xml:space="preserve"> medici di medicina generale</w:t>
      </w:r>
      <w:r w:rsidR="007D6718" w:rsidRPr="00262208">
        <w:rPr>
          <w:rFonts w:cstheme="minorHAnsi"/>
          <w:sz w:val="23"/>
          <w:szCs w:val="23"/>
        </w:rPr>
        <w:t xml:space="preserve"> – affermano le Società Scientifiche -</w:t>
      </w:r>
      <w:r w:rsidR="0071265C" w:rsidRPr="00262208">
        <w:rPr>
          <w:rFonts w:cstheme="minorHAnsi"/>
          <w:sz w:val="23"/>
          <w:szCs w:val="23"/>
        </w:rPr>
        <w:t>. Si tratt</w:t>
      </w:r>
      <w:r w:rsidR="0046644C" w:rsidRPr="00262208">
        <w:rPr>
          <w:rFonts w:cstheme="minorHAnsi"/>
          <w:sz w:val="23"/>
          <w:szCs w:val="23"/>
        </w:rPr>
        <w:t>a</w:t>
      </w:r>
      <w:r w:rsidR="0071265C" w:rsidRPr="00262208">
        <w:rPr>
          <w:rFonts w:cstheme="minorHAnsi"/>
          <w:sz w:val="23"/>
          <w:szCs w:val="23"/>
        </w:rPr>
        <w:t xml:space="preserve"> </w:t>
      </w:r>
      <w:r w:rsidR="00ED6283" w:rsidRPr="00262208">
        <w:rPr>
          <w:rFonts w:cstheme="minorHAnsi"/>
          <w:sz w:val="23"/>
          <w:szCs w:val="23"/>
        </w:rPr>
        <w:t xml:space="preserve">di una risposta </w:t>
      </w:r>
      <w:r w:rsidR="00E1368B" w:rsidRPr="00262208">
        <w:rPr>
          <w:rFonts w:cstheme="minorHAnsi"/>
          <w:sz w:val="23"/>
          <w:szCs w:val="23"/>
        </w:rPr>
        <w:t>confusa</w:t>
      </w:r>
      <w:r w:rsidR="005739BB" w:rsidRPr="00262208">
        <w:rPr>
          <w:rFonts w:cstheme="minorHAnsi"/>
          <w:sz w:val="23"/>
          <w:szCs w:val="23"/>
        </w:rPr>
        <w:t>,</w:t>
      </w:r>
      <w:r w:rsidR="00E1368B" w:rsidRPr="00262208">
        <w:rPr>
          <w:rFonts w:cstheme="minorHAnsi"/>
          <w:sz w:val="23"/>
          <w:szCs w:val="23"/>
        </w:rPr>
        <w:t xml:space="preserve"> </w:t>
      </w:r>
      <w:r w:rsidR="00ED6283" w:rsidRPr="00262208">
        <w:rPr>
          <w:rFonts w:cstheme="minorHAnsi"/>
          <w:sz w:val="23"/>
          <w:szCs w:val="23"/>
        </w:rPr>
        <w:t xml:space="preserve">sbagliata </w:t>
      </w:r>
      <w:r w:rsidR="005739BB" w:rsidRPr="00262208">
        <w:rPr>
          <w:rFonts w:cstheme="minorHAnsi"/>
          <w:sz w:val="23"/>
          <w:szCs w:val="23"/>
        </w:rPr>
        <w:t xml:space="preserve">e </w:t>
      </w:r>
      <w:r w:rsidR="00261FCF" w:rsidRPr="00262208">
        <w:rPr>
          <w:rFonts w:cstheme="minorHAnsi"/>
          <w:sz w:val="23"/>
          <w:szCs w:val="23"/>
        </w:rPr>
        <w:t xml:space="preserve">quasi </w:t>
      </w:r>
      <w:r w:rsidR="005739BB" w:rsidRPr="00262208">
        <w:rPr>
          <w:rFonts w:cstheme="minorHAnsi"/>
          <w:sz w:val="23"/>
          <w:szCs w:val="23"/>
        </w:rPr>
        <w:t xml:space="preserve">disperata </w:t>
      </w:r>
      <w:r w:rsidR="00ED6283" w:rsidRPr="00262208">
        <w:rPr>
          <w:rFonts w:cstheme="minorHAnsi"/>
          <w:sz w:val="23"/>
          <w:szCs w:val="23"/>
        </w:rPr>
        <w:t>a</w:t>
      </w:r>
      <w:r w:rsidR="00A50963" w:rsidRPr="00262208">
        <w:rPr>
          <w:rFonts w:cstheme="minorHAnsi"/>
          <w:sz w:val="23"/>
          <w:szCs w:val="23"/>
        </w:rPr>
        <w:t xml:space="preserve">l problema della </w:t>
      </w:r>
      <w:r w:rsidR="0046644C" w:rsidRPr="00262208">
        <w:rPr>
          <w:rFonts w:cstheme="minorHAnsi"/>
          <w:sz w:val="23"/>
          <w:szCs w:val="23"/>
        </w:rPr>
        <w:t xml:space="preserve">grave </w:t>
      </w:r>
      <w:r w:rsidR="00A50963" w:rsidRPr="00262208">
        <w:rPr>
          <w:rFonts w:cstheme="minorHAnsi"/>
          <w:sz w:val="23"/>
          <w:szCs w:val="23"/>
        </w:rPr>
        <w:t xml:space="preserve">carenza di personale. </w:t>
      </w:r>
      <w:r w:rsidR="001537AA" w:rsidRPr="00262208">
        <w:rPr>
          <w:rFonts w:cstheme="minorHAnsi"/>
          <w:sz w:val="23"/>
          <w:szCs w:val="23"/>
        </w:rPr>
        <w:t xml:space="preserve">Rivolgiamo un appello al legislatore perché consideri </w:t>
      </w:r>
      <w:r w:rsidR="005479E9" w:rsidRPr="00262208">
        <w:rPr>
          <w:rFonts w:cstheme="minorHAnsi"/>
          <w:sz w:val="23"/>
          <w:szCs w:val="23"/>
        </w:rPr>
        <w:t>contestualmente</w:t>
      </w:r>
      <w:r w:rsidR="000D0266" w:rsidRPr="00262208">
        <w:rPr>
          <w:rFonts w:cstheme="minorHAnsi"/>
          <w:sz w:val="23"/>
          <w:szCs w:val="23"/>
        </w:rPr>
        <w:t xml:space="preserve"> </w:t>
      </w:r>
      <w:r w:rsidR="001537AA" w:rsidRPr="00262208">
        <w:rPr>
          <w:rFonts w:cstheme="minorHAnsi"/>
          <w:sz w:val="23"/>
          <w:szCs w:val="23"/>
        </w:rPr>
        <w:t>la riforma dell’assistenza territoriale e di quella ospedaliera</w:t>
      </w:r>
      <w:r w:rsidR="000D0266" w:rsidRPr="00262208">
        <w:rPr>
          <w:rFonts w:cstheme="minorHAnsi"/>
          <w:sz w:val="23"/>
          <w:szCs w:val="23"/>
        </w:rPr>
        <w:t xml:space="preserve">”. </w:t>
      </w:r>
      <w:r w:rsidR="00440AB7" w:rsidRPr="00262208">
        <w:rPr>
          <w:rFonts w:cstheme="minorHAnsi"/>
          <w:sz w:val="23"/>
          <w:szCs w:val="23"/>
        </w:rPr>
        <w:t>“</w:t>
      </w:r>
      <w:r w:rsidR="00203EC1" w:rsidRPr="00262208">
        <w:rPr>
          <w:rFonts w:cstheme="minorHAnsi"/>
          <w:sz w:val="23"/>
          <w:szCs w:val="23"/>
        </w:rPr>
        <w:t>Oltretutto n</w:t>
      </w:r>
      <w:r w:rsidR="00440AB7" w:rsidRPr="00262208">
        <w:rPr>
          <w:rFonts w:cstheme="minorHAnsi"/>
          <w:sz w:val="23"/>
          <w:szCs w:val="23"/>
        </w:rPr>
        <w:t>on si ottiene l’auspicata diminuzione degli accessi a bassa priorità nei Pronto Soccorso solo con il potenziamento del territorio</w:t>
      </w:r>
      <w:r w:rsidR="009A6CEE" w:rsidRPr="00262208">
        <w:rPr>
          <w:rFonts w:cstheme="minorHAnsi"/>
          <w:sz w:val="23"/>
          <w:szCs w:val="23"/>
        </w:rPr>
        <w:t>, su cui</w:t>
      </w:r>
      <w:r w:rsidR="00440AB7" w:rsidRPr="00262208">
        <w:rPr>
          <w:rFonts w:cstheme="minorHAnsi"/>
          <w:sz w:val="23"/>
          <w:szCs w:val="23"/>
        </w:rPr>
        <w:t xml:space="preserve"> </w:t>
      </w:r>
      <w:r w:rsidR="009A6CEE" w:rsidRPr="00262208">
        <w:rPr>
          <w:rFonts w:cstheme="minorHAnsi"/>
          <w:sz w:val="23"/>
          <w:szCs w:val="23"/>
        </w:rPr>
        <w:t xml:space="preserve">vanno ridistribuite le istanze cliniche meno acute </w:t>
      </w:r>
      <w:r w:rsidR="00440AB7" w:rsidRPr="00262208">
        <w:rPr>
          <w:rFonts w:cstheme="minorHAnsi"/>
          <w:sz w:val="23"/>
          <w:szCs w:val="23"/>
        </w:rPr>
        <w:t>– sottolinea</w:t>
      </w:r>
      <w:r w:rsidR="00A9543E" w:rsidRPr="00262208">
        <w:rPr>
          <w:rFonts w:cstheme="minorHAnsi"/>
          <w:sz w:val="23"/>
          <w:szCs w:val="23"/>
        </w:rPr>
        <w:t>no</w:t>
      </w:r>
      <w:r w:rsidR="00440AB7" w:rsidRPr="00262208">
        <w:rPr>
          <w:rFonts w:cstheme="minorHAnsi"/>
          <w:sz w:val="23"/>
          <w:szCs w:val="23"/>
        </w:rPr>
        <w:t xml:space="preserve"> </w:t>
      </w:r>
      <w:r w:rsidR="00A9543E" w:rsidRPr="00262208">
        <w:rPr>
          <w:rFonts w:cstheme="minorHAnsi"/>
          <w:sz w:val="23"/>
          <w:szCs w:val="23"/>
        </w:rPr>
        <w:t xml:space="preserve">le Società Scientifiche </w:t>
      </w:r>
      <w:r w:rsidR="00440AB7" w:rsidRPr="00262208">
        <w:rPr>
          <w:rFonts w:cstheme="minorHAnsi"/>
          <w:sz w:val="23"/>
          <w:szCs w:val="23"/>
        </w:rPr>
        <w:t>-.</w:t>
      </w:r>
      <w:r w:rsidR="00390A10" w:rsidRPr="00262208">
        <w:rPr>
          <w:rFonts w:cstheme="minorHAnsi"/>
          <w:sz w:val="23"/>
          <w:szCs w:val="23"/>
        </w:rPr>
        <w:t xml:space="preserve"> </w:t>
      </w:r>
      <w:r w:rsidR="009A6CEE" w:rsidRPr="00262208">
        <w:rPr>
          <w:rFonts w:cstheme="minorHAnsi"/>
          <w:sz w:val="23"/>
          <w:szCs w:val="23"/>
        </w:rPr>
        <w:t>S</w:t>
      </w:r>
      <w:r w:rsidR="00390A10" w:rsidRPr="00262208">
        <w:rPr>
          <w:rFonts w:cstheme="minorHAnsi"/>
          <w:sz w:val="23"/>
          <w:szCs w:val="23"/>
        </w:rPr>
        <w:t xml:space="preserve">erve un cambiamento culturale. </w:t>
      </w:r>
      <w:r w:rsidR="008110D2" w:rsidRPr="00262208">
        <w:rPr>
          <w:rFonts w:cstheme="minorHAnsi"/>
          <w:sz w:val="23"/>
          <w:szCs w:val="23"/>
        </w:rPr>
        <w:t xml:space="preserve">Ciò che è territoriale </w:t>
      </w:r>
      <w:r w:rsidR="007466C9" w:rsidRPr="00262208">
        <w:rPr>
          <w:rFonts w:cstheme="minorHAnsi"/>
          <w:sz w:val="23"/>
          <w:szCs w:val="23"/>
        </w:rPr>
        <w:t>deve essere</w:t>
      </w:r>
      <w:r w:rsidR="008110D2" w:rsidRPr="00262208">
        <w:rPr>
          <w:rFonts w:cstheme="minorHAnsi"/>
          <w:sz w:val="23"/>
          <w:szCs w:val="23"/>
        </w:rPr>
        <w:t xml:space="preserve"> considerato pre</w:t>
      </w:r>
      <w:r w:rsidR="00E1368B" w:rsidRPr="00262208">
        <w:rPr>
          <w:rFonts w:cstheme="minorHAnsi"/>
          <w:sz w:val="23"/>
          <w:szCs w:val="23"/>
        </w:rPr>
        <w:t xml:space="preserve"> e post-</w:t>
      </w:r>
      <w:r w:rsidR="008110D2" w:rsidRPr="00262208">
        <w:rPr>
          <w:rFonts w:cstheme="minorHAnsi"/>
          <w:sz w:val="23"/>
          <w:szCs w:val="23"/>
        </w:rPr>
        <w:t>ospedaliero</w:t>
      </w:r>
      <w:r w:rsidR="007466C9" w:rsidRPr="00262208">
        <w:rPr>
          <w:rFonts w:cstheme="minorHAnsi"/>
          <w:sz w:val="23"/>
          <w:szCs w:val="23"/>
        </w:rPr>
        <w:t xml:space="preserve">, in una visione integrata delle due realtà. </w:t>
      </w:r>
      <w:r w:rsidR="00E1368B" w:rsidRPr="00262208">
        <w:rPr>
          <w:rFonts w:cstheme="minorHAnsi"/>
          <w:sz w:val="23"/>
          <w:szCs w:val="23"/>
        </w:rPr>
        <w:t>R</w:t>
      </w:r>
      <w:r w:rsidR="00504E3D" w:rsidRPr="00262208">
        <w:rPr>
          <w:rFonts w:cstheme="minorHAnsi"/>
          <w:sz w:val="23"/>
          <w:szCs w:val="23"/>
        </w:rPr>
        <w:t>esta infatti il problema dell</w:t>
      </w:r>
      <w:r w:rsidR="007662C9" w:rsidRPr="00262208">
        <w:rPr>
          <w:rFonts w:cstheme="minorHAnsi"/>
          <w:sz w:val="23"/>
          <w:szCs w:val="23"/>
        </w:rPr>
        <w:t xml:space="preserve">e </w:t>
      </w:r>
      <w:r w:rsidR="00504E3D" w:rsidRPr="00262208">
        <w:rPr>
          <w:rFonts w:cstheme="minorHAnsi"/>
          <w:sz w:val="23"/>
          <w:szCs w:val="23"/>
        </w:rPr>
        <w:t>acuzie, compres</w:t>
      </w:r>
      <w:r w:rsidR="007662C9" w:rsidRPr="00262208">
        <w:rPr>
          <w:rFonts w:cstheme="minorHAnsi"/>
          <w:sz w:val="23"/>
          <w:szCs w:val="23"/>
        </w:rPr>
        <w:t>e</w:t>
      </w:r>
      <w:r w:rsidR="00504E3D" w:rsidRPr="00262208">
        <w:rPr>
          <w:rFonts w:cstheme="minorHAnsi"/>
          <w:sz w:val="23"/>
          <w:szCs w:val="23"/>
        </w:rPr>
        <w:t xml:space="preserve"> quell</w:t>
      </w:r>
      <w:r w:rsidR="007662C9" w:rsidRPr="00262208">
        <w:rPr>
          <w:rFonts w:cstheme="minorHAnsi"/>
          <w:sz w:val="23"/>
          <w:szCs w:val="23"/>
        </w:rPr>
        <w:t>e</w:t>
      </w:r>
      <w:r w:rsidR="00504E3D" w:rsidRPr="00262208">
        <w:rPr>
          <w:rFonts w:cstheme="minorHAnsi"/>
          <w:sz w:val="23"/>
          <w:szCs w:val="23"/>
        </w:rPr>
        <w:t xml:space="preserve"> ricorrent</w:t>
      </w:r>
      <w:r w:rsidR="007662C9" w:rsidRPr="00262208">
        <w:rPr>
          <w:rFonts w:cstheme="minorHAnsi"/>
          <w:sz w:val="23"/>
          <w:szCs w:val="23"/>
        </w:rPr>
        <w:t>i</w:t>
      </w:r>
      <w:r w:rsidR="00504E3D" w:rsidRPr="00262208">
        <w:rPr>
          <w:rFonts w:cstheme="minorHAnsi"/>
          <w:sz w:val="23"/>
          <w:szCs w:val="23"/>
        </w:rPr>
        <w:t xml:space="preserve"> </w:t>
      </w:r>
      <w:r w:rsidR="007662C9" w:rsidRPr="00262208">
        <w:rPr>
          <w:rFonts w:cstheme="minorHAnsi"/>
          <w:sz w:val="23"/>
          <w:szCs w:val="23"/>
        </w:rPr>
        <w:t>nel paziente</w:t>
      </w:r>
      <w:r w:rsidR="00504E3D" w:rsidRPr="00262208">
        <w:rPr>
          <w:rFonts w:cstheme="minorHAnsi"/>
          <w:sz w:val="23"/>
          <w:szCs w:val="23"/>
        </w:rPr>
        <w:t xml:space="preserve"> cronico: </w:t>
      </w:r>
      <w:r w:rsidR="007662C9" w:rsidRPr="00262208">
        <w:rPr>
          <w:rFonts w:cstheme="minorHAnsi"/>
          <w:sz w:val="23"/>
          <w:szCs w:val="23"/>
        </w:rPr>
        <w:t>questo tipo di assistenza</w:t>
      </w:r>
      <w:r w:rsidR="00504E3D" w:rsidRPr="00262208">
        <w:rPr>
          <w:rFonts w:cstheme="minorHAnsi"/>
          <w:sz w:val="23"/>
          <w:szCs w:val="23"/>
        </w:rPr>
        <w:t xml:space="preserve"> </w:t>
      </w:r>
      <w:r w:rsidR="007662C9" w:rsidRPr="00262208">
        <w:rPr>
          <w:rFonts w:cstheme="minorHAnsi"/>
          <w:sz w:val="23"/>
          <w:szCs w:val="23"/>
        </w:rPr>
        <w:t xml:space="preserve">richiede </w:t>
      </w:r>
      <w:r w:rsidR="00504E3D" w:rsidRPr="00262208">
        <w:rPr>
          <w:rFonts w:cstheme="minorHAnsi"/>
          <w:sz w:val="23"/>
          <w:szCs w:val="23"/>
        </w:rPr>
        <w:t xml:space="preserve">competenze e tecnologie che non rientrano nelle </w:t>
      </w:r>
      <w:r w:rsidR="004C11A5" w:rsidRPr="00262208">
        <w:rPr>
          <w:rFonts w:cstheme="minorHAnsi"/>
          <w:sz w:val="23"/>
          <w:szCs w:val="23"/>
        </w:rPr>
        <w:t>C</w:t>
      </w:r>
      <w:r w:rsidR="00504E3D" w:rsidRPr="00262208">
        <w:rPr>
          <w:rFonts w:cstheme="minorHAnsi"/>
          <w:sz w:val="23"/>
          <w:szCs w:val="23"/>
        </w:rPr>
        <w:t xml:space="preserve">ase di </w:t>
      </w:r>
      <w:r w:rsidR="004C11A5" w:rsidRPr="00262208">
        <w:rPr>
          <w:rFonts w:cstheme="minorHAnsi"/>
          <w:sz w:val="23"/>
          <w:szCs w:val="23"/>
        </w:rPr>
        <w:t>C</w:t>
      </w:r>
      <w:r w:rsidR="00504E3D" w:rsidRPr="00262208">
        <w:rPr>
          <w:rFonts w:cstheme="minorHAnsi"/>
          <w:sz w:val="23"/>
          <w:szCs w:val="23"/>
        </w:rPr>
        <w:t>omunità. Con l’esclusione di una minima parte di casi</w:t>
      </w:r>
      <w:r w:rsidR="00927BCD" w:rsidRPr="00262208">
        <w:rPr>
          <w:rFonts w:cstheme="minorHAnsi"/>
          <w:sz w:val="23"/>
          <w:szCs w:val="23"/>
        </w:rPr>
        <w:t xml:space="preserve"> e per evitare incidenti </w:t>
      </w:r>
      <w:r w:rsidR="005739BB" w:rsidRPr="00262208">
        <w:rPr>
          <w:rFonts w:cstheme="minorHAnsi"/>
          <w:sz w:val="23"/>
          <w:szCs w:val="23"/>
        </w:rPr>
        <w:t xml:space="preserve">potenzialmente </w:t>
      </w:r>
      <w:r w:rsidR="00927BCD" w:rsidRPr="00262208">
        <w:rPr>
          <w:rFonts w:cstheme="minorHAnsi"/>
          <w:sz w:val="23"/>
          <w:szCs w:val="23"/>
        </w:rPr>
        <w:t>gravissimi,</w:t>
      </w:r>
      <w:r w:rsidR="00504E3D" w:rsidRPr="00262208">
        <w:rPr>
          <w:rFonts w:cstheme="minorHAnsi"/>
          <w:sz w:val="23"/>
          <w:szCs w:val="23"/>
        </w:rPr>
        <w:t xml:space="preserve"> la sede della valutazione di que</w:t>
      </w:r>
      <w:r w:rsidR="00DA6079" w:rsidRPr="00262208">
        <w:rPr>
          <w:rFonts w:cstheme="minorHAnsi"/>
          <w:sz w:val="23"/>
          <w:szCs w:val="23"/>
        </w:rPr>
        <w:t>sti</w:t>
      </w:r>
      <w:r w:rsidR="00504E3D" w:rsidRPr="00262208">
        <w:rPr>
          <w:rFonts w:cstheme="minorHAnsi"/>
          <w:sz w:val="23"/>
          <w:szCs w:val="23"/>
        </w:rPr>
        <w:t xml:space="preserve"> pazienti resta l’Ospedale, </w:t>
      </w:r>
      <w:r w:rsidR="004C11A5" w:rsidRPr="00262208">
        <w:rPr>
          <w:rFonts w:cstheme="minorHAnsi"/>
          <w:sz w:val="23"/>
          <w:szCs w:val="23"/>
        </w:rPr>
        <w:t xml:space="preserve">in particolare </w:t>
      </w:r>
      <w:r w:rsidR="00504E3D" w:rsidRPr="00262208">
        <w:rPr>
          <w:rFonts w:cstheme="minorHAnsi"/>
          <w:sz w:val="23"/>
          <w:szCs w:val="23"/>
        </w:rPr>
        <w:t xml:space="preserve">il Pronto Soccorso”. </w:t>
      </w:r>
    </w:p>
    <w:p w14:paraId="3E31FD54" w14:textId="5AA70256" w:rsidR="00D43D69" w:rsidRPr="00262208" w:rsidRDefault="00390A10" w:rsidP="00D43D6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62208">
        <w:rPr>
          <w:rFonts w:cstheme="minorHAnsi"/>
          <w:sz w:val="23"/>
          <w:szCs w:val="23"/>
        </w:rPr>
        <w:t>La pandemia ha evidenziato una doppia criticità: l’assenza del territorio</w:t>
      </w:r>
      <w:r w:rsidR="007466C9" w:rsidRPr="00262208">
        <w:rPr>
          <w:rFonts w:cstheme="minorHAnsi"/>
          <w:sz w:val="23"/>
          <w:szCs w:val="23"/>
        </w:rPr>
        <w:t xml:space="preserve"> e</w:t>
      </w:r>
      <w:r w:rsidRPr="00262208">
        <w:rPr>
          <w:rFonts w:cstheme="minorHAnsi"/>
          <w:sz w:val="23"/>
          <w:szCs w:val="23"/>
        </w:rPr>
        <w:t xml:space="preserve"> l’insufficienza dell’ospedale</w:t>
      </w:r>
      <w:r w:rsidR="007466C9" w:rsidRPr="00262208">
        <w:rPr>
          <w:rFonts w:cstheme="minorHAnsi"/>
          <w:sz w:val="23"/>
          <w:szCs w:val="23"/>
        </w:rPr>
        <w:t>.</w:t>
      </w:r>
      <w:r w:rsidRPr="00262208">
        <w:rPr>
          <w:rFonts w:cstheme="minorHAnsi"/>
          <w:sz w:val="23"/>
          <w:szCs w:val="23"/>
        </w:rPr>
        <w:t xml:space="preserve"> </w:t>
      </w:r>
      <w:r w:rsidR="007466C9" w:rsidRPr="00262208">
        <w:rPr>
          <w:rFonts w:cstheme="minorHAnsi"/>
          <w:sz w:val="23"/>
          <w:szCs w:val="23"/>
        </w:rPr>
        <w:t xml:space="preserve">E </w:t>
      </w:r>
      <w:r w:rsidRPr="00262208">
        <w:rPr>
          <w:rFonts w:cstheme="minorHAnsi"/>
          <w:sz w:val="23"/>
          <w:szCs w:val="23"/>
        </w:rPr>
        <w:t>quest’ultima non corrisponde alle mancanze del territorio, perché contiene un’enorme quota di bisogni clinici, tecnologici e di competenze specifiche</w:t>
      </w:r>
      <w:r w:rsidR="007662C9" w:rsidRPr="00262208">
        <w:rPr>
          <w:rFonts w:cstheme="minorHAnsi"/>
          <w:sz w:val="23"/>
          <w:szCs w:val="23"/>
        </w:rPr>
        <w:t>,</w:t>
      </w:r>
      <w:r w:rsidRPr="00262208">
        <w:rPr>
          <w:rFonts w:cstheme="minorHAnsi"/>
          <w:sz w:val="23"/>
          <w:szCs w:val="23"/>
        </w:rPr>
        <w:t xml:space="preserve"> che </w:t>
      </w:r>
      <w:r w:rsidR="009A6CEE" w:rsidRPr="00262208">
        <w:rPr>
          <w:rFonts w:cstheme="minorHAnsi"/>
          <w:sz w:val="23"/>
          <w:szCs w:val="23"/>
        </w:rPr>
        <w:t>stanno diminuendo</w:t>
      </w:r>
      <w:r w:rsidR="007466C9" w:rsidRPr="00262208">
        <w:rPr>
          <w:rFonts w:cstheme="minorHAnsi"/>
          <w:sz w:val="23"/>
          <w:szCs w:val="23"/>
        </w:rPr>
        <w:t xml:space="preserve"> </w:t>
      </w:r>
      <w:r w:rsidRPr="00262208">
        <w:rPr>
          <w:rFonts w:cstheme="minorHAnsi"/>
          <w:sz w:val="23"/>
          <w:szCs w:val="23"/>
        </w:rPr>
        <w:t>sempre</w:t>
      </w:r>
      <w:r w:rsidR="007466C9" w:rsidRPr="00262208">
        <w:rPr>
          <w:rFonts w:cstheme="minorHAnsi"/>
          <w:sz w:val="23"/>
          <w:szCs w:val="23"/>
        </w:rPr>
        <w:t xml:space="preserve"> di</w:t>
      </w:r>
      <w:r w:rsidRPr="00262208">
        <w:rPr>
          <w:rFonts w:cstheme="minorHAnsi"/>
          <w:sz w:val="23"/>
          <w:szCs w:val="23"/>
        </w:rPr>
        <w:t xml:space="preserve"> più ne</w:t>
      </w:r>
      <w:r w:rsidR="007466C9" w:rsidRPr="00262208">
        <w:rPr>
          <w:rFonts w:cstheme="minorHAnsi"/>
          <w:sz w:val="23"/>
          <w:szCs w:val="23"/>
        </w:rPr>
        <w:t xml:space="preserve">i nosocomi. </w:t>
      </w:r>
    </w:p>
    <w:p w14:paraId="4247F5C7" w14:textId="5338FBDE" w:rsidR="00D43D69" w:rsidRPr="00262208" w:rsidRDefault="0014381C" w:rsidP="00D43D6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62208">
        <w:rPr>
          <w:rFonts w:cstheme="minorHAnsi"/>
          <w:sz w:val="23"/>
          <w:szCs w:val="23"/>
        </w:rPr>
        <w:t>“</w:t>
      </w:r>
      <w:r w:rsidR="008110D2" w:rsidRPr="00262208">
        <w:rPr>
          <w:rFonts w:cstheme="minorHAnsi"/>
          <w:sz w:val="23"/>
          <w:szCs w:val="23"/>
        </w:rPr>
        <w:t>Il parametro dei posti letto non deve più essere considerato statico, ma dinamico in relazione alle necessità</w:t>
      </w:r>
      <w:r w:rsidR="00604709" w:rsidRPr="00262208">
        <w:rPr>
          <w:rFonts w:cstheme="minorHAnsi"/>
          <w:sz w:val="23"/>
          <w:szCs w:val="23"/>
        </w:rPr>
        <w:t xml:space="preserve"> – </w:t>
      </w:r>
      <w:r w:rsidR="006678C4" w:rsidRPr="00262208">
        <w:rPr>
          <w:rFonts w:cstheme="minorHAnsi"/>
          <w:sz w:val="23"/>
          <w:szCs w:val="23"/>
        </w:rPr>
        <w:t>spiegano</w:t>
      </w:r>
      <w:r w:rsidR="00604709" w:rsidRPr="00262208">
        <w:rPr>
          <w:rFonts w:cstheme="minorHAnsi"/>
          <w:sz w:val="23"/>
          <w:szCs w:val="23"/>
        </w:rPr>
        <w:t xml:space="preserve"> le Società Scientifiche -</w:t>
      </w:r>
      <w:r w:rsidR="008110D2" w:rsidRPr="00262208">
        <w:rPr>
          <w:rFonts w:cstheme="minorHAnsi"/>
          <w:sz w:val="23"/>
          <w:szCs w:val="23"/>
        </w:rPr>
        <w:t xml:space="preserve">. </w:t>
      </w:r>
      <w:r w:rsidR="00D43D69" w:rsidRPr="00262208">
        <w:rPr>
          <w:rFonts w:cstheme="minorHAnsi"/>
          <w:sz w:val="23"/>
          <w:szCs w:val="23"/>
        </w:rPr>
        <w:t>I</w:t>
      </w:r>
      <w:r w:rsidR="00DA6079" w:rsidRPr="00262208">
        <w:rPr>
          <w:rFonts w:cstheme="minorHAnsi"/>
          <w:sz w:val="23"/>
          <w:szCs w:val="23"/>
        </w:rPr>
        <w:t xml:space="preserve"> posti letto dovranno essere assegnati alle singole discipline mediche e chirurgiche e calcolati sulla base dei dati di prevalenza delle varie patologie.</w:t>
      </w:r>
      <w:r w:rsidR="003E2984" w:rsidRPr="00262208">
        <w:rPr>
          <w:rFonts w:cstheme="minorHAnsi"/>
          <w:sz w:val="23"/>
          <w:szCs w:val="23"/>
        </w:rPr>
        <w:t xml:space="preserve"> </w:t>
      </w:r>
      <w:r w:rsidR="00DA6079" w:rsidRPr="00262208">
        <w:rPr>
          <w:rFonts w:cstheme="minorHAnsi"/>
          <w:sz w:val="23"/>
          <w:szCs w:val="23"/>
        </w:rPr>
        <w:t>Serve anche un investimento nelle discipline mediche</w:t>
      </w:r>
      <w:r w:rsidR="00D43D69" w:rsidRPr="00262208">
        <w:rPr>
          <w:rFonts w:cstheme="minorHAnsi"/>
          <w:sz w:val="23"/>
          <w:szCs w:val="23"/>
        </w:rPr>
        <w:t xml:space="preserve">. </w:t>
      </w:r>
      <w:r w:rsidR="00DA6079" w:rsidRPr="00262208">
        <w:rPr>
          <w:rFonts w:cstheme="minorHAnsi"/>
          <w:sz w:val="23"/>
          <w:szCs w:val="23"/>
        </w:rPr>
        <w:t xml:space="preserve">Chiediamo una crescita numerica consistente dei medici specialisti ospedalieri, tale da </w:t>
      </w:r>
      <w:r w:rsidR="00DA6079" w:rsidRPr="00262208">
        <w:rPr>
          <w:rFonts w:cstheme="minorHAnsi"/>
          <w:sz w:val="23"/>
          <w:szCs w:val="23"/>
        </w:rPr>
        <w:lastRenderedPageBreak/>
        <w:t>raggiungere gli standard di altri</w:t>
      </w:r>
      <w:r w:rsidR="00D43D69" w:rsidRPr="00262208">
        <w:rPr>
          <w:rFonts w:cstheme="minorHAnsi"/>
          <w:sz w:val="23"/>
          <w:szCs w:val="23"/>
        </w:rPr>
        <w:t xml:space="preserve"> </w:t>
      </w:r>
      <w:r w:rsidR="00DA6079" w:rsidRPr="00262208">
        <w:rPr>
          <w:rFonts w:cstheme="minorHAnsi"/>
          <w:sz w:val="23"/>
          <w:szCs w:val="23"/>
        </w:rPr>
        <w:t xml:space="preserve">Paesi </w:t>
      </w:r>
      <w:r w:rsidR="00D43D69" w:rsidRPr="00262208">
        <w:rPr>
          <w:rFonts w:cstheme="minorHAnsi"/>
          <w:sz w:val="23"/>
          <w:szCs w:val="23"/>
        </w:rPr>
        <w:t>e</w:t>
      </w:r>
      <w:r w:rsidR="00DA6079" w:rsidRPr="00262208">
        <w:rPr>
          <w:rFonts w:cstheme="minorHAnsi"/>
          <w:sz w:val="23"/>
          <w:szCs w:val="23"/>
        </w:rPr>
        <w:t xml:space="preserve">uropei </w:t>
      </w:r>
      <w:r w:rsidR="00D43D69" w:rsidRPr="00262208">
        <w:rPr>
          <w:rFonts w:cstheme="minorHAnsi"/>
          <w:sz w:val="23"/>
          <w:szCs w:val="23"/>
        </w:rPr>
        <w:t>o</w:t>
      </w:r>
      <w:r w:rsidR="00DA6079" w:rsidRPr="00262208">
        <w:rPr>
          <w:rFonts w:cstheme="minorHAnsi"/>
          <w:sz w:val="23"/>
          <w:szCs w:val="23"/>
        </w:rPr>
        <w:t>ccidentali</w:t>
      </w:r>
      <w:r w:rsidR="00D43D69" w:rsidRPr="00262208">
        <w:rPr>
          <w:rFonts w:cstheme="minorHAnsi"/>
          <w:sz w:val="23"/>
          <w:szCs w:val="23"/>
        </w:rPr>
        <w:t>,</w:t>
      </w:r>
      <w:r w:rsidR="00DA6079" w:rsidRPr="00262208">
        <w:rPr>
          <w:rFonts w:cstheme="minorHAnsi"/>
          <w:sz w:val="23"/>
          <w:szCs w:val="23"/>
        </w:rPr>
        <w:t xml:space="preserve"> ed</w:t>
      </w:r>
      <w:r w:rsidR="007662C9" w:rsidRPr="00262208">
        <w:rPr>
          <w:rFonts w:cstheme="minorHAnsi"/>
          <w:sz w:val="23"/>
          <w:szCs w:val="23"/>
        </w:rPr>
        <w:t xml:space="preserve"> un</w:t>
      </w:r>
      <w:r w:rsidR="00DA6079" w:rsidRPr="00262208">
        <w:rPr>
          <w:rFonts w:cstheme="minorHAnsi"/>
          <w:sz w:val="23"/>
          <w:szCs w:val="23"/>
        </w:rPr>
        <w:t xml:space="preserve"> aumento della stessa entità del personale infermieristico. Il sistema complessivo dovrà configurare una sorta di logica dipartimentale con l’idea del vero e proprio ospedale (generale o specialistico classicamente inteso)</w:t>
      </w:r>
      <w:r w:rsidR="007662C9" w:rsidRPr="00262208">
        <w:rPr>
          <w:rFonts w:cstheme="minorHAnsi"/>
          <w:sz w:val="23"/>
          <w:szCs w:val="23"/>
        </w:rPr>
        <w:t>,</w:t>
      </w:r>
      <w:r w:rsidR="00DA6079" w:rsidRPr="00262208">
        <w:rPr>
          <w:rFonts w:cstheme="minorHAnsi"/>
          <w:sz w:val="23"/>
          <w:szCs w:val="23"/>
        </w:rPr>
        <w:t xml:space="preserve"> che si estende funzionalmente anche alle realtà sanitarie territoriali.</w:t>
      </w:r>
      <w:r w:rsidR="00D43D69" w:rsidRPr="00262208">
        <w:rPr>
          <w:rFonts w:cstheme="minorHAnsi"/>
          <w:sz w:val="23"/>
          <w:szCs w:val="23"/>
        </w:rPr>
        <w:t xml:space="preserve"> Ci rendiamo conto che rivedere il DM 70</w:t>
      </w:r>
      <w:r w:rsidR="007D6718" w:rsidRPr="00262208">
        <w:rPr>
          <w:rFonts w:cstheme="minorHAnsi"/>
          <w:sz w:val="23"/>
          <w:szCs w:val="23"/>
        </w:rPr>
        <w:t>,</w:t>
      </w:r>
      <w:r w:rsidR="00D43D69" w:rsidRPr="00262208">
        <w:rPr>
          <w:rFonts w:cstheme="minorHAnsi"/>
          <w:sz w:val="23"/>
          <w:szCs w:val="23"/>
        </w:rPr>
        <w:t xml:space="preserve"> come da nostre proposte</w:t>
      </w:r>
      <w:r w:rsidR="007D6718" w:rsidRPr="00262208">
        <w:rPr>
          <w:rFonts w:cstheme="minorHAnsi"/>
          <w:sz w:val="23"/>
          <w:szCs w:val="23"/>
        </w:rPr>
        <w:t>,</w:t>
      </w:r>
      <w:r w:rsidR="00D43D69" w:rsidRPr="00262208">
        <w:rPr>
          <w:rFonts w:cstheme="minorHAnsi"/>
          <w:sz w:val="23"/>
          <w:szCs w:val="23"/>
        </w:rPr>
        <w:t xml:space="preserve"> implic</w:t>
      </w:r>
      <w:r w:rsidR="00D224B8" w:rsidRPr="00262208">
        <w:rPr>
          <w:rFonts w:cstheme="minorHAnsi"/>
          <w:sz w:val="23"/>
          <w:szCs w:val="23"/>
        </w:rPr>
        <w:t>hi</w:t>
      </w:r>
      <w:r w:rsidR="00D43D69" w:rsidRPr="00262208">
        <w:rPr>
          <w:rFonts w:cstheme="minorHAnsi"/>
          <w:sz w:val="23"/>
          <w:szCs w:val="23"/>
        </w:rPr>
        <w:t xml:space="preserve"> una crescita di spesa per il fondo sanitario. È infatti impossibile ripensare </w:t>
      </w:r>
      <w:r w:rsidR="00857A60" w:rsidRPr="00262208">
        <w:rPr>
          <w:rFonts w:cstheme="minorHAnsi"/>
          <w:sz w:val="23"/>
          <w:szCs w:val="23"/>
        </w:rPr>
        <w:t>i nosocomi</w:t>
      </w:r>
      <w:r w:rsidR="00D43D69" w:rsidRPr="00262208">
        <w:rPr>
          <w:rFonts w:cstheme="minorHAnsi"/>
          <w:sz w:val="23"/>
          <w:szCs w:val="23"/>
        </w:rPr>
        <w:t>, accrescerne la funzionalità</w:t>
      </w:r>
      <w:r w:rsidR="00D224B8" w:rsidRPr="00262208">
        <w:rPr>
          <w:rFonts w:cstheme="minorHAnsi"/>
          <w:sz w:val="23"/>
          <w:szCs w:val="23"/>
        </w:rPr>
        <w:t xml:space="preserve"> e</w:t>
      </w:r>
      <w:r w:rsidR="00D43D69" w:rsidRPr="00262208">
        <w:rPr>
          <w:rFonts w:cstheme="minorHAnsi"/>
          <w:sz w:val="23"/>
          <w:szCs w:val="23"/>
        </w:rPr>
        <w:t xml:space="preserve"> incrementare il </w:t>
      </w:r>
      <w:r w:rsidR="00857A60" w:rsidRPr="00262208">
        <w:rPr>
          <w:rFonts w:cstheme="minorHAnsi"/>
          <w:sz w:val="23"/>
          <w:szCs w:val="23"/>
        </w:rPr>
        <w:t>loro</w:t>
      </w:r>
      <w:r w:rsidR="00D43D69" w:rsidRPr="00262208">
        <w:rPr>
          <w:rFonts w:cstheme="minorHAnsi"/>
          <w:sz w:val="23"/>
          <w:szCs w:val="23"/>
        </w:rPr>
        <w:t xml:space="preserve"> grado di adeguatezza con il bisogno di cura della popolazione</w:t>
      </w:r>
      <w:r w:rsidR="00D224B8" w:rsidRPr="00262208">
        <w:rPr>
          <w:rFonts w:cstheme="minorHAnsi"/>
          <w:sz w:val="23"/>
          <w:szCs w:val="23"/>
        </w:rPr>
        <w:t xml:space="preserve"> </w:t>
      </w:r>
      <w:r w:rsidR="00D43D69" w:rsidRPr="00262208">
        <w:rPr>
          <w:rFonts w:cstheme="minorHAnsi"/>
          <w:sz w:val="23"/>
          <w:szCs w:val="23"/>
        </w:rPr>
        <w:t>a invarianza di costo.</w:t>
      </w:r>
      <w:r w:rsidR="006678C4" w:rsidRPr="00262208">
        <w:rPr>
          <w:rFonts w:cstheme="minorHAnsi"/>
          <w:sz w:val="23"/>
          <w:szCs w:val="23"/>
        </w:rPr>
        <w:t xml:space="preserve"> </w:t>
      </w:r>
      <w:r w:rsidR="00D43D69" w:rsidRPr="00262208">
        <w:rPr>
          <w:rFonts w:cstheme="minorHAnsi"/>
          <w:sz w:val="23"/>
          <w:szCs w:val="23"/>
        </w:rPr>
        <w:t>Se si entra nella logica della ri-spedalizzazione</w:t>
      </w:r>
      <w:r w:rsidR="005479E9" w:rsidRPr="00262208">
        <w:rPr>
          <w:rFonts w:cstheme="minorHAnsi"/>
          <w:sz w:val="23"/>
          <w:szCs w:val="23"/>
        </w:rPr>
        <w:t>,</w:t>
      </w:r>
      <w:r w:rsidR="00D43D69" w:rsidRPr="00262208">
        <w:rPr>
          <w:rFonts w:cstheme="minorHAnsi"/>
          <w:sz w:val="23"/>
          <w:szCs w:val="23"/>
        </w:rPr>
        <w:t xml:space="preserve"> è necessario passare dal risparmio all’investimento.</w:t>
      </w:r>
      <w:r w:rsidR="006678C4" w:rsidRPr="00262208">
        <w:rPr>
          <w:rFonts w:cstheme="minorHAnsi"/>
          <w:sz w:val="23"/>
          <w:szCs w:val="23"/>
        </w:rPr>
        <w:t xml:space="preserve"> </w:t>
      </w:r>
      <w:r w:rsidR="00D224B8" w:rsidRPr="00262208">
        <w:rPr>
          <w:rFonts w:cstheme="minorHAnsi"/>
          <w:sz w:val="23"/>
          <w:szCs w:val="23"/>
        </w:rPr>
        <w:t>R</w:t>
      </w:r>
      <w:r w:rsidR="00D43D69" w:rsidRPr="00262208">
        <w:rPr>
          <w:rFonts w:cstheme="minorHAnsi"/>
          <w:sz w:val="23"/>
          <w:szCs w:val="23"/>
        </w:rPr>
        <w:t>ivendichiamo un ragionevole rifinanziamento della spesa ospedaliera</w:t>
      </w:r>
      <w:r w:rsidR="006678C4" w:rsidRPr="00262208">
        <w:rPr>
          <w:rFonts w:cstheme="minorHAnsi"/>
          <w:sz w:val="23"/>
          <w:szCs w:val="23"/>
        </w:rPr>
        <w:t>,</w:t>
      </w:r>
      <w:r w:rsidR="00D43D69" w:rsidRPr="00262208">
        <w:rPr>
          <w:rFonts w:cstheme="minorHAnsi"/>
          <w:sz w:val="23"/>
          <w:szCs w:val="23"/>
        </w:rPr>
        <w:t xml:space="preserve"> ma nello stesso tempo ci rendiamo disponibili a ricercare </w:t>
      </w:r>
      <w:r w:rsidR="005479E9" w:rsidRPr="00262208">
        <w:rPr>
          <w:rFonts w:cstheme="minorHAnsi"/>
          <w:sz w:val="23"/>
          <w:szCs w:val="23"/>
        </w:rPr>
        <w:t xml:space="preserve">con le Istituzioni </w:t>
      </w:r>
      <w:r w:rsidR="00D43D69" w:rsidRPr="00262208">
        <w:rPr>
          <w:rFonts w:cstheme="minorHAnsi"/>
          <w:sz w:val="23"/>
          <w:szCs w:val="23"/>
        </w:rPr>
        <w:t>un accordo di sostenibilità per eliminare diseconomie, superare disorganizzazioni, ridurre gli sprechi</w:t>
      </w:r>
      <w:r w:rsidR="005739BB" w:rsidRPr="00262208">
        <w:rPr>
          <w:rFonts w:cstheme="minorHAnsi"/>
          <w:sz w:val="23"/>
          <w:szCs w:val="23"/>
        </w:rPr>
        <w:t xml:space="preserve"> tuttora largamente esistenti a livello locale</w:t>
      </w:r>
      <w:r w:rsidR="00D43D69" w:rsidRPr="00262208">
        <w:rPr>
          <w:rFonts w:cstheme="minorHAnsi"/>
          <w:sz w:val="23"/>
          <w:szCs w:val="23"/>
        </w:rPr>
        <w:t>, in una parola per trovare soluzioni che consentano</w:t>
      </w:r>
      <w:r w:rsidR="006678C4" w:rsidRPr="00262208">
        <w:rPr>
          <w:rFonts w:cstheme="minorHAnsi"/>
          <w:sz w:val="23"/>
          <w:szCs w:val="23"/>
        </w:rPr>
        <w:t>,</w:t>
      </w:r>
      <w:r w:rsidR="005479E9" w:rsidRPr="00262208">
        <w:rPr>
          <w:rFonts w:cstheme="minorHAnsi"/>
          <w:sz w:val="23"/>
          <w:szCs w:val="23"/>
        </w:rPr>
        <w:t xml:space="preserve"> a seguito di</w:t>
      </w:r>
      <w:r w:rsidR="00D43D69" w:rsidRPr="00262208">
        <w:rPr>
          <w:rFonts w:cstheme="minorHAnsi"/>
          <w:sz w:val="23"/>
          <w:szCs w:val="23"/>
        </w:rPr>
        <w:t xml:space="preserve"> una crescita della spesa</w:t>
      </w:r>
      <w:r w:rsidR="006678C4" w:rsidRPr="00262208">
        <w:rPr>
          <w:rFonts w:cstheme="minorHAnsi"/>
          <w:sz w:val="23"/>
          <w:szCs w:val="23"/>
        </w:rPr>
        <w:t>,</w:t>
      </w:r>
      <w:r w:rsidR="00D43D69" w:rsidRPr="00262208">
        <w:rPr>
          <w:rFonts w:cstheme="minorHAnsi"/>
          <w:sz w:val="23"/>
          <w:szCs w:val="23"/>
        </w:rPr>
        <w:t xml:space="preserve"> di garantire un valore aggiunto”.</w:t>
      </w:r>
    </w:p>
    <w:p w14:paraId="6C4F6FE8" w14:textId="77777777" w:rsidR="009A3002" w:rsidRPr="00262208" w:rsidRDefault="009A3002" w:rsidP="007346D5">
      <w:pPr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4840466" w14:textId="77777777" w:rsidR="007346D5" w:rsidRPr="00736C27" w:rsidRDefault="007346D5" w:rsidP="007346D5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</w:pPr>
      <w:r w:rsidRPr="00736C27"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  <w:t xml:space="preserve">Ufficio stampa </w:t>
      </w:r>
    </w:p>
    <w:p w14:paraId="47A996F8" w14:textId="77777777" w:rsidR="007346D5" w:rsidRPr="00736C27" w:rsidRDefault="007346D5" w:rsidP="007346D5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</w:pPr>
      <w:r w:rsidRPr="00736C27"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  <w:t>Intermedia</w:t>
      </w:r>
    </w:p>
    <w:p w14:paraId="501180BC" w14:textId="77777777" w:rsidR="007346D5" w:rsidRPr="00736C27" w:rsidRDefault="00077BC9" w:rsidP="007346D5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</w:pPr>
      <w:hyperlink r:id="rId8" w:history="1">
        <w:r w:rsidR="007346D5" w:rsidRPr="00736C27">
          <w:rPr>
            <w:rStyle w:val="Collegamentoipertestuale"/>
            <w:rFonts w:eastAsia="Times New Roman" w:cstheme="minorHAnsi"/>
            <w:sz w:val="23"/>
            <w:szCs w:val="23"/>
            <w:bdr w:val="none" w:sz="0" w:space="0" w:color="auto" w:frame="1"/>
            <w:lang w:eastAsia="it-IT"/>
          </w:rPr>
          <w:t>intermedia@intermedianews.it</w:t>
        </w:r>
      </w:hyperlink>
    </w:p>
    <w:p w14:paraId="4A848191" w14:textId="77777777" w:rsidR="007346D5" w:rsidRPr="00736C27" w:rsidRDefault="007346D5" w:rsidP="007346D5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</w:pPr>
      <w:r w:rsidRPr="00736C27">
        <w:rPr>
          <w:rFonts w:eastAsia="Times New Roman" w:cstheme="minorHAnsi"/>
          <w:sz w:val="23"/>
          <w:szCs w:val="23"/>
          <w:bdr w:val="none" w:sz="0" w:space="0" w:color="auto" w:frame="1"/>
          <w:lang w:eastAsia="it-IT"/>
        </w:rPr>
        <w:t>030.226105 - 3351892975 - 335265394</w:t>
      </w:r>
    </w:p>
    <w:p w14:paraId="58552B4D" w14:textId="77777777" w:rsidR="00C7242A" w:rsidRPr="009A3002" w:rsidRDefault="00C7242A">
      <w:pPr>
        <w:rPr>
          <w:rFonts w:cstheme="minorHAnsi"/>
        </w:rPr>
      </w:pPr>
    </w:p>
    <w:sectPr w:rsidR="00C7242A" w:rsidRPr="009A3002" w:rsidSect="006678C4">
      <w:head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73CF" w14:textId="77777777" w:rsidR="00B249EC" w:rsidRDefault="00B249EC" w:rsidP="0030158A">
      <w:pPr>
        <w:spacing w:after="0" w:line="240" w:lineRule="auto"/>
      </w:pPr>
      <w:r>
        <w:separator/>
      </w:r>
    </w:p>
  </w:endnote>
  <w:endnote w:type="continuationSeparator" w:id="0">
    <w:p w14:paraId="6DC795EF" w14:textId="77777777" w:rsidR="00B249EC" w:rsidRDefault="00B249EC" w:rsidP="0030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E610" w14:textId="77777777" w:rsidR="00B249EC" w:rsidRDefault="00B249EC" w:rsidP="0030158A">
      <w:pPr>
        <w:spacing w:after="0" w:line="240" w:lineRule="auto"/>
      </w:pPr>
      <w:r>
        <w:separator/>
      </w:r>
    </w:p>
  </w:footnote>
  <w:footnote w:type="continuationSeparator" w:id="0">
    <w:p w14:paraId="724E7CCA" w14:textId="77777777" w:rsidR="00B249EC" w:rsidRDefault="00B249EC" w:rsidP="0030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EE7" w14:textId="702D5B35" w:rsidR="0030158A" w:rsidRDefault="0030158A" w:rsidP="0030158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10F153" wp14:editId="0006B461">
          <wp:extent cx="2133600" cy="991634"/>
          <wp:effectExtent l="0" t="0" r="0" b="0"/>
          <wp:docPr id="1" name="Immagine 1" descr="Immagine che contiene testo, clipart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, screensho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58" cy="99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0BC"/>
    <w:multiLevelType w:val="hybridMultilevel"/>
    <w:tmpl w:val="60E0CEC6"/>
    <w:lvl w:ilvl="0" w:tplc="E2BAB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251"/>
    <w:multiLevelType w:val="hybridMultilevel"/>
    <w:tmpl w:val="19A65B8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D662D5B"/>
    <w:multiLevelType w:val="hybridMultilevel"/>
    <w:tmpl w:val="9EF6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6C10"/>
    <w:multiLevelType w:val="hybridMultilevel"/>
    <w:tmpl w:val="E3E099D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9FE7CA0"/>
    <w:multiLevelType w:val="hybridMultilevel"/>
    <w:tmpl w:val="B914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94976">
    <w:abstractNumId w:val="2"/>
  </w:num>
  <w:num w:numId="2" w16cid:durableId="792790318">
    <w:abstractNumId w:val="4"/>
  </w:num>
  <w:num w:numId="3" w16cid:durableId="484663073">
    <w:abstractNumId w:val="1"/>
  </w:num>
  <w:num w:numId="4" w16cid:durableId="1687709642">
    <w:abstractNumId w:val="3"/>
  </w:num>
  <w:num w:numId="5" w16cid:durableId="202205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3D"/>
    <w:rsid w:val="000260CA"/>
    <w:rsid w:val="000374C3"/>
    <w:rsid w:val="00077BC9"/>
    <w:rsid w:val="00094899"/>
    <w:rsid w:val="000D0266"/>
    <w:rsid w:val="000D059E"/>
    <w:rsid w:val="000D4E5C"/>
    <w:rsid w:val="000E1817"/>
    <w:rsid w:val="00112B4C"/>
    <w:rsid w:val="001303F8"/>
    <w:rsid w:val="0014381C"/>
    <w:rsid w:val="001537AA"/>
    <w:rsid w:val="00203EC1"/>
    <w:rsid w:val="00223DC6"/>
    <w:rsid w:val="00230FBE"/>
    <w:rsid w:val="00242D0C"/>
    <w:rsid w:val="00253F75"/>
    <w:rsid w:val="00261FCF"/>
    <w:rsid w:val="00262208"/>
    <w:rsid w:val="002A50C2"/>
    <w:rsid w:val="002B2868"/>
    <w:rsid w:val="002B3D49"/>
    <w:rsid w:val="002F331D"/>
    <w:rsid w:val="002F3FD9"/>
    <w:rsid w:val="002F4DFB"/>
    <w:rsid w:val="0030158A"/>
    <w:rsid w:val="00317479"/>
    <w:rsid w:val="00336171"/>
    <w:rsid w:val="00370BBF"/>
    <w:rsid w:val="00390A10"/>
    <w:rsid w:val="003948BC"/>
    <w:rsid w:val="003C18D1"/>
    <w:rsid w:val="003D2AF1"/>
    <w:rsid w:val="003E2984"/>
    <w:rsid w:val="003F5207"/>
    <w:rsid w:val="00414E17"/>
    <w:rsid w:val="00440AB7"/>
    <w:rsid w:val="0046644C"/>
    <w:rsid w:val="004822CC"/>
    <w:rsid w:val="004C11A5"/>
    <w:rsid w:val="004D07E3"/>
    <w:rsid w:val="004F1E0D"/>
    <w:rsid w:val="00504E3D"/>
    <w:rsid w:val="00512F94"/>
    <w:rsid w:val="00534DD1"/>
    <w:rsid w:val="005479E9"/>
    <w:rsid w:val="00572EAF"/>
    <w:rsid w:val="005739BB"/>
    <w:rsid w:val="0058416E"/>
    <w:rsid w:val="00584343"/>
    <w:rsid w:val="005B484D"/>
    <w:rsid w:val="005C3B63"/>
    <w:rsid w:val="00604709"/>
    <w:rsid w:val="006361FA"/>
    <w:rsid w:val="00650E05"/>
    <w:rsid w:val="006678C4"/>
    <w:rsid w:val="006817CC"/>
    <w:rsid w:val="006B0750"/>
    <w:rsid w:val="006B5C9B"/>
    <w:rsid w:val="006C16D5"/>
    <w:rsid w:val="006D272D"/>
    <w:rsid w:val="0071265C"/>
    <w:rsid w:val="007346D5"/>
    <w:rsid w:val="00736C27"/>
    <w:rsid w:val="00740031"/>
    <w:rsid w:val="007466C9"/>
    <w:rsid w:val="007662C9"/>
    <w:rsid w:val="00770231"/>
    <w:rsid w:val="007A6B4D"/>
    <w:rsid w:val="007D6718"/>
    <w:rsid w:val="008110D2"/>
    <w:rsid w:val="00820AF1"/>
    <w:rsid w:val="00857A60"/>
    <w:rsid w:val="009078D0"/>
    <w:rsid w:val="00914A30"/>
    <w:rsid w:val="00927BCD"/>
    <w:rsid w:val="00934054"/>
    <w:rsid w:val="00935B5A"/>
    <w:rsid w:val="00935CA3"/>
    <w:rsid w:val="009A3002"/>
    <w:rsid w:val="009A6CEE"/>
    <w:rsid w:val="009F6C29"/>
    <w:rsid w:val="00A05208"/>
    <w:rsid w:val="00A06F74"/>
    <w:rsid w:val="00A3598A"/>
    <w:rsid w:val="00A50963"/>
    <w:rsid w:val="00A546B6"/>
    <w:rsid w:val="00A9543E"/>
    <w:rsid w:val="00AC16A6"/>
    <w:rsid w:val="00AE70BF"/>
    <w:rsid w:val="00AF0926"/>
    <w:rsid w:val="00AF494F"/>
    <w:rsid w:val="00B249EC"/>
    <w:rsid w:val="00B536DA"/>
    <w:rsid w:val="00B630A1"/>
    <w:rsid w:val="00B64DA0"/>
    <w:rsid w:val="00B919A6"/>
    <w:rsid w:val="00BA22AD"/>
    <w:rsid w:val="00BA2ECB"/>
    <w:rsid w:val="00BB716D"/>
    <w:rsid w:val="00BC2699"/>
    <w:rsid w:val="00BC38F8"/>
    <w:rsid w:val="00C7242A"/>
    <w:rsid w:val="00CE6428"/>
    <w:rsid w:val="00CF7CBA"/>
    <w:rsid w:val="00D011C3"/>
    <w:rsid w:val="00D15FC1"/>
    <w:rsid w:val="00D224B8"/>
    <w:rsid w:val="00D43D69"/>
    <w:rsid w:val="00D5353D"/>
    <w:rsid w:val="00D635C9"/>
    <w:rsid w:val="00D90B56"/>
    <w:rsid w:val="00DA6079"/>
    <w:rsid w:val="00DB008B"/>
    <w:rsid w:val="00DB507F"/>
    <w:rsid w:val="00DD173B"/>
    <w:rsid w:val="00DE6909"/>
    <w:rsid w:val="00DE7EED"/>
    <w:rsid w:val="00E05DC0"/>
    <w:rsid w:val="00E1368B"/>
    <w:rsid w:val="00E85DC2"/>
    <w:rsid w:val="00E92770"/>
    <w:rsid w:val="00EA3C2F"/>
    <w:rsid w:val="00ED6283"/>
    <w:rsid w:val="00F04C0D"/>
    <w:rsid w:val="00F52421"/>
    <w:rsid w:val="00F738DF"/>
    <w:rsid w:val="00FD19E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DF23"/>
  <w15:chartTrackingRefBased/>
  <w15:docId w15:val="{8F3BCD99-6A57-470F-9D51-292177F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E5C"/>
    <w:pPr>
      <w:ind w:left="720"/>
      <w:contextualSpacing/>
    </w:pPr>
  </w:style>
  <w:style w:type="character" w:customStyle="1" w:styleId="hgkelc">
    <w:name w:val="hgkelc"/>
    <w:basedOn w:val="Carpredefinitoparagrafo"/>
    <w:rsid w:val="000D4E5C"/>
  </w:style>
  <w:style w:type="paragraph" w:styleId="Nessunaspaziatura">
    <w:name w:val="No Spacing"/>
    <w:uiPriority w:val="1"/>
    <w:qFormat/>
    <w:rsid w:val="000D4E5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0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58A"/>
  </w:style>
  <w:style w:type="paragraph" w:styleId="Pidipagina">
    <w:name w:val="footer"/>
    <w:basedOn w:val="Normale"/>
    <w:link w:val="PidipaginaCarattere"/>
    <w:uiPriority w:val="99"/>
    <w:unhideWhenUsed/>
    <w:rsid w:val="0030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58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390A1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0A10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346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31D5-18ED-41D5-8B6C-C5A08C18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9</cp:revision>
  <cp:lastPrinted>2022-06-10T09:01:00Z</cp:lastPrinted>
  <dcterms:created xsi:type="dcterms:W3CDTF">2022-06-14T07:17:00Z</dcterms:created>
  <dcterms:modified xsi:type="dcterms:W3CDTF">2022-06-14T08:56:00Z</dcterms:modified>
</cp:coreProperties>
</file>