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E9B4" w14:textId="7DCEC30E" w:rsidR="006A3A58" w:rsidRPr="00035DDD" w:rsidRDefault="00E85807" w:rsidP="00F84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DDD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04D1D9D0" w14:textId="019DC02E" w:rsidR="00E85807" w:rsidRPr="00035DDD" w:rsidRDefault="00E85807" w:rsidP="00F840CD">
      <w:pPr>
        <w:spacing w:after="0" w:line="240" w:lineRule="auto"/>
        <w:rPr>
          <w:sz w:val="24"/>
          <w:szCs w:val="24"/>
        </w:rPr>
      </w:pPr>
    </w:p>
    <w:p w14:paraId="53CAAA7C" w14:textId="2C12802F" w:rsidR="00B258D0" w:rsidRPr="00035DDD" w:rsidRDefault="00C85F4F" w:rsidP="00873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DDD">
        <w:rPr>
          <w:rFonts w:ascii="Times New Roman" w:hAnsi="Times New Roman" w:cs="Times New Roman"/>
          <w:b/>
          <w:bCs/>
          <w:sz w:val="24"/>
          <w:szCs w:val="24"/>
        </w:rPr>
        <w:t xml:space="preserve">Il progetto </w:t>
      </w:r>
      <w:r w:rsidR="0087317E" w:rsidRPr="00035DDD"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 w:rsidR="0087317E" w:rsidRPr="00035DDD">
        <w:rPr>
          <w:rFonts w:ascii="Times New Roman" w:hAnsi="Times New Roman" w:cs="Times New Roman"/>
          <w:b/>
          <w:bCs/>
          <w:sz w:val="24"/>
          <w:szCs w:val="24"/>
        </w:rPr>
        <w:t>FastNTRK</w:t>
      </w:r>
      <w:proofErr w:type="spellEnd"/>
      <w:r w:rsidR="0087317E" w:rsidRPr="00035DDD">
        <w:rPr>
          <w:rFonts w:ascii="Times New Roman" w:hAnsi="Times New Roman" w:cs="Times New Roman"/>
          <w:b/>
          <w:bCs/>
          <w:sz w:val="24"/>
          <w:szCs w:val="24"/>
        </w:rPr>
        <w:t>’ è promosso dalla Fondazione Tempia, in collaborazione con Bayer</w:t>
      </w:r>
    </w:p>
    <w:p w14:paraId="2413E73D" w14:textId="7CF3DA52" w:rsidR="00B258D0" w:rsidRPr="006E6F25" w:rsidRDefault="006E0375" w:rsidP="00B25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F25">
        <w:rPr>
          <w:rFonts w:ascii="Times New Roman" w:hAnsi="Times New Roman" w:cs="Times New Roman"/>
          <w:b/>
          <w:bCs/>
          <w:sz w:val="28"/>
          <w:szCs w:val="28"/>
        </w:rPr>
        <w:t xml:space="preserve">TUMORI: AL VIA </w:t>
      </w:r>
      <w:r w:rsidR="00271359" w:rsidRPr="006E6F25">
        <w:rPr>
          <w:rFonts w:ascii="Times New Roman" w:hAnsi="Times New Roman" w:cs="Times New Roman"/>
          <w:b/>
          <w:bCs/>
          <w:sz w:val="28"/>
          <w:szCs w:val="28"/>
        </w:rPr>
        <w:t>IL</w:t>
      </w:r>
      <w:r w:rsidRPr="006E6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8D0" w:rsidRPr="006E6F25">
        <w:rPr>
          <w:rFonts w:ascii="Times New Roman" w:hAnsi="Times New Roman" w:cs="Times New Roman"/>
          <w:b/>
          <w:bCs/>
          <w:sz w:val="28"/>
          <w:szCs w:val="28"/>
        </w:rPr>
        <w:t>PROGRAMMA</w:t>
      </w:r>
      <w:r w:rsidR="00762756" w:rsidRPr="006E6F25">
        <w:rPr>
          <w:rFonts w:ascii="Times New Roman" w:hAnsi="Times New Roman" w:cs="Times New Roman"/>
          <w:b/>
          <w:bCs/>
          <w:sz w:val="28"/>
          <w:szCs w:val="28"/>
        </w:rPr>
        <w:t xml:space="preserve"> NAZIONALE</w:t>
      </w:r>
      <w:r w:rsidR="00B258D0" w:rsidRPr="006E6F25">
        <w:rPr>
          <w:rFonts w:ascii="Times New Roman" w:hAnsi="Times New Roman" w:cs="Times New Roman"/>
          <w:b/>
          <w:bCs/>
          <w:sz w:val="28"/>
          <w:szCs w:val="28"/>
        </w:rPr>
        <w:t xml:space="preserve"> DI TEST NGS GRATUITI </w:t>
      </w:r>
    </w:p>
    <w:p w14:paraId="64B13C78" w14:textId="6E247E96" w:rsidR="00F840CD" w:rsidRPr="00035DDD" w:rsidRDefault="00B258D0" w:rsidP="00B25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DDD">
        <w:rPr>
          <w:rFonts w:ascii="Times New Roman" w:hAnsi="Times New Roman" w:cs="Times New Roman"/>
          <w:b/>
          <w:bCs/>
          <w:sz w:val="24"/>
          <w:szCs w:val="24"/>
        </w:rPr>
        <w:t xml:space="preserve">“CON LA TECNOLOGIA </w:t>
      </w:r>
      <w:r w:rsidR="00F11206" w:rsidRPr="00035DDD">
        <w:rPr>
          <w:rFonts w:ascii="Times New Roman" w:hAnsi="Times New Roman" w:cs="Times New Roman"/>
          <w:b/>
          <w:bCs/>
          <w:sz w:val="24"/>
          <w:szCs w:val="24"/>
        </w:rPr>
        <w:t>AVANZATA PIÙ FACILE SCOPRIRE LE MUTAZIONI DEI GENI”</w:t>
      </w:r>
    </w:p>
    <w:p w14:paraId="3EB983A7" w14:textId="571D1DC1" w:rsidR="00F840CD" w:rsidRPr="00035DDD" w:rsidRDefault="006E0375" w:rsidP="00FE7860">
      <w:pPr>
        <w:spacing w:after="0" w:line="240" w:lineRule="auto"/>
        <w:jc w:val="center"/>
        <w:rPr>
          <w:b/>
          <w:bCs/>
          <w:i/>
          <w:iCs/>
          <w:sz w:val="23"/>
          <w:szCs w:val="23"/>
        </w:rPr>
      </w:pPr>
      <w:r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>Oggi, in Italia, solo un numero limitato del</w:t>
      </w:r>
      <w:r w:rsidR="00FE7860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>le analisi di patologia molecolare è eseguito con l</w:t>
      </w:r>
      <w:r w:rsidR="00AC099E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e tecniche di </w:t>
      </w:r>
      <w:r w:rsidR="001242A3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>sequenziamento</w:t>
      </w:r>
      <w:r w:rsidR="00AC099E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estes</w:t>
      </w:r>
      <w:r w:rsidR="001242A3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>o</w:t>
      </w:r>
      <w:r w:rsidR="00FE7860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AC099E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>(</w:t>
      </w:r>
      <w:r w:rsidR="00FE7860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Next Generation </w:t>
      </w:r>
      <w:proofErr w:type="spellStart"/>
      <w:r w:rsidR="00FE7860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>Sequencing</w:t>
      </w:r>
      <w:proofErr w:type="spellEnd"/>
      <w:r w:rsidR="00AC099E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="00FE7860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a fronte di una media europea del 10%, con forti disparità tra le Regioni. </w:t>
      </w:r>
      <w:r w:rsidR="00C85F4F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Carmine Pinto, Presidente della Federation of </w:t>
      </w:r>
      <w:proofErr w:type="spellStart"/>
      <w:r w:rsidR="00C85F4F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>Italian</w:t>
      </w:r>
      <w:proofErr w:type="spellEnd"/>
      <w:r w:rsidR="00C85F4F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Cooperative </w:t>
      </w:r>
      <w:proofErr w:type="spellStart"/>
      <w:r w:rsidR="00C85F4F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>Oncology</w:t>
      </w:r>
      <w:proofErr w:type="spellEnd"/>
      <w:r w:rsidR="00C85F4F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Groups (FICOG): “</w:t>
      </w:r>
      <w:r w:rsidR="00AC099E" w:rsidRPr="00035DD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Serve una governance dei test per biomarcatori e una rete di centri di riferimento” </w:t>
      </w:r>
    </w:p>
    <w:p w14:paraId="0F649EE0" w14:textId="77777777" w:rsidR="0087317E" w:rsidRPr="00035DDD" w:rsidRDefault="0087317E" w:rsidP="00F840CD">
      <w:pPr>
        <w:spacing w:after="0" w:line="240" w:lineRule="auto"/>
      </w:pPr>
    </w:p>
    <w:p w14:paraId="277C9964" w14:textId="054C00A2" w:rsidR="0089481D" w:rsidRPr="00035DDD" w:rsidRDefault="00E85807" w:rsidP="000B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DD">
        <w:rPr>
          <w:rFonts w:ascii="Times New Roman" w:hAnsi="Times New Roman" w:cs="Times New Roman"/>
          <w:i/>
          <w:iCs/>
          <w:sz w:val="24"/>
          <w:szCs w:val="24"/>
        </w:rPr>
        <w:t>Milano, 10 gennaio 2023</w:t>
      </w:r>
      <w:r w:rsidRPr="00035DDD">
        <w:rPr>
          <w:rFonts w:ascii="Times New Roman" w:hAnsi="Times New Roman" w:cs="Times New Roman"/>
          <w:sz w:val="24"/>
          <w:szCs w:val="24"/>
        </w:rPr>
        <w:t xml:space="preserve"> </w:t>
      </w:r>
      <w:r w:rsidR="00F840CD" w:rsidRPr="00035DDD">
        <w:rPr>
          <w:rFonts w:ascii="Times New Roman" w:hAnsi="Times New Roman" w:cs="Times New Roman"/>
          <w:sz w:val="24"/>
          <w:szCs w:val="24"/>
        </w:rPr>
        <w:t>–</w:t>
      </w:r>
      <w:r w:rsidRPr="00035DDD">
        <w:rPr>
          <w:rFonts w:ascii="Times New Roman" w:hAnsi="Times New Roman" w:cs="Times New Roman"/>
          <w:sz w:val="24"/>
          <w:szCs w:val="24"/>
        </w:rPr>
        <w:t xml:space="preserve"> </w:t>
      </w:r>
      <w:r w:rsidR="00F840CD" w:rsidRPr="00035DDD">
        <w:rPr>
          <w:rFonts w:ascii="Times New Roman" w:hAnsi="Times New Roman" w:cs="Times New Roman"/>
          <w:sz w:val="24"/>
          <w:szCs w:val="24"/>
        </w:rPr>
        <w:t>Parte</w:t>
      </w:r>
      <w:r w:rsidR="00EA5787" w:rsidRPr="00035DDD">
        <w:rPr>
          <w:rFonts w:ascii="Times New Roman" w:hAnsi="Times New Roman" w:cs="Times New Roman"/>
          <w:sz w:val="24"/>
          <w:szCs w:val="24"/>
        </w:rPr>
        <w:t xml:space="preserve"> </w:t>
      </w:r>
      <w:r w:rsidR="00271359" w:rsidRPr="00035DDD">
        <w:rPr>
          <w:rFonts w:ascii="Times New Roman" w:hAnsi="Times New Roman" w:cs="Times New Roman"/>
          <w:sz w:val="24"/>
          <w:szCs w:val="24"/>
        </w:rPr>
        <w:t>il</w:t>
      </w:r>
      <w:r w:rsidR="00F840CD" w:rsidRPr="00035DDD">
        <w:rPr>
          <w:rFonts w:ascii="Times New Roman" w:hAnsi="Times New Roman" w:cs="Times New Roman"/>
          <w:sz w:val="24"/>
          <w:szCs w:val="24"/>
        </w:rPr>
        <w:t xml:space="preserve"> programma di test molecolari gratuiti che utilizza la tecnologia NGS (</w:t>
      </w:r>
      <w:r w:rsidR="00F840CD" w:rsidRPr="00035DDD">
        <w:rPr>
          <w:rFonts w:ascii="Times New Roman" w:hAnsi="Times New Roman" w:cs="Times New Roman"/>
          <w:i/>
          <w:iCs/>
          <w:sz w:val="24"/>
          <w:szCs w:val="24"/>
        </w:rPr>
        <w:t xml:space="preserve">Next Generation </w:t>
      </w:r>
      <w:proofErr w:type="spellStart"/>
      <w:r w:rsidR="00F840CD" w:rsidRPr="00035DDD">
        <w:rPr>
          <w:rFonts w:ascii="Times New Roman" w:hAnsi="Times New Roman" w:cs="Times New Roman"/>
          <w:i/>
          <w:iCs/>
          <w:sz w:val="24"/>
          <w:szCs w:val="24"/>
        </w:rPr>
        <w:t>Sequencing</w:t>
      </w:r>
      <w:proofErr w:type="spellEnd"/>
      <w:r w:rsidR="00F840CD" w:rsidRPr="00035DDD">
        <w:rPr>
          <w:rFonts w:ascii="Times New Roman" w:hAnsi="Times New Roman" w:cs="Times New Roman"/>
          <w:sz w:val="24"/>
          <w:szCs w:val="24"/>
        </w:rPr>
        <w:t>) di sequenziamento esteso, che permette di valutare più bersagli contemporaneamente</w:t>
      </w:r>
      <w:r w:rsidR="00544797" w:rsidRPr="00035DDD">
        <w:rPr>
          <w:rFonts w:ascii="Times New Roman" w:hAnsi="Times New Roman" w:cs="Times New Roman"/>
          <w:sz w:val="24"/>
          <w:szCs w:val="24"/>
        </w:rPr>
        <w:t xml:space="preserve"> e di </w:t>
      </w:r>
      <w:r w:rsidR="00831337" w:rsidRPr="00035DDD">
        <w:rPr>
          <w:rFonts w:ascii="Times New Roman" w:hAnsi="Times New Roman" w:cs="Times New Roman"/>
          <w:sz w:val="24"/>
          <w:szCs w:val="24"/>
        </w:rPr>
        <w:t>identificare i tumori che presentano</w:t>
      </w:r>
      <w:r w:rsidR="00C85F4F" w:rsidRPr="00035DDD">
        <w:rPr>
          <w:rFonts w:ascii="Times New Roman" w:hAnsi="Times New Roman" w:cs="Times New Roman"/>
          <w:sz w:val="24"/>
          <w:szCs w:val="24"/>
        </w:rPr>
        <w:t xml:space="preserve"> la</w:t>
      </w:r>
      <w:r w:rsidR="00831337" w:rsidRPr="00035DDD">
        <w:rPr>
          <w:rFonts w:ascii="Times New Roman" w:hAnsi="Times New Roman" w:cs="Times New Roman"/>
          <w:sz w:val="24"/>
          <w:szCs w:val="24"/>
        </w:rPr>
        <w:t xml:space="preserve"> fusione dei geni NTRK. </w:t>
      </w:r>
      <w:r w:rsidR="00F840CD" w:rsidRPr="00035DDD">
        <w:rPr>
          <w:rFonts w:ascii="Times New Roman" w:hAnsi="Times New Roman" w:cs="Times New Roman"/>
          <w:sz w:val="24"/>
          <w:szCs w:val="24"/>
        </w:rPr>
        <w:t>Oggi</w:t>
      </w:r>
      <w:r w:rsidR="00330828" w:rsidRPr="00035DDD">
        <w:rPr>
          <w:rFonts w:ascii="Times New Roman" w:hAnsi="Times New Roman" w:cs="Times New Roman"/>
          <w:sz w:val="24"/>
          <w:szCs w:val="24"/>
        </w:rPr>
        <w:t>,</w:t>
      </w:r>
      <w:r w:rsidR="00F840CD" w:rsidRPr="00035DDD">
        <w:rPr>
          <w:rFonts w:ascii="Times New Roman" w:hAnsi="Times New Roman" w:cs="Times New Roman"/>
          <w:sz w:val="24"/>
          <w:szCs w:val="24"/>
        </w:rPr>
        <w:t xml:space="preserve"> in Italia</w:t>
      </w:r>
      <w:r w:rsidR="00330828" w:rsidRPr="00035DDD">
        <w:rPr>
          <w:rFonts w:ascii="Times New Roman" w:hAnsi="Times New Roman" w:cs="Times New Roman"/>
          <w:sz w:val="24"/>
          <w:szCs w:val="24"/>
        </w:rPr>
        <w:t>,</w:t>
      </w:r>
      <w:r w:rsidR="006E0375" w:rsidRPr="00035DDD">
        <w:rPr>
          <w:rFonts w:ascii="Times New Roman" w:hAnsi="Times New Roman" w:cs="Times New Roman"/>
          <w:sz w:val="24"/>
          <w:szCs w:val="24"/>
        </w:rPr>
        <w:t xml:space="preserve"> solo un numero limitato del</w:t>
      </w:r>
      <w:r w:rsidR="00F840CD" w:rsidRPr="00035DDD">
        <w:rPr>
          <w:rFonts w:ascii="Times New Roman" w:hAnsi="Times New Roman" w:cs="Times New Roman"/>
          <w:sz w:val="24"/>
          <w:szCs w:val="24"/>
        </w:rPr>
        <w:t>le analisi di patologia molecolare è eseguito con NGS a fronte di una media europea del 10%, con forti disparità tra le diverse Regioni. Il programma</w:t>
      </w:r>
      <w:r w:rsidR="00EA5787" w:rsidRPr="00035DDD">
        <w:rPr>
          <w:rFonts w:ascii="Times New Roman" w:hAnsi="Times New Roman" w:cs="Times New Roman"/>
          <w:sz w:val="24"/>
          <w:szCs w:val="24"/>
        </w:rPr>
        <w:t xml:space="preserve"> (</w:t>
      </w:r>
      <w:r w:rsidR="00C21ADF" w:rsidRPr="00035DD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EA5787" w:rsidRPr="00035DDD">
        <w:rPr>
          <w:rFonts w:ascii="Times New Roman" w:hAnsi="Times New Roman" w:cs="Times New Roman"/>
          <w:sz w:val="24"/>
          <w:szCs w:val="24"/>
        </w:rPr>
        <w:t>FastNTRK</w:t>
      </w:r>
      <w:proofErr w:type="spellEnd"/>
      <w:r w:rsidR="00C21ADF" w:rsidRPr="00035DDD">
        <w:rPr>
          <w:rFonts w:ascii="Times New Roman" w:hAnsi="Times New Roman" w:cs="Times New Roman"/>
          <w:sz w:val="24"/>
          <w:szCs w:val="24"/>
        </w:rPr>
        <w:t>’</w:t>
      </w:r>
      <w:r w:rsidR="00EA5787" w:rsidRPr="00035DDD">
        <w:rPr>
          <w:rFonts w:ascii="Times New Roman" w:hAnsi="Times New Roman" w:cs="Times New Roman"/>
          <w:sz w:val="24"/>
          <w:szCs w:val="24"/>
        </w:rPr>
        <w:t>)</w:t>
      </w:r>
      <w:r w:rsidR="00281621" w:rsidRPr="00035DDD">
        <w:rPr>
          <w:rFonts w:ascii="Times New Roman" w:hAnsi="Times New Roman" w:cs="Times New Roman"/>
          <w:sz w:val="24"/>
          <w:szCs w:val="24"/>
        </w:rPr>
        <w:t xml:space="preserve"> è su scala nazionale,</w:t>
      </w:r>
      <w:r w:rsidR="00F840CD" w:rsidRPr="00035DDD">
        <w:rPr>
          <w:rFonts w:ascii="Times New Roman" w:hAnsi="Times New Roman" w:cs="Times New Roman"/>
          <w:sz w:val="24"/>
          <w:szCs w:val="24"/>
        </w:rPr>
        <w:t xml:space="preserve"> vuole migliorare </w:t>
      </w:r>
      <w:r w:rsidR="009B57E3" w:rsidRPr="00035DDD">
        <w:rPr>
          <w:rFonts w:ascii="Times New Roman" w:hAnsi="Times New Roman" w:cs="Times New Roman"/>
          <w:sz w:val="24"/>
          <w:szCs w:val="24"/>
        </w:rPr>
        <w:t>l’</w:t>
      </w:r>
      <w:r w:rsidR="00F840CD" w:rsidRPr="00035DDD">
        <w:rPr>
          <w:rFonts w:ascii="Times New Roman" w:hAnsi="Times New Roman" w:cs="Times New Roman"/>
          <w:sz w:val="24"/>
          <w:szCs w:val="24"/>
        </w:rPr>
        <w:t>accesso dei pazienti a questi test ed è promosso dalla Fondazione Edo ed Elvo Tempia</w:t>
      </w:r>
      <w:r w:rsidR="00D1219F" w:rsidRPr="00035DDD">
        <w:rPr>
          <w:rFonts w:ascii="Times New Roman" w:hAnsi="Times New Roman" w:cs="Times New Roman"/>
          <w:sz w:val="24"/>
          <w:szCs w:val="24"/>
        </w:rPr>
        <w:t xml:space="preserve"> di Biella</w:t>
      </w:r>
      <w:r w:rsidR="00F840CD" w:rsidRPr="00035DDD">
        <w:rPr>
          <w:rFonts w:ascii="Times New Roman" w:hAnsi="Times New Roman" w:cs="Times New Roman"/>
          <w:sz w:val="24"/>
          <w:szCs w:val="24"/>
        </w:rPr>
        <w:t xml:space="preserve">, in collaborazione con Bayer. </w:t>
      </w:r>
      <w:r w:rsidR="0000124A" w:rsidRPr="00035DDD">
        <w:rPr>
          <w:rFonts w:ascii="Times New Roman" w:hAnsi="Times New Roman" w:cs="Times New Roman"/>
          <w:sz w:val="24"/>
          <w:szCs w:val="24"/>
        </w:rPr>
        <w:t>Gli ospedali possono utilizzare una piattaforma online</w:t>
      </w:r>
      <w:r w:rsidR="00831337" w:rsidRPr="00035DDD">
        <w:rPr>
          <w:rFonts w:ascii="Times New Roman" w:hAnsi="Times New Roman" w:cs="Times New Roman"/>
          <w:sz w:val="24"/>
          <w:szCs w:val="24"/>
        </w:rPr>
        <w:t xml:space="preserve"> dedicata</w:t>
      </w:r>
      <w:r w:rsidR="0000124A" w:rsidRPr="00035DDD">
        <w:rPr>
          <w:rFonts w:ascii="Times New Roman" w:hAnsi="Times New Roman" w:cs="Times New Roman"/>
          <w:sz w:val="24"/>
          <w:szCs w:val="24"/>
        </w:rPr>
        <w:t xml:space="preserve"> per conoscere le modalità di erogazione del servizio, prenotare il test NGS</w:t>
      </w:r>
      <w:r w:rsidR="009B57E3" w:rsidRPr="00035DDD">
        <w:rPr>
          <w:rFonts w:ascii="Times New Roman" w:hAnsi="Times New Roman" w:cs="Times New Roman"/>
          <w:sz w:val="24"/>
          <w:szCs w:val="24"/>
        </w:rPr>
        <w:t xml:space="preserve"> e</w:t>
      </w:r>
      <w:r w:rsidR="0000124A" w:rsidRPr="00035DDD">
        <w:rPr>
          <w:rFonts w:ascii="Times New Roman" w:hAnsi="Times New Roman" w:cs="Times New Roman"/>
          <w:sz w:val="24"/>
          <w:szCs w:val="24"/>
        </w:rPr>
        <w:t xml:space="preserve"> tracciare lo stato di avanzamento della consegna del campione biologico.</w:t>
      </w:r>
      <w:r w:rsidR="009B57E3" w:rsidRPr="00035DDD">
        <w:rPr>
          <w:rFonts w:ascii="Times New Roman" w:hAnsi="Times New Roman" w:cs="Times New Roman"/>
          <w:sz w:val="24"/>
          <w:szCs w:val="24"/>
        </w:rPr>
        <w:t xml:space="preserve"> Quest’ultimo viene ritirato </w:t>
      </w:r>
      <w:r w:rsidR="00D17C27" w:rsidRPr="00035DDD">
        <w:rPr>
          <w:rFonts w:ascii="Times New Roman" w:hAnsi="Times New Roman" w:cs="Times New Roman"/>
          <w:sz w:val="24"/>
          <w:szCs w:val="24"/>
        </w:rPr>
        <w:t xml:space="preserve">presso </w:t>
      </w:r>
      <w:r w:rsidR="009B57E3" w:rsidRPr="00035DDD">
        <w:rPr>
          <w:rFonts w:ascii="Times New Roman" w:hAnsi="Times New Roman" w:cs="Times New Roman"/>
          <w:sz w:val="24"/>
          <w:szCs w:val="24"/>
        </w:rPr>
        <w:t>l’ospedale richiedente e inviato al laboratorio di oncologia molecolare della Fondazione Tempia. La piattaforma consente</w:t>
      </w:r>
      <w:r w:rsidR="00347E0C" w:rsidRPr="00035DDD">
        <w:rPr>
          <w:rFonts w:ascii="Times New Roman" w:hAnsi="Times New Roman" w:cs="Times New Roman"/>
          <w:sz w:val="24"/>
          <w:szCs w:val="24"/>
        </w:rPr>
        <w:t xml:space="preserve"> poi</w:t>
      </w:r>
      <w:r w:rsidR="009B57E3" w:rsidRPr="00035DDD">
        <w:rPr>
          <w:rFonts w:ascii="Times New Roman" w:hAnsi="Times New Roman" w:cs="Times New Roman"/>
          <w:sz w:val="24"/>
          <w:szCs w:val="24"/>
        </w:rPr>
        <w:t xml:space="preserve"> l</w:t>
      </w:r>
      <w:r w:rsidR="00831337" w:rsidRPr="00035DDD">
        <w:rPr>
          <w:rFonts w:ascii="Times New Roman" w:hAnsi="Times New Roman" w:cs="Times New Roman"/>
          <w:sz w:val="24"/>
          <w:szCs w:val="24"/>
        </w:rPr>
        <w:t>a trasmissione</w:t>
      </w:r>
      <w:r w:rsidR="009B57E3" w:rsidRPr="00035DDD">
        <w:rPr>
          <w:rFonts w:ascii="Times New Roman" w:hAnsi="Times New Roman" w:cs="Times New Roman"/>
          <w:sz w:val="24"/>
          <w:szCs w:val="24"/>
        </w:rPr>
        <w:t xml:space="preserve"> del referto NGS al medico che ha richiesto l’esame. </w:t>
      </w:r>
      <w:r w:rsidR="00831337" w:rsidRPr="00035DDD">
        <w:rPr>
          <w:rFonts w:ascii="Times New Roman" w:hAnsi="Times New Roman" w:cs="Times New Roman"/>
          <w:sz w:val="24"/>
          <w:szCs w:val="24"/>
        </w:rPr>
        <w:t xml:space="preserve">Il progetto </w:t>
      </w:r>
      <w:r w:rsidR="0089481D" w:rsidRPr="00035DD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89481D" w:rsidRPr="00035DDD">
        <w:rPr>
          <w:rFonts w:ascii="Times New Roman" w:hAnsi="Times New Roman" w:cs="Times New Roman"/>
          <w:sz w:val="24"/>
          <w:szCs w:val="24"/>
        </w:rPr>
        <w:t>FastNTRK</w:t>
      </w:r>
      <w:proofErr w:type="spellEnd"/>
      <w:r w:rsidR="0089481D" w:rsidRPr="00035DDD">
        <w:rPr>
          <w:rFonts w:ascii="Times New Roman" w:hAnsi="Times New Roman" w:cs="Times New Roman"/>
          <w:sz w:val="24"/>
          <w:szCs w:val="24"/>
        </w:rPr>
        <w:t>’</w:t>
      </w:r>
      <w:r w:rsidR="00831337" w:rsidRPr="00035DDD">
        <w:rPr>
          <w:rFonts w:ascii="Times New Roman" w:hAnsi="Times New Roman" w:cs="Times New Roman"/>
          <w:sz w:val="24"/>
          <w:szCs w:val="24"/>
        </w:rPr>
        <w:t xml:space="preserve"> </w:t>
      </w:r>
      <w:r w:rsidR="0089481D" w:rsidRPr="00035DDD">
        <w:rPr>
          <w:rFonts w:ascii="Times New Roman" w:hAnsi="Times New Roman" w:cs="Times New Roman"/>
          <w:sz w:val="24"/>
          <w:szCs w:val="24"/>
        </w:rPr>
        <w:t xml:space="preserve">è presentato oggi in una conferenza stampa virtuale. </w:t>
      </w:r>
    </w:p>
    <w:p w14:paraId="6DCA3927" w14:textId="6611F2F3" w:rsidR="006B0C68" w:rsidRPr="00035DDD" w:rsidRDefault="00486C63" w:rsidP="000B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DD">
        <w:rPr>
          <w:rFonts w:ascii="Times New Roman" w:hAnsi="Times New Roman" w:cs="Times New Roman"/>
          <w:sz w:val="24"/>
          <w:szCs w:val="24"/>
        </w:rPr>
        <w:t xml:space="preserve">“L’oncologia di precisione si basa sull’identificazione di caratteristiche dei tumori, definite biomarcatori, che consentono l’impiego di farmaci in grado di agire in maniera selettiva sulle cellule </w:t>
      </w:r>
      <w:r w:rsidR="00AF2037" w:rsidRPr="00035DDD">
        <w:rPr>
          <w:rFonts w:ascii="Times New Roman" w:hAnsi="Times New Roman" w:cs="Times New Roman"/>
          <w:sz w:val="24"/>
          <w:szCs w:val="24"/>
        </w:rPr>
        <w:t xml:space="preserve">tumorali </w:t>
      </w:r>
      <w:r w:rsidRPr="00035DDD">
        <w:rPr>
          <w:rFonts w:ascii="Times New Roman" w:hAnsi="Times New Roman" w:cs="Times New Roman"/>
          <w:sz w:val="24"/>
          <w:szCs w:val="24"/>
        </w:rPr>
        <w:t xml:space="preserve">che presentano specifiche alterazioni molecolari – afferma </w:t>
      </w:r>
      <w:r w:rsidRPr="00035DDD">
        <w:rPr>
          <w:rFonts w:ascii="Times New Roman" w:hAnsi="Times New Roman" w:cs="Times New Roman"/>
          <w:b/>
          <w:bCs/>
          <w:sz w:val="24"/>
          <w:szCs w:val="24"/>
        </w:rPr>
        <w:t>Carmine Pinto</w:t>
      </w:r>
      <w:r w:rsidRPr="00035DDD">
        <w:rPr>
          <w:rFonts w:ascii="Times New Roman" w:hAnsi="Times New Roman" w:cs="Times New Roman"/>
          <w:sz w:val="24"/>
          <w:szCs w:val="24"/>
        </w:rPr>
        <w:t xml:space="preserve">, Direttore dell’Oncologia Medica, Comprehensive Cancer Centre, AUSL-IRCCS di Reggio Emilia e Presidente della Federation of </w:t>
      </w:r>
      <w:proofErr w:type="spellStart"/>
      <w:r w:rsidRPr="00035DDD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035DDD">
        <w:rPr>
          <w:rFonts w:ascii="Times New Roman" w:hAnsi="Times New Roman" w:cs="Times New Roman"/>
          <w:sz w:val="24"/>
          <w:szCs w:val="24"/>
        </w:rPr>
        <w:t xml:space="preserve"> Cooperative </w:t>
      </w:r>
      <w:proofErr w:type="spellStart"/>
      <w:r w:rsidRPr="00035DDD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035DDD">
        <w:rPr>
          <w:rFonts w:ascii="Times New Roman" w:hAnsi="Times New Roman" w:cs="Times New Roman"/>
          <w:sz w:val="24"/>
          <w:szCs w:val="24"/>
        </w:rPr>
        <w:t xml:space="preserve"> Groups (FICOG) -.</w:t>
      </w:r>
      <w:r w:rsidR="006C5F23" w:rsidRPr="00035DDD">
        <w:rPr>
          <w:rFonts w:ascii="Times New Roman" w:hAnsi="Times New Roman" w:cs="Times New Roman"/>
          <w:sz w:val="24"/>
          <w:szCs w:val="24"/>
        </w:rPr>
        <w:t xml:space="preserve"> L’approvazione di molecole con indicazione </w:t>
      </w:r>
      <w:r w:rsidR="00375445" w:rsidRPr="00035DDD">
        <w:rPr>
          <w:rFonts w:ascii="Times New Roman" w:hAnsi="Times New Roman" w:cs="Times New Roman"/>
          <w:sz w:val="24"/>
          <w:szCs w:val="24"/>
        </w:rPr>
        <w:t>‘</w:t>
      </w:r>
      <w:r w:rsidR="006C5F23" w:rsidRPr="00035DDD">
        <w:rPr>
          <w:rFonts w:ascii="Times New Roman" w:hAnsi="Times New Roman" w:cs="Times New Roman"/>
          <w:sz w:val="24"/>
          <w:szCs w:val="24"/>
        </w:rPr>
        <w:t>agnostica</w:t>
      </w:r>
      <w:r w:rsidR="00375445" w:rsidRPr="00035DDD">
        <w:rPr>
          <w:rFonts w:ascii="Times New Roman" w:hAnsi="Times New Roman" w:cs="Times New Roman"/>
          <w:sz w:val="24"/>
          <w:szCs w:val="24"/>
        </w:rPr>
        <w:t>’</w:t>
      </w:r>
      <w:r w:rsidR="006C5F23" w:rsidRPr="00035DDD">
        <w:rPr>
          <w:rFonts w:ascii="Times New Roman" w:hAnsi="Times New Roman" w:cs="Times New Roman"/>
          <w:sz w:val="24"/>
          <w:szCs w:val="24"/>
        </w:rPr>
        <w:t xml:space="preserve">, cioè indipendente dall’organo </w:t>
      </w:r>
      <w:r w:rsidR="00AF2037" w:rsidRPr="00035DDD">
        <w:rPr>
          <w:rFonts w:ascii="Times New Roman" w:hAnsi="Times New Roman" w:cs="Times New Roman"/>
          <w:sz w:val="24"/>
          <w:szCs w:val="24"/>
        </w:rPr>
        <w:t xml:space="preserve">di origine </w:t>
      </w:r>
      <w:r w:rsidR="006C5F23" w:rsidRPr="00035DDD">
        <w:rPr>
          <w:rFonts w:ascii="Times New Roman" w:hAnsi="Times New Roman" w:cs="Times New Roman"/>
          <w:sz w:val="24"/>
          <w:szCs w:val="24"/>
        </w:rPr>
        <w:t xml:space="preserve">dalla malattia, sta portando all’affermazione di un nuovo modello, definito ‘mutazionale’. I pazienti eleggibili al trattamento con </w:t>
      </w:r>
      <w:r w:rsidR="00074FDD" w:rsidRPr="00035DDD">
        <w:rPr>
          <w:rFonts w:ascii="Times New Roman" w:hAnsi="Times New Roman" w:cs="Times New Roman"/>
          <w:sz w:val="24"/>
          <w:szCs w:val="24"/>
        </w:rPr>
        <w:t xml:space="preserve">questo tipo di </w:t>
      </w:r>
      <w:r w:rsidR="006C5F23" w:rsidRPr="00035DDD">
        <w:rPr>
          <w:rFonts w:ascii="Times New Roman" w:hAnsi="Times New Roman" w:cs="Times New Roman"/>
          <w:sz w:val="24"/>
          <w:szCs w:val="24"/>
        </w:rPr>
        <w:t>farmaci dovrebbero essere selezionati sulla base della presenza delle alterazioni molecolari</w:t>
      </w:r>
      <w:r w:rsidR="00D17C27" w:rsidRPr="00035DDD">
        <w:rPr>
          <w:rFonts w:ascii="Times New Roman" w:hAnsi="Times New Roman" w:cs="Times New Roman"/>
          <w:sz w:val="24"/>
          <w:szCs w:val="24"/>
        </w:rPr>
        <w:t xml:space="preserve"> da ricercare</w:t>
      </w:r>
      <w:r w:rsidR="006C5F23" w:rsidRPr="00035DDD">
        <w:rPr>
          <w:rFonts w:ascii="Times New Roman" w:hAnsi="Times New Roman" w:cs="Times New Roman"/>
          <w:sz w:val="24"/>
          <w:szCs w:val="24"/>
        </w:rPr>
        <w:t xml:space="preserve"> nel tumore. </w:t>
      </w:r>
      <w:r w:rsidR="006C5F23" w:rsidRPr="00035DDD">
        <w:rPr>
          <w:rFonts w:ascii="Times New Roman" w:eastAsia="Times New Roman" w:hAnsi="Times New Roman" w:cs="Times New Roman"/>
          <w:bCs/>
          <w:sz w:val="24"/>
          <w:szCs w:val="24"/>
        </w:rPr>
        <w:t>In particolare, il test di sequenziamento genico di nuova generazione NGS</w:t>
      </w:r>
      <w:r w:rsidR="00667FAE" w:rsidRPr="00035DDD">
        <w:rPr>
          <w:rFonts w:ascii="Times New Roman" w:eastAsia="Times New Roman" w:hAnsi="Times New Roman" w:cs="Times New Roman"/>
          <w:bCs/>
          <w:sz w:val="24"/>
          <w:szCs w:val="24"/>
        </w:rPr>
        <w:t xml:space="preserve"> è il più avanzato e</w:t>
      </w:r>
      <w:r w:rsidR="006C5F23" w:rsidRPr="00035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5F23" w:rsidRPr="00035D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fornisce la visione più </w:t>
      </w:r>
      <w:r w:rsidR="00074FDD" w:rsidRPr="00035D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estesa per </w:t>
      </w:r>
      <w:r w:rsidR="006C5F23" w:rsidRPr="00035D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un ampio numero di </w:t>
      </w:r>
      <w:r w:rsidR="00074FDD" w:rsidRPr="00035D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alterazioni</w:t>
      </w:r>
      <w:r w:rsidR="006E0375" w:rsidRPr="00035DDD">
        <w:rPr>
          <w:rFonts w:ascii="Times New Roman" w:hAnsi="Times New Roman" w:cs="Times New Roman"/>
          <w:sz w:val="24"/>
          <w:szCs w:val="24"/>
        </w:rPr>
        <w:t xml:space="preserve"> </w:t>
      </w:r>
      <w:r w:rsidR="006C5F23" w:rsidRPr="00035DDD">
        <w:rPr>
          <w:rFonts w:ascii="Times New Roman" w:hAnsi="Times New Roman" w:cs="Times New Roman"/>
          <w:sz w:val="24"/>
          <w:szCs w:val="24"/>
        </w:rPr>
        <w:t>geniche</w:t>
      </w:r>
      <w:r w:rsidR="000B52A8" w:rsidRPr="00035DDD">
        <w:rPr>
          <w:rFonts w:ascii="Times New Roman" w:hAnsi="Times New Roman" w:cs="Times New Roman"/>
          <w:sz w:val="24"/>
          <w:szCs w:val="24"/>
        </w:rPr>
        <w:t xml:space="preserve"> e</w:t>
      </w:r>
      <w:r w:rsidR="006C5F23" w:rsidRPr="00035DDD">
        <w:rPr>
          <w:rFonts w:ascii="Times New Roman" w:hAnsi="Times New Roman" w:cs="Times New Roman"/>
          <w:sz w:val="24"/>
          <w:szCs w:val="24"/>
        </w:rPr>
        <w:t xml:space="preserve"> </w:t>
      </w:r>
      <w:r w:rsidR="000B52A8" w:rsidRPr="00035DDD">
        <w:rPr>
          <w:rFonts w:ascii="Times New Roman" w:hAnsi="Times New Roman" w:cs="Times New Roman"/>
          <w:sz w:val="24"/>
          <w:szCs w:val="24"/>
        </w:rPr>
        <w:t xml:space="preserve">può individuare le fusioni del gene NTRK, così come altre alterazioni, anche a partire da minime quantità di tessuto”. </w:t>
      </w:r>
    </w:p>
    <w:p w14:paraId="7419886C" w14:textId="18418697" w:rsidR="004A0B08" w:rsidRPr="00035DDD" w:rsidRDefault="006B0C68" w:rsidP="000B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DD">
        <w:rPr>
          <w:rFonts w:ascii="Times New Roman" w:hAnsi="Times New Roman" w:cs="Times New Roman"/>
          <w:sz w:val="24"/>
          <w:szCs w:val="24"/>
        </w:rPr>
        <w:t xml:space="preserve">Nel 2022, in Italia, sono state stimate 390.700 nuove diagnosi di cancro. In due anni, l’incremento è stato di 14.100 casi. </w:t>
      </w:r>
      <w:r w:rsidR="00FA3674" w:rsidRPr="00035DDD">
        <w:rPr>
          <w:rFonts w:ascii="Times New Roman" w:hAnsi="Times New Roman" w:cs="Times New Roman"/>
          <w:sz w:val="24"/>
          <w:szCs w:val="24"/>
        </w:rPr>
        <w:t xml:space="preserve">“Il Fondo per test NGS </w:t>
      </w:r>
      <w:r w:rsidR="00074FDD" w:rsidRPr="00035DDD">
        <w:rPr>
          <w:rFonts w:ascii="Times New Roman" w:hAnsi="Times New Roman" w:cs="Times New Roman"/>
          <w:sz w:val="24"/>
          <w:szCs w:val="24"/>
        </w:rPr>
        <w:t xml:space="preserve">per i tumori polmonari </w:t>
      </w:r>
      <w:r w:rsidR="00FA3674" w:rsidRPr="00035DDD">
        <w:rPr>
          <w:rFonts w:ascii="Times New Roman" w:hAnsi="Times New Roman" w:cs="Times New Roman"/>
          <w:sz w:val="24"/>
          <w:szCs w:val="24"/>
        </w:rPr>
        <w:t>ammonta a 5 milioni di euro per il 2023 – continua il prof. Pinto -</w:t>
      </w:r>
      <w:r w:rsidR="00791334" w:rsidRPr="00035DDD">
        <w:rPr>
          <w:rFonts w:ascii="Times New Roman" w:hAnsi="Times New Roman" w:cs="Times New Roman"/>
          <w:sz w:val="24"/>
          <w:szCs w:val="24"/>
        </w:rPr>
        <w:t>,</w:t>
      </w:r>
      <w:r w:rsidR="00FA3674" w:rsidRPr="00035DDD">
        <w:rPr>
          <w:rFonts w:ascii="Times New Roman" w:hAnsi="Times New Roman" w:cs="Times New Roman"/>
          <w:sz w:val="24"/>
          <w:szCs w:val="24"/>
        </w:rPr>
        <w:t xml:space="preserve"> però è insufficiente</w:t>
      </w:r>
      <w:r w:rsidR="00E906DE" w:rsidRPr="00035DDD">
        <w:rPr>
          <w:rFonts w:ascii="Times New Roman" w:hAnsi="Times New Roman" w:cs="Times New Roman"/>
          <w:sz w:val="24"/>
          <w:szCs w:val="24"/>
        </w:rPr>
        <w:t xml:space="preserve"> </w:t>
      </w:r>
      <w:r w:rsidR="00FA3674" w:rsidRPr="00035DDD">
        <w:rPr>
          <w:rFonts w:ascii="Times New Roman" w:hAnsi="Times New Roman" w:cs="Times New Roman"/>
          <w:sz w:val="24"/>
          <w:szCs w:val="24"/>
        </w:rPr>
        <w:t>perché</w:t>
      </w:r>
      <w:r w:rsidR="00E906DE" w:rsidRPr="00035DDD">
        <w:rPr>
          <w:rFonts w:ascii="Times New Roman" w:hAnsi="Times New Roman" w:cs="Times New Roman"/>
          <w:sz w:val="24"/>
          <w:szCs w:val="24"/>
        </w:rPr>
        <w:t>,</w:t>
      </w:r>
      <w:r w:rsidR="00FA3674" w:rsidRPr="00035DDD">
        <w:rPr>
          <w:rFonts w:ascii="Times New Roman" w:hAnsi="Times New Roman" w:cs="Times New Roman"/>
          <w:sz w:val="24"/>
          <w:szCs w:val="24"/>
        </w:rPr>
        <w:t xml:space="preserve"> ad esempio,</w:t>
      </w:r>
      <w:r w:rsidR="00E906DE" w:rsidRPr="00035DDD">
        <w:rPr>
          <w:rFonts w:ascii="Times New Roman" w:hAnsi="Times New Roman" w:cs="Times New Roman"/>
          <w:sz w:val="24"/>
          <w:szCs w:val="24"/>
        </w:rPr>
        <w:t xml:space="preserve"> </w:t>
      </w:r>
      <w:r w:rsidR="00FA3674" w:rsidRPr="00035DDD">
        <w:rPr>
          <w:rFonts w:ascii="Times New Roman" w:hAnsi="Times New Roman" w:cs="Times New Roman"/>
          <w:sz w:val="24"/>
          <w:szCs w:val="24"/>
        </w:rPr>
        <w:t xml:space="preserve">permette di valutare solo 4.348 pazienti con </w:t>
      </w:r>
      <w:r w:rsidR="006E0375" w:rsidRPr="00035DDD">
        <w:rPr>
          <w:rFonts w:ascii="Times New Roman" w:hAnsi="Times New Roman" w:cs="Times New Roman"/>
          <w:sz w:val="24"/>
          <w:szCs w:val="24"/>
        </w:rPr>
        <w:t>adeno</w:t>
      </w:r>
      <w:r w:rsidR="00FA3674" w:rsidRPr="00035DDD">
        <w:rPr>
          <w:rFonts w:ascii="Times New Roman" w:hAnsi="Times New Roman" w:cs="Times New Roman"/>
          <w:sz w:val="24"/>
          <w:szCs w:val="24"/>
        </w:rPr>
        <w:t>carcinoma metastatico del polmone rispetto ai 16.460 casi stimati per questa neoplasia</w:t>
      </w:r>
      <w:r w:rsidR="00E906DE" w:rsidRPr="00035DDD">
        <w:rPr>
          <w:rFonts w:ascii="Times New Roman" w:hAnsi="Times New Roman" w:cs="Times New Roman"/>
          <w:sz w:val="24"/>
          <w:szCs w:val="24"/>
        </w:rPr>
        <w:t>. Inoltre, si dovrebbero testare anche i</w:t>
      </w:r>
      <w:r w:rsidR="00791334" w:rsidRPr="00035DDD">
        <w:rPr>
          <w:rFonts w:ascii="Times New Roman" w:hAnsi="Times New Roman" w:cs="Times New Roman"/>
          <w:sz w:val="24"/>
          <w:szCs w:val="24"/>
        </w:rPr>
        <w:t xml:space="preserve"> circa</w:t>
      </w:r>
      <w:r w:rsidR="00E906DE" w:rsidRPr="00035DDD">
        <w:rPr>
          <w:rFonts w:ascii="Times New Roman" w:hAnsi="Times New Roman" w:cs="Times New Roman"/>
          <w:sz w:val="24"/>
          <w:szCs w:val="24"/>
        </w:rPr>
        <w:t xml:space="preserve"> 10.000 casi di ca</w:t>
      </w:r>
      <w:r w:rsidR="00791334" w:rsidRPr="00035DDD">
        <w:rPr>
          <w:rFonts w:ascii="Times New Roman" w:hAnsi="Times New Roman" w:cs="Times New Roman"/>
          <w:sz w:val="24"/>
          <w:szCs w:val="24"/>
        </w:rPr>
        <w:t>ncro</w:t>
      </w:r>
      <w:r w:rsidR="00E906DE" w:rsidRPr="00035DDD">
        <w:rPr>
          <w:rFonts w:ascii="Times New Roman" w:hAnsi="Times New Roman" w:cs="Times New Roman"/>
          <w:sz w:val="24"/>
          <w:szCs w:val="24"/>
        </w:rPr>
        <w:t xml:space="preserve"> avanzato di altre sedi non suscettibili di trattamenti efficaci </w:t>
      </w:r>
      <w:r w:rsidR="00074FDD" w:rsidRPr="00035DDD">
        <w:rPr>
          <w:rFonts w:ascii="Times New Roman" w:hAnsi="Times New Roman" w:cs="Times New Roman"/>
          <w:sz w:val="24"/>
          <w:szCs w:val="24"/>
        </w:rPr>
        <w:t>in</w:t>
      </w:r>
      <w:r w:rsidR="00E906DE" w:rsidRPr="00035DDD">
        <w:rPr>
          <w:rFonts w:ascii="Times New Roman" w:hAnsi="Times New Roman" w:cs="Times New Roman"/>
          <w:sz w:val="24"/>
          <w:szCs w:val="24"/>
        </w:rPr>
        <w:t xml:space="preserve"> line</w:t>
      </w:r>
      <w:r w:rsidR="00074FDD" w:rsidRPr="00035DDD">
        <w:rPr>
          <w:rFonts w:ascii="Times New Roman" w:hAnsi="Times New Roman" w:cs="Times New Roman"/>
          <w:sz w:val="24"/>
          <w:szCs w:val="24"/>
        </w:rPr>
        <w:t>e avanzate</w:t>
      </w:r>
      <w:r w:rsidR="00E906DE" w:rsidRPr="00035DDD">
        <w:rPr>
          <w:rFonts w:ascii="Times New Roman" w:hAnsi="Times New Roman" w:cs="Times New Roman"/>
          <w:sz w:val="24"/>
          <w:szCs w:val="24"/>
        </w:rPr>
        <w:t xml:space="preserve"> di terapia </w:t>
      </w:r>
      <w:r w:rsidR="00074FDD" w:rsidRPr="00035DDD">
        <w:rPr>
          <w:rFonts w:ascii="Times New Roman" w:hAnsi="Times New Roman" w:cs="Times New Roman"/>
          <w:sz w:val="24"/>
          <w:szCs w:val="24"/>
        </w:rPr>
        <w:t xml:space="preserve">o </w:t>
      </w:r>
      <w:r w:rsidR="00E906DE" w:rsidRPr="00035DDD">
        <w:rPr>
          <w:rFonts w:ascii="Times New Roman" w:hAnsi="Times New Roman" w:cs="Times New Roman"/>
          <w:sz w:val="24"/>
          <w:szCs w:val="24"/>
        </w:rPr>
        <w:t>di origine ignota, per i quali è necessaria una profilazione estesa NGS. Per valutare</w:t>
      </w:r>
      <w:r w:rsidR="009C3C6B" w:rsidRPr="00035DDD">
        <w:rPr>
          <w:rFonts w:ascii="Times New Roman" w:hAnsi="Times New Roman" w:cs="Times New Roman"/>
          <w:sz w:val="24"/>
          <w:szCs w:val="24"/>
        </w:rPr>
        <w:t>,</w:t>
      </w:r>
      <w:r w:rsidR="00E906DE" w:rsidRPr="00035DDD">
        <w:rPr>
          <w:rFonts w:ascii="Times New Roman" w:hAnsi="Times New Roman" w:cs="Times New Roman"/>
          <w:sz w:val="24"/>
          <w:szCs w:val="24"/>
        </w:rPr>
        <w:t xml:space="preserve"> ogni anno</w:t>
      </w:r>
      <w:r w:rsidR="009C3C6B" w:rsidRPr="00035DDD">
        <w:rPr>
          <w:rFonts w:ascii="Times New Roman" w:hAnsi="Times New Roman" w:cs="Times New Roman"/>
          <w:sz w:val="24"/>
          <w:szCs w:val="24"/>
        </w:rPr>
        <w:t>,</w:t>
      </w:r>
      <w:r w:rsidR="00E906DE" w:rsidRPr="00035DDD">
        <w:rPr>
          <w:rFonts w:ascii="Times New Roman" w:hAnsi="Times New Roman" w:cs="Times New Roman"/>
          <w:sz w:val="24"/>
          <w:szCs w:val="24"/>
        </w:rPr>
        <w:t xml:space="preserve"> con NGS gli oltre 26mila pazienti identificati è</w:t>
      </w:r>
      <w:r w:rsidR="00D17C27" w:rsidRPr="00035DDD">
        <w:rPr>
          <w:rFonts w:ascii="Times New Roman" w:hAnsi="Times New Roman" w:cs="Times New Roman"/>
          <w:sz w:val="24"/>
          <w:szCs w:val="24"/>
        </w:rPr>
        <w:t xml:space="preserve"> quindi</w:t>
      </w:r>
      <w:r w:rsidR="00E906DE" w:rsidRPr="00035DDD">
        <w:rPr>
          <w:rFonts w:ascii="Times New Roman" w:hAnsi="Times New Roman" w:cs="Times New Roman"/>
          <w:sz w:val="24"/>
          <w:szCs w:val="24"/>
        </w:rPr>
        <w:t xml:space="preserve"> necessario un finanziamento complessivo del Fondo di circa 37,5 milioni di euro</w:t>
      </w:r>
      <w:r w:rsidR="00791334" w:rsidRPr="00035DDD">
        <w:rPr>
          <w:rFonts w:ascii="Times New Roman" w:hAnsi="Times New Roman" w:cs="Times New Roman"/>
          <w:sz w:val="24"/>
          <w:szCs w:val="24"/>
        </w:rPr>
        <w:t>,</w:t>
      </w:r>
      <w:r w:rsidR="00E906DE" w:rsidRPr="00035DDD">
        <w:rPr>
          <w:rFonts w:ascii="Times New Roman" w:hAnsi="Times New Roman" w:cs="Times New Roman"/>
          <w:sz w:val="24"/>
          <w:szCs w:val="24"/>
        </w:rPr>
        <w:t xml:space="preserve"> con un incremento di 32,5 milioni dell’attuale dotazione</w:t>
      </w:r>
      <w:r w:rsidR="00BD5A6F" w:rsidRPr="00035DDD">
        <w:rPr>
          <w:rFonts w:ascii="Times New Roman" w:hAnsi="Times New Roman" w:cs="Times New Roman"/>
          <w:sz w:val="24"/>
          <w:szCs w:val="24"/>
        </w:rPr>
        <w:t>. Un adeguato Fondo NGS è condizione importante per recuperare il gap evidenziato rispetto agli altri Paesi europei</w:t>
      </w:r>
      <w:r w:rsidR="00D17C27" w:rsidRPr="00035DDD">
        <w:rPr>
          <w:rFonts w:ascii="Times New Roman" w:hAnsi="Times New Roman" w:cs="Times New Roman"/>
          <w:sz w:val="24"/>
          <w:szCs w:val="24"/>
        </w:rPr>
        <w:t xml:space="preserve"> nell’utilizzo dei test</w:t>
      </w:r>
      <w:r w:rsidR="00BD5A6F" w:rsidRPr="00035DDD">
        <w:rPr>
          <w:rFonts w:ascii="Times New Roman" w:hAnsi="Times New Roman" w:cs="Times New Roman"/>
          <w:sz w:val="24"/>
          <w:szCs w:val="24"/>
        </w:rPr>
        <w:t>. Ma non basta.</w:t>
      </w:r>
      <w:r w:rsidR="00454F55" w:rsidRPr="00035DDD">
        <w:rPr>
          <w:rFonts w:ascii="Times New Roman" w:hAnsi="Times New Roman" w:cs="Times New Roman"/>
          <w:sz w:val="24"/>
          <w:szCs w:val="24"/>
        </w:rPr>
        <w:t xml:space="preserve"> È</w:t>
      </w:r>
      <w:r w:rsidR="00BD5A6F" w:rsidRPr="00035DDD">
        <w:rPr>
          <w:rFonts w:ascii="Times New Roman" w:hAnsi="Times New Roman" w:cs="Times New Roman"/>
          <w:sz w:val="24"/>
          <w:szCs w:val="24"/>
        </w:rPr>
        <w:t xml:space="preserve"> indispensabile organizzare, in ogni regione, una rete di centri di riferimento dotati di tecnologie adeguate e personale altamente qualificato per l’esecuzione di questo tipo di analisi. Infine, le reti </w:t>
      </w:r>
      <w:r w:rsidR="00454F55" w:rsidRPr="00035DDD">
        <w:rPr>
          <w:rFonts w:ascii="Times New Roman" w:hAnsi="Times New Roman" w:cs="Times New Roman"/>
          <w:sz w:val="24"/>
          <w:szCs w:val="24"/>
        </w:rPr>
        <w:t xml:space="preserve">dei laboratori di biologia molecolare </w:t>
      </w:r>
      <w:r w:rsidR="00BD5A6F" w:rsidRPr="00035DDD">
        <w:rPr>
          <w:rFonts w:ascii="Times New Roman" w:hAnsi="Times New Roman" w:cs="Times New Roman"/>
          <w:sz w:val="24"/>
          <w:szCs w:val="24"/>
        </w:rPr>
        <w:t>dovranno essere integrate nelle reti oncologiche regionali</w:t>
      </w:r>
      <w:r w:rsidR="00EA5787" w:rsidRPr="00035DDD">
        <w:rPr>
          <w:rFonts w:ascii="Times New Roman" w:hAnsi="Times New Roman" w:cs="Times New Roman"/>
          <w:sz w:val="24"/>
          <w:szCs w:val="24"/>
        </w:rPr>
        <w:t xml:space="preserve">. Il programma </w:t>
      </w:r>
      <w:r w:rsidR="00C21ADF" w:rsidRPr="00035DD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EA5787" w:rsidRPr="00035DDD">
        <w:rPr>
          <w:rFonts w:ascii="Times New Roman" w:hAnsi="Times New Roman" w:cs="Times New Roman"/>
          <w:sz w:val="24"/>
          <w:szCs w:val="24"/>
        </w:rPr>
        <w:t>FastNTRK</w:t>
      </w:r>
      <w:proofErr w:type="spellEnd"/>
      <w:r w:rsidR="00C21ADF" w:rsidRPr="00035DDD">
        <w:rPr>
          <w:rFonts w:ascii="Times New Roman" w:hAnsi="Times New Roman" w:cs="Times New Roman"/>
          <w:sz w:val="24"/>
          <w:szCs w:val="24"/>
        </w:rPr>
        <w:t>’</w:t>
      </w:r>
      <w:r w:rsidR="00EA5787" w:rsidRPr="00035DDD">
        <w:rPr>
          <w:rFonts w:ascii="Times New Roman" w:hAnsi="Times New Roman" w:cs="Times New Roman"/>
          <w:sz w:val="24"/>
          <w:szCs w:val="24"/>
        </w:rPr>
        <w:t xml:space="preserve"> è estremamente utile, perché consente di </w:t>
      </w:r>
      <w:r w:rsidR="00667FAE" w:rsidRPr="00035DDD">
        <w:rPr>
          <w:rFonts w:ascii="Times New Roman" w:hAnsi="Times New Roman" w:cs="Times New Roman"/>
          <w:sz w:val="24"/>
          <w:szCs w:val="24"/>
        </w:rPr>
        <w:t>porre un argine alle</w:t>
      </w:r>
      <w:r w:rsidR="00EA5787" w:rsidRPr="00035DDD">
        <w:rPr>
          <w:rFonts w:ascii="Times New Roman" w:hAnsi="Times New Roman" w:cs="Times New Roman"/>
          <w:sz w:val="24"/>
          <w:szCs w:val="24"/>
        </w:rPr>
        <w:t xml:space="preserve"> lacune </w:t>
      </w:r>
      <w:r w:rsidR="009C3C6B" w:rsidRPr="00035DDD">
        <w:rPr>
          <w:rFonts w:ascii="Times New Roman" w:hAnsi="Times New Roman" w:cs="Times New Roman"/>
          <w:sz w:val="24"/>
          <w:szCs w:val="24"/>
        </w:rPr>
        <w:t xml:space="preserve">del sistema, </w:t>
      </w:r>
      <w:r w:rsidR="00EA5787" w:rsidRPr="00035DDD">
        <w:rPr>
          <w:rFonts w:ascii="Times New Roman" w:hAnsi="Times New Roman" w:cs="Times New Roman"/>
          <w:sz w:val="24"/>
          <w:szCs w:val="24"/>
        </w:rPr>
        <w:t>in assenza di una chiara governance dei test per biomarcatori</w:t>
      </w:r>
      <w:r w:rsidR="00454F55" w:rsidRPr="00035DDD">
        <w:rPr>
          <w:rFonts w:ascii="Times New Roman" w:hAnsi="Times New Roman" w:cs="Times New Roman"/>
          <w:sz w:val="24"/>
          <w:szCs w:val="24"/>
        </w:rPr>
        <w:t>”.</w:t>
      </w:r>
    </w:p>
    <w:p w14:paraId="308CBA00" w14:textId="472F2D2F" w:rsidR="003C6BDB" w:rsidRPr="00035DDD" w:rsidRDefault="004A0B08" w:rsidP="000B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DD">
        <w:rPr>
          <w:rFonts w:ascii="Times New Roman" w:hAnsi="Times New Roman" w:cs="Times New Roman"/>
          <w:sz w:val="24"/>
          <w:szCs w:val="24"/>
        </w:rPr>
        <w:t xml:space="preserve">“Le tecniche di analisi </w:t>
      </w:r>
      <w:r w:rsidR="00D1219F" w:rsidRPr="00035DDD">
        <w:rPr>
          <w:rFonts w:ascii="Times New Roman" w:hAnsi="Times New Roman" w:cs="Times New Roman"/>
          <w:sz w:val="24"/>
          <w:szCs w:val="24"/>
        </w:rPr>
        <w:t xml:space="preserve">di biologia molecolare </w:t>
      </w:r>
      <w:r w:rsidRPr="00035DDD">
        <w:rPr>
          <w:rFonts w:ascii="Times New Roman" w:hAnsi="Times New Roman" w:cs="Times New Roman"/>
          <w:sz w:val="24"/>
          <w:szCs w:val="24"/>
        </w:rPr>
        <w:t xml:space="preserve">dipendono dalla tipologia delle alterazioni da ricercare e dalla natura del campione biologico disponibile – spiega </w:t>
      </w:r>
      <w:r w:rsidRPr="00035DDD">
        <w:rPr>
          <w:rFonts w:ascii="Times New Roman" w:hAnsi="Times New Roman" w:cs="Times New Roman"/>
          <w:b/>
          <w:bCs/>
          <w:sz w:val="24"/>
          <w:szCs w:val="24"/>
        </w:rPr>
        <w:t>Maria Scatolini</w:t>
      </w:r>
      <w:r w:rsidRPr="00035DDD">
        <w:rPr>
          <w:rFonts w:ascii="Times New Roman" w:hAnsi="Times New Roman" w:cs="Times New Roman"/>
          <w:sz w:val="24"/>
          <w:szCs w:val="24"/>
        </w:rPr>
        <w:t xml:space="preserve">, Direttore del laboratorio di oncologia </w:t>
      </w:r>
      <w:r w:rsidRPr="00035DDD">
        <w:rPr>
          <w:rFonts w:ascii="Times New Roman" w:hAnsi="Times New Roman" w:cs="Times New Roman"/>
          <w:sz w:val="24"/>
          <w:szCs w:val="24"/>
        </w:rPr>
        <w:lastRenderedPageBreak/>
        <w:t>molecolare della Fondazione Tempia</w:t>
      </w:r>
      <w:r w:rsidR="00D1219F" w:rsidRPr="00035DDD">
        <w:rPr>
          <w:rFonts w:ascii="Times New Roman" w:hAnsi="Times New Roman" w:cs="Times New Roman"/>
          <w:sz w:val="24"/>
          <w:szCs w:val="24"/>
        </w:rPr>
        <w:t xml:space="preserve"> di Biella e membro del </w:t>
      </w:r>
      <w:proofErr w:type="spellStart"/>
      <w:r w:rsidR="00D1219F" w:rsidRPr="00035DDD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D1219F" w:rsidRPr="00035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19F" w:rsidRPr="00035DDD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="00D1219F" w:rsidRPr="00035DDD">
        <w:rPr>
          <w:rFonts w:ascii="Times New Roman" w:hAnsi="Times New Roman" w:cs="Times New Roman"/>
          <w:sz w:val="24"/>
          <w:szCs w:val="24"/>
        </w:rPr>
        <w:t xml:space="preserve"> Board della Rete </w:t>
      </w:r>
      <w:r w:rsidR="00437130" w:rsidRPr="00035DDD">
        <w:rPr>
          <w:rFonts w:ascii="Times New Roman" w:hAnsi="Times New Roman" w:cs="Times New Roman"/>
          <w:sz w:val="24"/>
          <w:szCs w:val="24"/>
        </w:rPr>
        <w:t xml:space="preserve">oncologica del Piemonte e </w:t>
      </w:r>
      <w:r w:rsidR="00D1219F" w:rsidRPr="00035DDD">
        <w:rPr>
          <w:rFonts w:ascii="Times New Roman" w:hAnsi="Times New Roman" w:cs="Times New Roman"/>
          <w:sz w:val="24"/>
          <w:szCs w:val="24"/>
        </w:rPr>
        <w:t>Valle d’Aosta</w:t>
      </w:r>
      <w:r w:rsidRPr="00035DDD">
        <w:rPr>
          <w:rFonts w:ascii="Times New Roman" w:hAnsi="Times New Roman" w:cs="Times New Roman"/>
          <w:sz w:val="24"/>
          <w:szCs w:val="24"/>
        </w:rPr>
        <w:t xml:space="preserve"> -. Le tecnologie standard </w:t>
      </w:r>
      <w:r w:rsidR="00D1219F" w:rsidRPr="00035DDD">
        <w:rPr>
          <w:rFonts w:ascii="Times New Roman" w:hAnsi="Times New Roman" w:cs="Times New Roman"/>
          <w:sz w:val="24"/>
          <w:szCs w:val="24"/>
        </w:rPr>
        <w:t xml:space="preserve">valutano </w:t>
      </w:r>
      <w:r w:rsidRPr="00035DDD">
        <w:rPr>
          <w:rFonts w:ascii="Times New Roman" w:hAnsi="Times New Roman" w:cs="Times New Roman"/>
          <w:sz w:val="24"/>
          <w:szCs w:val="24"/>
        </w:rPr>
        <w:t>un s</w:t>
      </w:r>
      <w:r w:rsidR="00EA5787" w:rsidRPr="00035DDD">
        <w:rPr>
          <w:rFonts w:ascii="Times New Roman" w:hAnsi="Times New Roman" w:cs="Times New Roman"/>
          <w:sz w:val="24"/>
          <w:szCs w:val="24"/>
        </w:rPr>
        <w:t>olo</w:t>
      </w:r>
      <w:r w:rsidRPr="00035DDD">
        <w:rPr>
          <w:rFonts w:ascii="Times New Roman" w:hAnsi="Times New Roman" w:cs="Times New Roman"/>
          <w:sz w:val="24"/>
          <w:szCs w:val="24"/>
        </w:rPr>
        <w:t xml:space="preserve"> biomarcatore per analisi, mentre le più recenti tecniche di </w:t>
      </w:r>
      <w:r w:rsidRPr="00035DDD">
        <w:rPr>
          <w:rFonts w:ascii="Times New Roman" w:hAnsi="Times New Roman" w:cs="Times New Roman"/>
          <w:i/>
          <w:iCs/>
          <w:sz w:val="24"/>
          <w:szCs w:val="24"/>
        </w:rPr>
        <w:t xml:space="preserve">Next Generation </w:t>
      </w:r>
      <w:proofErr w:type="spellStart"/>
      <w:r w:rsidRPr="00035DDD">
        <w:rPr>
          <w:rFonts w:ascii="Times New Roman" w:hAnsi="Times New Roman" w:cs="Times New Roman"/>
          <w:i/>
          <w:iCs/>
          <w:sz w:val="24"/>
          <w:szCs w:val="24"/>
        </w:rPr>
        <w:t>Sequencing</w:t>
      </w:r>
      <w:proofErr w:type="spellEnd"/>
      <w:r w:rsidRPr="00035DDD">
        <w:rPr>
          <w:rFonts w:ascii="Times New Roman" w:hAnsi="Times New Roman" w:cs="Times New Roman"/>
          <w:sz w:val="24"/>
          <w:szCs w:val="24"/>
        </w:rPr>
        <w:t xml:space="preserve"> permettono l</w:t>
      </w:r>
      <w:r w:rsidR="00D1219F" w:rsidRPr="00035DDD">
        <w:rPr>
          <w:rFonts w:ascii="Times New Roman" w:hAnsi="Times New Roman" w:cs="Times New Roman"/>
          <w:sz w:val="24"/>
          <w:szCs w:val="24"/>
        </w:rPr>
        <w:t xml:space="preserve">’identificazione simultanea </w:t>
      </w:r>
      <w:r w:rsidRPr="00035DDD">
        <w:rPr>
          <w:rFonts w:ascii="Times New Roman" w:hAnsi="Times New Roman" w:cs="Times New Roman"/>
          <w:sz w:val="24"/>
          <w:szCs w:val="24"/>
        </w:rPr>
        <w:t xml:space="preserve">di alterazioni genetiche di diversa natura, ad esempio mutazioni, amplificazioni e fusioni geniche, in numerosi geni in una singola analisi. </w:t>
      </w:r>
      <w:r w:rsidR="00C21ADF" w:rsidRPr="00035DDD">
        <w:rPr>
          <w:rFonts w:ascii="Times New Roman" w:hAnsi="Times New Roman" w:cs="Times New Roman"/>
          <w:sz w:val="24"/>
          <w:szCs w:val="24"/>
        </w:rPr>
        <w:t>Il pr</w:t>
      </w:r>
      <w:r w:rsidR="00CE4850" w:rsidRPr="00035DDD">
        <w:rPr>
          <w:rFonts w:ascii="Times New Roman" w:hAnsi="Times New Roman" w:cs="Times New Roman"/>
          <w:sz w:val="24"/>
          <w:szCs w:val="24"/>
        </w:rPr>
        <w:t xml:space="preserve">ogetto </w:t>
      </w:r>
      <w:r w:rsidR="00C21ADF" w:rsidRPr="00035DD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C21ADF" w:rsidRPr="00035DDD">
        <w:rPr>
          <w:rFonts w:ascii="Times New Roman" w:hAnsi="Times New Roman" w:cs="Times New Roman"/>
          <w:sz w:val="24"/>
          <w:szCs w:val="24"/>
        </w:rPr>
        <w:t>FastNTRK</w:t>
      </w:r>
      <w:proofErr w:type="spellEnd"/>
      <w:r w:rsidR="00C21ADF" w:rsidRPr="00035DDD">
        <w:rPr>
          <w:rFonts w:ascii="Times New Roman" w:hAnsi="Times New Roman" w:cs="Times New Roman"/>
          <w:sz w:val="24"/>
          <w:szCs w:val="24"/>
        </w:rPr>
        <w:t xml:space="preserve">’ rappresenta un servizio di supporto alla diagnosi dei tumori con fusione dei geni NTRK, mediante la fornitura gratuita di test NGS, effettuati nel nostro laboratorio di </w:t>
      </w:r>
      <w:r w:rsidR="00D1219F" w:rsidRPr="00035DDD">
        <w:rPr>
          <w:rFonts w:ascii="Times New Roman" w:hAnsi="Times New Roman" w:cs="Times New Roman"/>
          <w:sz w:val="24"/>
          <w:szCs w:val="24"/>
        </w:rPr>
        <w:t xml:space="preserve">oncologia </w:t>
      </w:r>
      <w:r w:rsidR="00C21ADF" w:rsidRPr="00035DDD">
        <w:rPr>
          <w:rFonts w:ascii="Times New Roman" w:hAnsi="Times New Roman" w:cs="Times New Roman"/>
          <w:sz w:val="24"/>
          <w:szCs w:val="24"/>
        </w:rPr>
        <w:t xml:space="preserve">molecolare, agli ospedali che abbiano identificato una positività </w:t>
      </w:r>
      <w:r w:rsidR="00D1219F" w:rsidRPr="00035DDD">
        <w:rPr>
          <w:rFonts w:ascii="Times New Roman" w:hAnsi="Times New Roman" w:cs="Times New Roman"/>
          <w:sz w:val="24"/>
          <w:szCs w:val="24"/>
        </w:rPr>
        <w:t>di espressione di</w:t>
      </w:r>
      <w:r w:rsidR="00C21ADF" w:rsidRPr="00035DDD">
        <w:rPr>
          <w:rFonts w:ascii="Times New Roman" w:hAnsi="Times New Roman" w:cs="Times New Roman"/>
          <w:sz w:val="24"/>
          <w:szCs w:val="24"/>
        </w:rPr>
        <w:t xml:space="preserve"> NTRK mediante immunoistochimica.</w:t>
      </w:r>
      <w:r w:rsidR="003C6BDB" w:rsidRPr="00035DDD">
        <w:rPr>
          <w:rFonts w:ascii="Times New Roman" w:hAnsi="Times New Roman" w:cs="Times New Roman"/>
          <w:sz w:val="24"/>
          <w:szCs w:val="24"/>
        </w:rPr>
        <w:t xml:space="preserve"> Quest’ultima è uno strumento utile per lo screening, però rileva sia l’espressione d</w:t>
      </w:r>
      <w:r w:rsidR="00D1219F" w:rsidRPr="00035DDD">
        <w:rPr>
          <w:rFonts w:ascii="Times New Roman" w:hAnsi="Times New Roman" w:cs="Times New Roman"/>
          <w:sz w:val="24"/>
          <w:szCs w:val="24"/>
        </w:rPr>
        <w:t>elle</w:t>
      </w:r>
      <w:r w:rsidR="003C6BDB" w:rsidRPr="00035DDD">
        <w:rPr>
          <w:rFonts w:ascii="Times New Roman" w:hAnsi="Times New Roman" w:cs="Times New Roman"/>
          <w:sz w:val="24"/>
          <w:szCs w:val="24"/>
        </w:rPr>
        <w:t xml:space="preserve"> protein</w:t>
      </w:r>
      <w:r w:rsidR="00D1219F" w:rsidRPr="00035DDD">
        <w:rPr>
          <w:rFonts w:ascii="Times New Roman" w:hAnsi="Times New Roman" w:cs="Times New Roman"/>
          <w:sz w:val="24"/>
          <w:szCs w:val="24"/>
        </w:rPr>
        <w:t>e</w:t>
      </w:r>
      <w:r w:rsidR="003C6BDB" w:rsidRPr="00035DDD">
        <w:rPr>
          <w:rFonts w:ascii="Times New Roman" w:hAnsi="Times New Roman" w:cs="Times New Roman"/>
          <w:sz w:val="24"/>
          <w:szCs w:val="24"/>
        </w:rPr>
        <w:t xml:space="preserve"> TRK ‘normal</w:t>
      </w:r>
      <w:r w:rsidR="00D1219F" w:rsidRPr="00035DDD">
        <w:rPr>
          <w:rFonts w:ascii="Times New Roman" w:hAnsi="Times New Roman" w:cs="Times New Roman"/>
          <w:sz w:val="24"/>
          <w:szCs w:val="24"/>
        </w:rPr>
        <w:t>i</w:t>
      </w:r>
      <w:r w:rsidR="003C6BDB" w:rsidRPr="00035DDD">
        <w:rPr>
          <w:rFonts w:ascii="Times New Roman" w:hAnsi="Times New Roman" w:cs="Times New Roman"/>
          <w:sz w:val="24"/>
          <w:szCs w:val="24"/>
        </w:rPr>
        <w:t xml:space="preserve">’ che quella </w:t>
      </w:r>
      <w:r w:rsidR="00D1219F" w:rsidRPr="00035DDD">
        <w:rPr>
          <w:rFonts w:ascii="Times New Roman" w:hAnsi="Times New Roman" w:cs="Times New Roman"/>
          <w:sz w:val="24"/>
          <w:szCs w:val="24"/>
        </w:rPr>
        <w:t xml:space="preserve">dovuta alla presenza </w:t>
      </w:r>
      <w:r w:rsidR="003C6BDB" w:rsidRPr="00035DDD">
        <w:rPr>
          <w:rFonts w:ascii="Times New Roman" w:hAnsi="Times New Roman" w:cs="Times New Roman"/>
          <w:sz w:val="24"/>
          <w:szCs w:val="24"/>
        </w:rPr>
        <w:t>di</w:t>
      </w:r>
      <w:r w:rsidR="00D1219F" w:rsidRPr="00035DDD">
        <w:rPr>
          <w:rFonts w:ascii="Times New Roman" w:hAnsi="Times New Roman" w:cs="Times New Roman"/>
          <w:sz w:val="24"/>
          <w:szCs w:val="24"/>
        </w:rPr>
        <w:t xml:space="preserve"> trascritti di</w:t>
      </w:r>
      <w:r w:rsidR="003C6BDB" w:rsidRPr="00035DDD">
        <w:rPr>
          <w:rFonts w:ascii="Times New Roman" w:hAnsi="Times New Roman" w:cs="Times New Roman"/>
          <w:sz w:val="24"/>
          <w:szCs w:val="24"/>
        </w:rPr>
        <w:t xml:space="preserve"> fusione, quindi i risultati positivi devono essere confermati </w:t>
      </w:r>
      <w:r w:rsidR="00D1219F" w:rsidRPr="00035DDD">
        <w:rPr>
          <w:rFonts w:ascii="Times New Roman" w:hAnsi="Times New Roman" w:cs="Times New Roman"/>
          <w:sz w:val="24"/>
          <w:szCs w:val="24"/>
        </w:rPr>
        <w:t xml:space="preserve">per la presenza di fusioni mediante </w:t>
      </w:r>
      <w:r w:rsidR="003C6BDB" w:rsidRPr="00035DDD">
        <w:rPr>
          <w:rFonts w:ascii="Times New Roman" w:hAnsi="Times New Roman" w:cs="Times New Roman"/>
          <w:sz w:val="24"/>
          <w:szCs w:val="24"/>
        </w:rPr>
        <w:t xml:space="preserve">un test NGS”. </w:t>
      </w:r>
    </w:p>
    <w:p w14:paraId="7321B347" w14:textId="6218AF93" w:rsidR="002F4140" w:rsidRPr="00035DDD" w:rsidRDefault="00E51E86" w:rsidP="002F4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DD">
        <w:rPr>
          <w:rFonts w:ascii="Times New Roman" w:hAnsi="Times New Roman" w:cs="Times New Roman"/>
          <w:sz w:val="24"/>
          <w:szCs w:val="24"/>
        </w:rPr>
        <w:t>“</w:t>
      </w:r>
      <w:r w:rsidR="00E33F96" w:rsidRPr="00035DDD">
        <w:rPr>
          <w:rFonts w:ascii="Times New Roman" w:hAnsi="Times New Roman" w:cs="Times New Roman"/>
          <w:sz w:val="24"/>
          <w:szCs w:val="24"/>
        </w:rPr>
        <w:t xml:space="preserve">Le </w:t>
      </w:r>
      <w:r w:rsidR="00E33F96" w:rsidRPr="00035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fusioni di NTRK costituiscono un esempio paradigmatico di alterazione genica, trasversale a multiple istologie </w:t>
      </w:r>
      <w:r w:rsidR="008950D4" w:rsidRPr="00035DDD">
        <w:rPr>
          <w:rFonts w:ascii="Times New Roman" w:hAnsi="Times New Roman" w:cs="Times New Roman"/>
          <w:sz w:val="24"/>
          <w:szCs w:val="24"/>
          <w:shd w:val="clear" w:color="auto" w:fill="FFFFFF"/>
        </w:rPr>
        <w:t>– continua il Prof. Pinto -</w:t>
      </w:r>
      <w:r w:rsidR="00E33F96" w:rsidRPr="00035DDD">
        <w:rPr>
          <w:rFonts w:ascii="Times New Roman" w:hAnsi="Times New Roman" w:cs="Times New Roman"/>
          <w:sz w:val="24"/>
          <w:szCs w:val="24"/>
          <w:shd w:val="clear" w:color="auto" w:fill="FFFFFF"/>
        </w:rPr>
        <w:t>. L’identificazione dei tumori portatori di questi riarrangiamenti genici è fondamentale per la selezione dei pazienti che possono beneficiare del trattamento</w:t>
      </w:r>
      <w:r w:rsidR="008950D4" w:rsidRPr="00035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</w:t>
      </w:r>
      <w:r w:rsidR="00E33F96" w:rsidRPr="00035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50D4" w:rsidRPr="00035DDD">
        <w:rPr>
          <w:rFonts w:ascii="Times New Roman" w:hAnsi="Times New Roman" w:cs="Times New Roman"/>
          <w:sz w:val="24"/>
          <w:szCs w:val="24"/>
          <w:shd w:val="clear" w:color="auto" w:fill="FFFFFF"/>
        </w:rPr>
        <w:t>farmaci</w:t>
      </w:r>
      <w:r w:rsidR="00E33F96" w:rsidRPr="00035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mirat</w:t>
      </w:r>
      <w:r w:rsidR="008950D4" w:rsidRPr="00035DD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E0375" w:rsidRPr="00035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che producono </w:t>
      </w:r>
      <w:r w:rsidR="00E33F96" w:rsidRPr="00035DDD">
        <w:rPr>
          <w:rFonts w:ascii="Times New Roman" w:hAnsi="Times New Roman" w:cs="Times New Roman"/>
          <w:sz w:val="24"/>
          <w:szCs w:val="24"/>
        </w:rPr>
        <w:t>risposte rapide, con un beneficio clinico rilevante e duraturo nel tempo, indipendentemente dall’età del paziente e dalla sede del tumore</w:t>
      </w:r>
      <w:r w:rsidR="006E0375" w:rsidRPr="00035DDD">
        <w:rPr>
          <w:rFonts w:ascii="Times New Roman" w:hAnsi="Times New Roman" w:cs="Times New Roman"/>
          <w:sz w:val="24"/>
          <w:szCs w:val="24"/>
        </w:rPr>
        <w:t xml:space="preserve">. Questi farmaci sono già rimborsati </w:t>
      </w:r>
      <w:r w:rsidR="008950D4" w:rsidRPr="00035DDD">
        <w:rPr>
          <w:rFonts w:ascii="Times New Roman" w:hAnsi="Times New Roman" w:cs="Times New Roman"/>
          <w:sz w:val="24"/>
          <w:szCs w:val="24"/>
        </w:rPr>
        <w:t xml:space="preserve">in Italia con indicazione agnostica, cioè indipendente dall’organo </w:t>
      </w:r>
      <w:r w:rsidR="006D5C46" w:rsidRPr="00035DDD">
        <w:rPr>
          <w:rFonts w:ascii="Times New Roman" w:hAnsi="Times New Roman" w:cs="Times New Roman"/>
          <w:sz w:val="24"/>
          <w:szCs w:val="24"/>
        </w:rPr>
        <w:t xml:space="preserve">di origine </w:t>
      </w:r>
      <w:r w:rsidR="008950D4" w:rsidRPr="00035DDD">
        <w:rPr>
          <w:rFonts w:ascii="Times New Roman" w:hAnsi="Times New Roman" w:cs="Times New Roman"/>
          <w:sz w:val="24"/>
          <w:szCs w:val="24"/>
        </w:rPr>
        <w:t>d</w:t>
      </w:r>
      <w:r w:rsidR="006D5C46" w:rsidRPr="00035DDD">
        <w:rPr>
          <w:rFonts w:ascii="Times New Roman" w:hAnsi="Times New Roman" w:cs="Times New Roman"/>
          <w:sz w:val="24"/>
          <w:szCs w:val="24"/>
        </w:rPr>
        <w:t>e</w:t>
      </w:r>
      <w:r w:rsidR="008950D4" w:rsidRPr="00035DDD">
        <w:rPr>
          <w:rFonts w:ascii="Times New Roman" w:hAnsi="Times New Roman" w:cs="Times New Roman"/>
          <w:sz w:val="24"/>
          <w:szCs w:val="24"/>
        </w:rPr>
        <w:t xml:space="preserve">lla malattia, per il trattamento delle neoplasie caratterizzate da fusione dei geni NTRK. I dati più recenti continuano a dimostrare il solido </w:t>
      </w:r>
      <w:r w:rsidR="006E0375" w:rsidRPr="00035DDD">
        <w:rPr>
          <w:rFonts w:ascii="Times New Roman" w:hAnsi="Times New Roman" w:cs="Times New Roman"/>
          <w:sz w:val="24"/>
          <w:szCs w:val="24"/>
        </w:rPr>
        <w:t xml:space="preserve">e duraturo beneficio clinico come nel caso del </w:t>
      </w:r>
      <w:proofErr w:type="spellStart"/>
      <w:r w:rsidR="008950D4" w:rsidRPr="00035DDD">
        <w:rPr>
          <w:rFonts w:ascii="Times New Roman" w:hAnsi="Times New Roman" w:cs="Times New Roman"/>
          <w:sz w:val="24"/>
          <w:szCs w:val="24"/>
        </w:rPr>
        <w:t>larotrectinib</w:t>
      </w:r>
      <w:proofErr w:type="spellEnd"/>
      <w:r w:rsidR="008950D4" w:rsidRPr="00035DDD">
        <w:rPr>
          <w:rFonts w:ascii="Times New Roman" w:hAnsi="Times New Roman" w:cs="Times New Roman"/>
          <w:sz w:val="24"/>
          <w:szCs w:val="24"/>
        </w:rPr>
        <w:t>, anche nei pazienti adulti con tumore del polmone avanzato con fusione NTRK</w:t>
      </w:r>
      <w:r w:rsidR="0042250E" w:rsidRPr="00035DDD">
        <w:rPr>
          <w:rFonts w:ascii="Times New Roman" w:hAnsi="Times New Roman" w:cs="Times New Roman"/>
          <w:sz w:val="24"/>
          <w:szCs w:val="24"/>
        </w:rPr>
        <w:t>,</w:t>
      </w:r>
      <w:r w:rsidR="008950D4" w:rsidRPr="00035DDD">
        <w:rPr>
          <w:rFonts w:ascii="Times New Roman" w:hAnsi="Times New Roman" w:cs="Times New Roman"/>
          <w:sz w:val="24"/>
          <w:szCs w:val="24"/>
        </w:rPr>
        <w:t xml:space="preserve"> inclusi i pazienti con metastasi cerebrali</w:t>
      </w:r>
      <w:r w:rsidR="0042250E" w:rsidRPr="00035DDD">
        <w:rPr>
          <w:rFonts w:ascii="Times New Roman" w:hAnsi="Times New Roman" w:cs="Times New Roman"/>
          <w:sz w:val="24"/>
          <w:szCs w:val="24"/>
        </w:rPr>
        <w:t xml:space="preserve">, con una sopravvivenza globale mediana pari a 40 mesi”. </w:t>
      </w:r>
    </w:p>
    <w:p w14:paraId="61E1129F" w14:textId="2F6FCDCD" w:rsidR="002F4140" w:rsidRPr="00035DDD" w:rsidRDefault="002F4140" w:rsidP="002F4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DD">
        <w:rPr>
          <w:rFonts w:ascii="Times New Roman" w:hAnsi="Times New Roman" w:cs="Times New Roman"/>
          <w:sz w:val="24"/>
          <w:szCs w:val="24"/>
        </w:rPr>
        <w:t>La fusione NTRK si manifesta, con frequenza variabile, in diversi tumori solidi in età adulta e pediatrica, che includono quelli del polmone, tiroide, tratto gastrointestinale (colon, retto, colangiocarcinoma, pancreas e appendice), sarcoma, tumori del sistema nervoso centrale (glioma e glioblastoma), ghiandole salivari e tumori pediatrici.</w:t>
      </w:r>
    </w:p>
    <w:p w14:paraId="548C2463" w14:textId="55069DBA" w:rsidR="006B0C68" w:rsidRPr="00035DDD" w:rsidRDefault="00CE4850" w:rsidP="002F4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DD">
        <w:rPr>
          <w:rFonts w:ascii="Times New Roman" w:hAnsi="Times New Roman" w:cs="Times New Roman"/>
          <w:sz w:val="24"/>
          <w:szCs w:val="24"/>
        </w:rPr>
        <w:t>“Siamo orgogliosi di sostenere un progetto virtuoso come ‘</w:t>
      </w:r>
      <w:proofErr w:type="spellStart"/>
      <w:r w:rsidRPr="00035DDD">
        <w:rPr>
          <w:rFonts w:ascii="Times New Roman" w:hAnsi="Times New Roman" w:cs="Times New Roman"/>
          <w:sz w:val="24"/>
          <w:szCs w:val="24"/>
        </w:rPr>
        <w:t>FastNTRK</w:t>
      </w:r>
      <w:proofErr w:type="spellEnd"/>
      <w:r w:rsidRPr="00035DDD">
        <w:rPr>
          <w:rFonts w:ascii="Times New Roman" w:hAnsi="Times New Roman" w:cs="Times New Roman"/>
          <w:sz w:val="24"/>
          <w:szCs w:val="24"/>
        </w:rPr>
        <w:t>’</w:t>
      </w:r>
      <w:r w:rsidR="0089481D" w:rsidRPr="00035DDD">
        <w:rPr>
          <w:rFonts w:ascii="Times New Roman" w:hAnsi="Times New Roman" w:cs="Times New Roman"/>
          <w:sz w:val="24"/>
          <w:szCs w:val="24"/>
        </w:rPr>
        <w:t xml:space="preserve">– conclude </w:t>
      </w:r>
      <w:r w:rsidR="0089481D" w:rsidRPr="00035DDD">
        <w:rPr>
          <w:rFonts w:ascii="Times New Roman" w:hAnsi="Times New Roman" w:cs="Times New Roman"/>
          <w:b/>
          <w:bCs/>
          <w:sz w:val="24"/>
          <w:szCs w:val="24"/>
        </w:rPr>
        <w:t>Marius Moscovici</w:t>
      </w:r>
      <w:r w:rsidR="0089481D" w:rsidRPr="00035DDD">
        <w:rPr>
          <w:rFonts w:ascii="Times New Roman" w:hAnsi="Times New Roman" w:cs="Times New Roman"/>
          <w:sz w:val="24"/>
          <w:szCs w:val="24"/>
        </w:rPr>
        <w:t xml:space="preserve">, Responsabile </w:t>
      </w:r>
      <w:proofErr w:type="spellStart"/>
      <w:r w:rsidR="0089481D" w:rsidRPr="00035DDD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89481D" w:rsidRPr="00035DDD">
        <w:rPr>
          <w:rFonts w:ascii="Times New Roman" w:hAnsi="Times New Roman" w:cs="Times New Roman"/>
          <w:sz w:val="24"/>
          <w:szCs w:val="24"/>
        </w:rPr>
        <w:t xml:space="preserve"> Affairs Oncologia di Bayer</w:t>
      </w:r>
      <w:r w:rsidR="002416BC" w:rsidRPr="00035DDD">
        <w:rPr>
          <w:rFonts w:ascii="Times New Roman" w:hAnsi="Times New Roman" w:cs="Times New Roman"/>
          <w:sz w:val="24"/>
          <w:szCs w:val="24"/>
        </w:rPr>
        <w:t xml:space="preserve"> Italia</w:t>
      </w:r>
      <w:r w:rsidR="0089481D" w:rsidRPr="00035DDD">
        <w:rPr>
          <w:rFonts w:ascii="Times New Roman" w:hAnsi="Times New Roman" w:cs="Times New Roman"/>
          <w:sz w:val="24"/>
          <w:szCs w:val="24"/>
        </w:rPr>
        <w:t xml:space="preserve"> -. </w:t>
      </w:r>
      <w:r w:rsidRPr="00035DDD">
        <w:rPr>
          <w:rFonts w:ascii="Times New Roman" w:hAnsi="Times New Roman" w:cs="Times New Roman"/>
          <w:sz w:val="24"/>
          <w:szCs w:val="24"/>
        </w:rPr>
        <w:t xml:space="preserve">La cura del cancro sta affrontando un cambio di paradigma </w:t>
      </w:r>
      <w:r w:rsidR="0089481D" w:rsidRPr="00035DDD">
        <w:rPr>
          <w:rFonts w:ascii="Times New Roman" w:hAnsi="Times New Roman" w:cs="Times New Roman"/>
          <w:sz w:val="24"/>
          <w:szCs w:val="24"/>
        </w:rPr>
        <w:t xml:space="preserve">ed è entrata nella </w:t>
      </w:r>
      <w:r w:rsidRPr="00035DDD">
        <w:rPr>
          <w:rFonts w:ascii="Times New Roman" w:hAnsi="Times New Roman" w:cs="Times New Roman"/>
          <w:sz w:val="24"/>
          <w:szCs w:val="24"/>
        </w:rPr>
        <w:t>nuova era del</w:t>
      </w:r>
      <w:r w:rsidR="006B0C68" w:rsidRPr="00035DDD">
        <w:rPr>
          <w:rFonts w:ascii="Times New Roman" w:hAnsi="Times New Roman" w:cs="Times New Roman"/>
          <w:sz w:val="24"/>
          <w:szCs w:val="24"/>
        </w:rPr>
        <w:t xml:space="preserve">l’oncologia </w:t>
      </w:r>
      <w:r w:rsidRPr="00035DDD">
        <w:rPr>
          <w:rFonts w:ascii="Times New Roman" w:hAnsi="Times New Roman" w:cs="Times New Roman"/>
          <w:sz w:val="24"/>
          <w:szCs w:val="24"/>
        </w:rPr>
        <w:t>di precisione</w:t>
      </w:r>
      <w:r w:rsidR="0089481D" w:rsidRPr="00035DDD">
        <w:rPr>
          <w:rFonts w:ascii="Times New Roman" w:hAnsi="Times New Roman" w:cs="Times New Roman"/>
          <w:sz w:val="24"/>
          <w:szCs w:val="24"/>
        </w:rPr>
        <w:t>.</w:t>
      </w:r>
      <w:r w:rsidR="00C871CA" w:rsidRPr="00035DDD">
        <w:rPr>
          <w:rFonts w:ascii="Times New Roman" w:hAnsi="Times New Roman" w:cs="Times New Roman"/>
          <w:sz w:val="24"/>
          <w:szCs w:val="24"/>
        </w:rPr>
        <w:t xml:space="preserve"> </w:t>
      </w:r>
      <w:r w:rsidR="0089481D" w:rsidRPr="00035DDD">
        <w:rPr>
          <w:rFonts w:ascii="Times New Roman" w:hAnsi="Times New Roman" w:cs="Times New Roman"/>
          <w:sz w:val="24"/>
          <w:szCs w:val="24"/>
        </w:rPr>
        <w:t xml:space="preserve">I progressi </w:t>
      </w:r>
      <w:r w:rsidRPr="00035DDD">
        <w:rPr>
          <w:rFonts w:ascii="Times New Roman" w:hAnsi="Times New Roman" w:cs="Times New Roman"/>
          <w:sz w:val="24"/>
          <w:szCs w:val="24"/>
        </w:rPr>
        <w:t>terapeutic</w:t>
      </w:r>
      <w:r w:rsidR="0089481D" w:rsidRPr="00035DDD">
        <w:rPr>
          <w:rFonts w:ascii="Times New Roman" w:hAnsi="Times New Roman" w:cs="Times New Roman"/>
          <w:sz w:val="24"/>
          <w:szCs w:val="24"/>
        </w:rPr>
        <w:t>i</w:t>
      </w:r>
      <w:r w:rsidRPr="00035DDD">
        <w:rPr>
          <w:rFonts w:ascii="Times New Roman" w:hAnsi="Times New Roman" w:cs="Times New Roman"/>
          <w:sz w:val="24"/>
          <w:szCs w:val="24"/>
        </w:rPr>
        <w:t xml:space="preserve"> implica</w:t>
      </w:r>
      <w:r w:rsidR="006B0C68" w:rsidRPr="00035DDD">
        <w:rPr>
          <w:rFonts w:ascii="Times New Roman" w:hAnsi="Times New Roman" w:cs="Times New Roman"/>
          <w:sz w:val="24"/>
          <w:szCs w:val="24"/>
        </w:rPr>
        <w:t>no</w:t>
      </w:r>
      <w:r w:rsidR="00C871CA" w:rsidRPr="00035DDD">
        <w:rPr>
          <w:rFonts w:ascii="Times New Roman" w:hAnsi="Times New Roman" w:cs="Times New Roman"/>
          <w:sz w:val="24"/>
          <w:szCs w:val="24"/>
        </w:rPr>
        <w:t>,</w:t>
      </w:r>
      <w:r w:rsidRPr="00035DDD">
        <w:rPr>
          <w:rFonts w:ascii="Times New Roman" w:hAnsi="Times New Roman" w:cs="Times New Roman"/>
          <w:sz w:val="24"/>
          <w:szCs w:val="24"/>
        </w:rPr>
        <w:t xml:space="preserve"> nella pratica clinica</w:t>
      </w:r>
      <w:r w:rsidR="00C871CA" w:rsidRPr="00035DDD">
        <w:rPr>
          <w:rFonts w:ascii="Times New Roman" w:hAnsi="Times New Roman" w:cs="Times New Roman"/>
          <w:sz w:val="24"/>
          <w:szCs w:val="24"/>
        </w:rPr>
        <w:t>,</w:t>
      </w:r>
      <w:r w:rsidRPr="00035DDD">
        <w:rPr>
          <w:rFonts w:ascii="Times New Roman" w:hAnsi="Times New Roman" w:cs="Times New Roman"/>
          <w:sz w:val="24"/>
          <w:szCs w:val="24"/>
        </w:rPr>
        <w:t xml:space="preserve"> anche l’utilizzo di una diagnostica molecolare di alta qualità</w:t>
      </w:r>
      <w:r w:rsidR="006B0C68" w:rsidRPr="00035DDD">
        <w:rPr>
          <w:rFonts w:ascii="Times New Roman" w:hAnsi="Times New Roman" w:cs="Times New Roman"/>
          <w:sz w:val="24"/>
          <w:szCs w:val="24"/>
        </w:rPr>
        <w:t>,</w:t>
      </w:r>
      <w:r w:rsidRPr="00035DDD">
        <w:rPr>
          <w:rFonts w:ascii="Times New Roman" w:hAnsi="Times New Roman" w:cs="Times New Roman"/>
          <w:sz w:val="24"/>
          <w:szCs w:val="24"/>
        </w:rPr>
        <w:t xml:space="preserve"> che consenta </w:t>
      </w:r>
      <w:r w:rsidR="00C871CA" w:rsidRPr="00035DDD">
        <w:rPr>
          <w:rFonts w:ascii="Times New Roman" w:hAnsi="Times New Roman" w:cs="Times New Roman"/>
          <w:sz w:val="24"/>
          <w:szCs w:val="24"/>
        </w:rPr>
        <w:t>di</w:t>
      </w:r>
      <w:r w:rsidRPr="00035DDD">
        <w:rPr>
          <w:rFonts w:ascii="Times New Roman" w:hAnsi="Times New Roman" w:cs="Times New Roman"/>
          <w:sz w:val="24"/>
          <w:szCs w:val="24"/>
        </w:rPr>
        <w:t xml:space="preserve"> identificare un maggior numero di pazienti attraverso test specifici e offrire loro il massimo beneficio in termini di cura.</w:t>
      </w:r>
      <w:r w:rsidR="006B0C68" w:rsidRPr="00035DDD">
        <w:rPr>
          <w:rFonts w:ascii="Times New Roman" w:hAnsi="Times New Roman" w:cs="Times New Roman"/>
          <w:sz w:val="24"/>
          <w:szCs w:val="24"/>
        </w:rPr>
        <w:t xml:space="preserve"> Nonostante le traslocazioni di NTRK siano un’alterazione genica </w:t>
      </w:r>
      <w:r w:rsidR="002416BC" w:rsidRPr="00035DDD">
        <w:rPr>
          <w:rFonts w:ascii="Times New Roman" w:hAnsi="Times New Roman" w:cs="Times New Roman"/>
          <w:sz w:val="24"/>
          <w:szCs w:val="24"/>
        </w:rPr>
        <w:t xml:space="preserve">molto </w:t>
      </w:r>
      <w:r w:rsidR="006B0C68" w:rsidRPr="00035DDD">
        <w:rPr>
          <w:rFonts w:ascii="Times New Roman" w:hAnsi="Times New Roman" w:cs="Times New Roman"/>
          <w:sz w:val="24"/>
          <w:szCs w:val="24"/>
        </w:rPr>
        <w:t>rara, ci impegniamo a supportarne la ricerca attraverso un programma di testing gratuito per offrire ai pazienti un’importante opportunità terapeutica”.</w:t>
      </w:r>
    </w:p>
    <w:p w14:paraId="1F5CC96D" w14:textId="77777777" w:rsidR="006B0C68" w:rsidRPr="00035DDD" w:rsidRDefault="006B0C68" w:rsidP="006B0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A2BEE" w14:textId="006B6236" w:rsidR="004A0B08" w:rsidRDefault="006B0C68" w:rsidP="00FA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8802A" w14:textId="77777777" w:rsidR="004A0B08" w:rsidRPr="004A0B08" w:rsidRDefault="004A0B08" w:rsidP="004A0B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4A0B08">
        <w:rPr>
          <w:rFonts w:ascii="Times New Roman" w:hAnsi="Times New Roman" w:cs="Times New Roman"/>
          <w:sz w:val="24"/>
          <w:szCs w:val="24"/>
          <w:lang w:eastAsia="it-IT"/>
        </w:rPr>
        <w:t xml:space="preserve">Ufficio stampa </w:t>
      </w:r>
    </w:p>
    <w:p w14:paraId="07F9AA1F" w14:textId="77777777" w:rsidR="004A0B08" w:rsidRPr="004A0B08" w:rsidRDefault="004A0B08" w:rsidP="004A0B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4A0B08">
        <w:rPr>
          <w:rFonts w:ascii="Times New Roman" w:hAnsi="Times New Roman" w:cs="Times New Roman"/>
          <w:sz w:val="24"/>
          <w:szCs w:val="24"/>
          <w:lang w:eastAsia="it-IT"/>
        </w:rPr>
        <w:t>Intermedia</w:t>
      </w:r>
    </w:p>
    <w:p w14:paraId="10001918" w14:textId="77777777" w:rsidR="004A0B08" w:rsidRPr="004A0B08" w:rsidRDefault="006E6F25" w:rsidP="004A0B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hyperlink r:id="rId6" w:history="1">
        <w:r w:rsidR="004A0B08" w:rsidRPr="004A0B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intermedia@intermedianews.it</w:t>
        </w:r>
      </w:hyperlink>
      <w:r w:rsidR="004A0B08" w:rsidRPr="004A0B0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6ECF592D" w14:textId="77777777" w:rsidR="004A0B08" w:rsidRPr="004A0B08" w:rsidRDefault="004A0B08" w:rsidP="004A0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B08">
        <w:rPr>
          <w:rFonts w:ascii="Times New Roman" w:hAnsi="Times New Roman"/>
          <w:sz w:val="24"/>
          <w:szCs w:val="24"/>
        </w:rPr>
        <w:t>030.226105 - 3351892975 – 335265394</w:t>
      </w:r>
    </w:p>
    <w:p w14:paraId="408478BB" w14:textId="77777777" w:rsidR="004A0B08" w:rsidRPr="008A1BD6" w:rsidRDefault="004A0B08" w:rsidP="00FA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D0E73" w14:textId="77777777" w:rsidR="00FA3674" w:rsidRDefault="00FA3674" w:rsidP="00FA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D1E5" w14:textId="496B90EF" w:rsidR="00486C63" w:rsidRPr="00F840CD" w:rsidRDefault="00486C63" w:rsidP="006C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C63" w:rsidRPr="00F840CD" w:rsidSect="00F11206">
      <w:headerReference w:type="first" r:id="rId7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B982" w14:textId="77777777" w:rsidR="00384F29" w:rsidRDefault="00384F29" w:rsidP="00F840CD">
      <w:pPr>
        <w:spacing w:after="0" w:line="240" w:lineRule="auto"/>
      </w:pPr>
      <w:r>
        <w:separator/>
      </w:r>
    </w:p>
  </w:endnote>
  <w:endnote w:type="continuationSeparator" w:id="0">
    <w:p w14:paraId="0397353F" w14:textId="77777777" w:rsidR="00384F29" w:rsidRDefault="00384F29" w:rsidP="00F8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A9CE" w14:textId="77777777" w:rsidR="00384F29" w:rsidRDefault="00384F29" w:rsidP="00F840CD">
      <w:pPr>
        <w:spacing w:after="0" w:line="240" w:lineRule="auto"/>
      </w:pPr>
      <w:r>
        <w:separator/>
      </w:r>
    </w:p>
  </w:footnote>
  <w:footnote w:type="continuationSeparator" w:id="0">
    <w:p w14:paraId="3809D992" w14:textId="77777777" w:rsidR="00384F29" w:rsidRDefault="00384F29" w:rsidP="00F8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CF96" w14:textId="1C105EE6" w:rsidR="00F840CD" w:rsidRDefault="00F840CD" w:rsidP="00F840C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B156616" wp14:editId="3EFA2D3D">
          <wp:extent cx="1281830" cy="78996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229" cy="795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63"/>
    <w:rsid w:val="0000124A"/>
    <w:rsid w:val="00035DDD"/>
    <w:rsid w:val="00074FDD"/>
    <w:rsid w:val="000B52A8"/>
    <w:rsid w:val="001242A3"/>
    <w:rsid w:val="00164710"/>
    <w:rsid w:val="00171947"/>
    <w:rsid w:val="001D3C20"/>
    <w:rsid w:val="002416BC"/>
    <w:rsid w:val="00245F1A"/>
    <w:rsid w:val="00265F91"/>
    <w:rsid w:val="00271359"/>
    <w:rsid w:val="00281621"/>
    <w:rsid w:val="002F4140"/>
    <w:rsid w:val="00330828"/>
    <w:rsid w:val="00347E0C"/>
    <w:rsid w:val="00375445"/>
    <w:rsid w:val="003767AD"/>
    <w:rsid w:val="00384F29"/>
    <w:rsid w:val="003C2FCD"/>
    <w:rsid w:val="003C6BDB"/>
    <w:rsid w:val="0042250E"/>
    <w:rsid w:val="00437130"/>
    <w:rsid w:val="00454F55"/>
    <w:rsid w:val="00465324"/>
    <w:rsid w:val="00481FA1"/>
    <w:rsid w:val="00486C63"/>
    <w:rsid w:val="004A0B08"/>
    <w:rsid w:val="004B6A20"/>
    <w:rsid w:val="004E7D63"/>
    <w:rsid w:val="00544797"/>
    <w:rsid w:val="005A58A7"/>
    <w:rsid w:val="00667FAE"/>
    <w:rsid w:val="006A3A58"/>
    <w:rsid w:val="006B0C68"/>
    <w:rsid w:val="006C093C"/>
    <w:rsid w:val="006C5F23"/>
    <w:rsid w:val="006D5C46"/>
    <w:rsid w:val="006E0375"/>
    <w:rsid w:val="006E6F25"/>
    <w:rsid w:val="00762756"/>
    <w:rsid w:val="00791334"/>
    <w:rsid w:val="00796C1C"/>
    <w:rsid w:val="007C1560"/>
    <w:rsid w:val="00831337"/>
    <w:rsid w:val="0087317E"/>
    <w:rsid w:val="0089481D"/>
    <w:rsid w:val="008950D4"/>
    <w:rsid w:val="008E02AC"/>
    <w:rsid w:val="009B57E3"/>
    <w:rsid w:val="009C3C6B"/>
    <w:rsid w:val="00A30E7F"/>
    <w:rsid w:val="00AC099E"/>
    <w:rsid w:val="00AF2037"/>
    <w:rsid w:val="00B258D0"/>
    <w:rsid w:val="00BD5A6F"/>
    <w:rsid w:val="00BF57D0"/>
    <w:rsid w:val="00C03A16"/>
    <w:rsid w:val="00C21ADF"/>
    <w:rsid w:val="00C85F4F"/>
    <w:rsid w:val="00C871CA"/>
    <w:rsid w:val="00CE4850"/>
    <w:rsid w:val="00D10224"/>
    <w:rsid w:val="00D1219F"/>
    <w:rsid w:val="00D17C27"/>
    <w:rsid w:val="00D4509D"/>
    <w:rsid w:val="00E33F96"/>
    <w:rsid w:val="00E51E86"/>
    <w:rsid w:val="00E85807"/>
    <w:rsid w:val="00E906DE"/>
    <w:rsid w:val="00EA5787"/>
    <w:rsid w:val="00F11206"/>
    <w:rsid w:val="00F840CD"/>
    <w:rsid w:val="00FA3674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DEDBEC"/>
  <w15:chartTrackingRefBased/>
  <w15:docId w15:val="{E988C756-1336-4B4B-A14C-F3CAC5F3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0CD"/>
  </w:style>
  <w:style w:type="paragraph" w:styleId="Pidipagina">
    <w:name w:val="footer"/>
    <w:basedOn w:val="Normale"/>
    <w:link w:val="PidipaginaCarattere"/>
    <w:uiPriority w:val="99"/>
    <w:unhideWhenUsed/>
    <w:rsid w:val="00F84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0CD"/>
  </w:style>
  <w:style w:type="paragraph" w:customStyle="1" w:styleId="Default">
    <w:name w:val="Default"/>
    <w:rsid w:val="00CE4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F20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03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0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0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03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F5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6</cp:revision>
  <dcterms:created xsi:type="dcterms:W3CDTF">2022-12-28T09:15:00Z</dcterms:created>
  <dcterms:modified xsi:type="dcterms:W3CDTF">2023-01-10T08:16:00Z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2022-12-22T17:02:26Z</vt:lpwstr>
  </property>
  <property fmtid="{D5CDD505-2E9C-101B-9397-08002B2CF9AE}" pid="4" name="MSIP_Label_7f850223-87a8-40c3-9eb2-432606efca2a_Method">
    <vt:lpwstr>Standard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bbac6c98-8f4b-464b-b1f5-faa768e43ac1</vt:lpwstr>
  </property>
  <property fmtid="{D5CDD505-2E9C-101B-9397-08002B2CF9AE}" pid="8" name="MSIP_Label_7f850223-87a8-40c3-9eb2-432606efca2a_ContentBits">
    <vt:lpwstr>0</vt:lpwstr>
  </property>
</Properties>
</file>