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DE32" w14:textId="13C82545" w:rsidR="0020766F" w:rsidRPr="00E549A7" w:rsidRDefault="00DD02EA" w:rsidP="002C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9A7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06EC8977" w14:textId="3B624F48" w:rsidR="00DD02EA" w:rsidRPr="00E549A7" w:rsidRDefault="00DD02EA" w:rsidP="00DD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440A9" w14:textId="7A575FF6" w:rsidR="00DD02EA" w:rsidRPr="00E549A7" w:rsidRDefault="00CF5A69" w:rsidP="00CF5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549A7">
        <w:rPr>
          <w:rFonts w:ascii="Times New Roman" w:hAnsi="Times New Roman" w:cs="Times New Roman"/>
          <w:b/>
          <w:bCs/>
          <w:sz w:val="23"/>
          <w:szCs w:val="23"/>
        </w:rPr>
        <w:t xml:space="preserve">Oggi la prima Giornata Nazionale dei Gruppi Cooperativi per la Ricerca in Oncologia. </w:t>
      </w:r>
      <w:r w:rsidR="001A32FA" w:rsidRPr="00E549A7">
        <w:rPr>
          <w:rFonts w:ascii="Times New Roman" w:hAnsi="Times New Roman" w:cs="Times New Roman"/>
          <w:b/>
          <w:bCs/>
          <w:sz w:val="23"/>
          <w:szCs w:val="23"/>
        </w:rPr>
        <w:t>Al Ministero della Salute presentato il</w:t>
      </w:r>
      <w:r w:rsidR="00E31F20" w:rsidRPr="00E549A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A32FA" w:rsidRPr="00E549A7">
        <w:rPr>
          <w:rFonts w:ascii="Times New Roman" w:hAnsi="Times New Roman" w:cs="Times New Roman"/>
          <w:b/>
          <w:bCs/>
          <w:sz w:val="23"/>
          <w:szCs w:val="23"/>
        </w:rPr>
        <w:t xml:space="preserve">censimento delle strutture che </w:t>
      </w:r>
      <w:r w:rsidR="00C8049F" w:rsidRPr="00E549A7">
        <w:rPr>
          <w:rFonts w:ascii="Times New Roman" w:hAnsi="Times New Roman" w:cs="Times New Roman"/>
          <w:b/>
          <w:bCs/>
          <w:sz w:val="23"/>
          <w:szCs w:val="23"/>
        </w:rPr>
        <w:t>svolgono</w:t>
      </w:r>
      <w:r w:rsidR="001A32FA" w:rsidRPr="00E549A7">
        <w:rPr>
          <w:rFonts w:ascii="Times New Roman" w:hAnsi="Times New Roman" w:cs="Times New Roman"/>
          <w:b/>
          <w:bCs/>
          <w:sz w:val="23"/>
          <w:szCs w:val="23"/>
        </w:rPr>
        <w:t xml:space="preserve"> trial sul cancro</w:t>
      </w:r>
    </w:p>
    <w:p w14:paraId="1564C181" w14:textId="5E929DE7" w:rsidR="00DD02EA" w:rsidRPr="00E549A7" w:rsidRDefault="001A32FA" w:rsidP="005C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9A7">
        <w:rPr>
          <w:rFonts w:ascii="Times New Roman" w:hAnsi="Times New Roman" w:cs="Times New Roman"/>
          <w:b/>
          <w:bCs/>
          <w:sz w:val="24"/>
          <w:szCs w:val="24"/>
        </w:rPr>
        <w:t>TUMORI: “SONO 149 I CENTRI DI RICERCA IN ITALIA, PIÙ DELLA METÀ AL NORD</w:t>
      </w:r>
    </w:p>
    <w:p w14:paraId="0D4847BA" w14:textId="17782BD3" w:rsidR="00F732F5" w:rsidRPr="00E549A7" w:rsidRDefault="005C30FC" w:rsidP="005C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9A7">
        <w:rPr>
          <w:rFonts w:ascii="Times New Roman" w:hAnsi="Times New Roman" w:cs="Times New Roman"/>
          <w:b/>
          <w:bCs/>
          <w:sz w:val="24"/>
          <w:szCs w:val="24"/>
        </w:rPr>
        <w:t>I NOSTRI STUDI ALL’AVANGUARDIA, MA SERVONO RISORSE E PERSONALE”</w:t>
      </w:r>
    </w:p>
    <w:p w14:paraId="78360731" w14:textId="48EB9171" w:rsidR="005C30FC" w:rsidRPr="00E549A7" w:rsidRDefault="007B45AB" w:rsidP="002465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549A7">
        <w:rPr>
          <w:rFonts w:ascii="Times New Roman" w:hAnsi="Times New Roman" w:cs="Times New Roman"/>
          <w:b/>
          <w:bCs/>
          <w:i/>
          <w:iCs/>
        </w:rPr>
        <w:t xml:space="preserve">Quasi il 50% dei centri </w:t>
      </w:r>
      <w:r w:rsidR="006719E5" w:rsidRPr="00E549A7">
        <w:rPr>
          <w:rFonts w:ascii="Times New Roman" w:hAnsi="Times New Roman" w:cs="Times New Roman"/>
          <w:b/>
          <w:bCs/>
          <w:i/>
          <w:iCs/>
        </w:rPr>
        <w:t xml:space="preserve">conduce </w:t>
      </w:r>
      <w:r w:rsidRPr="00E549A7">
        <w:rPr>
          <w:rFonts w:ascii="Times New Roman" w:hAnsi="Times New Roman" w:cs="Times New Roman"/>
          <w:b/>
          <w:bCs/>
          <w:i/>
          <w:iCs/>
        </w:rPr>
        <w:t xml:space="preserve">un buon numero di sperimentazioni </w:t>
      </w:r>
      <w:r w:rsidR="00007A64" w:rsidRPr="00E549A7">
        <w:rPr>
          <w:rFonts w:ascii="Times New Roman" w:hAnsi="Times New Roman" w:cs="Times New Roman"/>
          <w:b/>
          <w:bCs/>
          <w:i/>
          <w:iCs/>
        </w:rPr>
        <w:t>ogni</w:t>
      </w:r>
      <w:r w:rsidRPr="00E549A7">
        <w:rPr>
          <w:rFonts w:ascii="Times New Roman" w:hAnsi="Times New Roman" w:cs="Times New Roman"/>
          <w:b/>
          <w:bCs/>
          <w:i/>
          <w:iCs/>
        </w:rPr>
        <w:t xml:space="preserve"> anno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, compreso </w:t>
      </w:r>
      <w:r w:rsidRPr="00E549A7">
        <w:rPr>
          <w:rFonts w:ascii="Times New Roman" w:hAnsi="Times New Roman" w:cs="Times New Roman"/>
          <w:b/>
          <w:bCs/>
          <w:i/>
          <w:iCs/>
        </w:rPr>
        <w:t>fra 10 e 40</w:t>
      </w:r>
      <w:r w:rsidR="006719E5" w:rsidRPr="00E549A7">
        <w:rPr>
          <w:rFonts w:ascii="Times New Roman" w:hAnsi="Times New Roman" w:cs="Times New Roman"/>
          <w:b/>
          <w:bCs/>
          <w:i/>
          <w:iCs/>
        </w:rPr>
        <w:t>.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F6396" w:rsidRPr="00E549A7">
        <w:rPr>
          <w:rFonts w:ascii="Times New Roman" w:hAnsi="Times New Roman" w:cs="Times New Roman"/>
          <w:b/>
          <w:bCs/>
          <w:i/>
          <w:iCs/>
        </w:rPr>
        <w:t xml:space="preserve">Carmine </w:t>
      </w:r>
      <w:r w:rsidRPr="00E549A7">
        <w:rPr>
          <w:rFonts w:ascii="Times New Roman" w:hAnsi="Times New Roman" w:cs="Times New Roman"/>
          <w:b/>
          <w:bCs/>
          <w:i/>
          <w:iCs/>
        </w:rPr>
        <w:t xml:space="preserve">Pinto, Presidente FICOG: </w:t>
      </w:r>
      <w:r w:rsidR="006C1267" w:rsidRPr="00E549A7">
        <w:rPr>
          <w:rFonts w:ascii="Times New Roman" w:hAnsi="Times New Roman" w:cs="Times New Roman"/>
          <w:b/>
          <w:bCs/>
          <w:i/>
          <w:iCs/>
        </w:rPr>
        <w:t>“Ma</w:t>
      </w:r>
      <w:r w:rsidR="00816FD7" w:rsidRPr="00E549A7">
        <w:rPr>
          <w:rFonts w:ascii="Times New Roman" w:hAnsi="Times New Roman" w:cs="Times New Roman"/>
          <w:b/>
          <w:bCs/>
          <w:i/>
          <w:iCs/>
        </w:rPr>
        <w:t>nca una solida infrastruttura per la ricerca</w:t>
      </w:r>
      <w:r w:rsidR="006C1267" w:rsidRPr="00E549A7">
        <w:rPr>
          <w:rFonts w:ascii="Times New Roman" w:hAnsi="Times New Roman" w:cs="Times New Roman"/>
          <w:b/>
          <w:bCs/>
          <w:i/>
          <w:iCs/>
        </w:rPr>
        <w:t xml:space="preserve">: il 67% è privo di un bioinformatico, il 48% non può contare sul supporto statistico. 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Troppo pochi anche </w:t>
      </w:r>
      <w:r w:rsidR="006C1267" w:rsidRPr="00E549A7">
        <w:rPr>
          <w:rFonts w:ascii="Times New Roman" w:hAnsi="Times New Roman" w:cs="Times New Roman"/>
          <w:b/>
          <w:bCs/>
          <w:i/>
          <w:iCs/>
        </w:rPr>
        <w:t>i data manager,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 non strutturati perché</w:t>
      </w:r>
      <w:r w:rsidR="00007A64" w:rsidRPr="00E549A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618CB" w:rsidRPr="00E549A7">
        <w:rPr>
          <w:rFonts w:ascii="Times New Roman" w:hAnsi="Times New Roman" w:cs="Times New Roman"/>
          <w:b/>
          <w:bCs/>
          <w:i/>
          <w:iCs/>
        </w:rPr>
        <w:t xml:space="preserve">sono </w:t>
      </w:r>
      <w:r w:rsidR="00007A64" w:rsidRPr="00E549A7">
        <w:rPr>
          <w:rFonts w:ascii="Times New Roman" w:hAnsi="Times New Roman" w:cs="Times New Roman"/>
          <w:b/>
          <w:bCs/>
          <w:i/>
          <w:iCs/>
        </w:rPr>
        <w:t>senza un</w:t>
      </w:r>
      <w:r w:rsidR="006C1267" w:rsidRPr="00E549A7">
        <w:rPr>
          <w:rFonts w:ascii="Times New Roman" w:hAnsi="Times New Roman" w:cs="Times New Roman"/>
          <w:b/>
          <w:bCs/>
          <w:i/>
          <w:iCs/>
        </w:rPr>
        <w:t xml:space="preserve"> riconoscimento istituzionale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. Va </w:t>
      </w:r>
      <w:r w:rsidR="001F5437" w:rsidRPr="00E549A7">
        <w:rPr>
          <w:rFonts w:ascii="Times New Roman" w:hAnsi="Times New Roman" w:cs="Times New Roman"/>
          <w:b/>
          <w:bCs/>
          <w:i/>
          <w:iCs/>
        </w:rPr>
        <w:t>realizzata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 xml:space="preserve"> la </w:t>
      </w:r>
      <w:r w:rsidR="006719E5" w:rsidRPr="00E549A7">
        <w:rPr>
          <w:rFonts w:ascii="Times New Roman" w:hAnsi="Times New Roman" w:cs="Times New Roman"/>
          <w:b/>
          <w:bCs/>
          <w:i/>
          <w:iCs/>
        </w:rPr>
        <w:t>Rete Nazionale</w:t>
      </w:r>
      <w:r w:rsidR="002465D5" w:rsidRPr="00E549A7">
        <w:rPr>
          <w:rFonts w:ascii="Times New Roman" w:hAnsi="Times New Roman" w:cs="Times New Roman"/>
          <w:b/>
          <w:bCs/>
          <w:i/>
          <w:iCs/>
        </w:rPr>
        <w:t>”</w:t>
      </w:r>
    </w:p>
    <w:p w14:paraId="591C67C2" w14:textId="77777777" w:rsidR="001A32FA" w:rsidRPr="00E549A7" w:rsidRDefault="001A32FA" w:rsidP="00DD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593A" w14:textId="3AD0F7CD" w:rsidR="00E31F20" w:rsidRPr="00E549A7" w:rsidRDefault="00DD02EA" w:rsidP="002A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  <w:i/>
          <w:iCs/>
          <w:sz w:val="24"/>
          <w:szCs w:val="24"/>
        </w:rPr>
        <w:t>Roma, 14 marzo 2023</w:t>
      </w:r>
      <w:r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AE5B14" w:rsidRPr="00E549A7">
        <w:rPr>
          <w:rFonts w:ascii="Times New Roman" w:hAnsi="Times New Roman" w:cs="Times New Roman"/>
          <w:sz w:val="24"/>
          <w:szCs w:val="24"/>
        </w:rPr>
        <w:t>–</w:t>
      </w:r>
      <w:r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AC0270" w:rsidRPr="00E549A7">
        <w:rPr>
          <w:rFonts w:ascii="Times New Roman" w:hAnsi="Times New Roman" w:cs="Times New Roman"/>
          <w:sz w:val="24"/>
          <w:szCs w:val="24"/>
        </w:rPr>
        <w:t>In Italia s</w:t>
      </w:r>
      <w:r w:rsidR="00AE5B14" w:rsidRPr="00E549A7">
        <w:rPr>
          <w:rFonts w:ascii="Times New Roman" w:hAnsi="Times New Roman" w:cs="Times New Roman"/>
          <w:sz w:val="24"/>
          <w:szCs w:val="24"/>
        </w:rPr>
        <w:t xml:space="preserve">ono 149 i centri </w:t>
      </w:r>
      <w:r w:rsidR="00816FD7" w:rsidRPr="00E549A7">
        <w:rPr>
          <w:rFonts w:ascii="Times New Roman" w:hAnsi="Times New Roman" w:cs="Times New Roman"/>
          <w:sz w:val="24"/>
          <w:szCs w:val="24"/>
        </w:rPr>
        <w:t xml:space="preserve">censiti </w:t>
      </w:r>
      <w:r w:rsidR="00AE5B14" w:rsidRPr="00E549A7">
        <w:rPr>
          <w:rFonts w:ascii="Times New Roman" w:hAnsi="Times New Roman" w:cs="Times New Roman"/>
          <w:sz w:val="24"/>
          <w:szCs w:val="24"/>
        </w:rPr>
        <w:t>che conducono ricerche cliniche in oncologia. Il 91% ha una radiologia accreditata in sede, il 76% è dotato di un’anatomia patologica e il 68% di un laboratorio di biologia molecolare</w:t>
      </w:r>
      <w:r w:rsidR="00795FAA" w:rsidRPr="00E549A7">
        <w:rPr>
          <w:rFonts w:ascii="Times New Roman" w:hAnsi="Times New Roman" w:cs="Times New Roman"/>
          <w:sz w:val="24"/>
          <w:szCs w:val="24"/>
        </w:rPr>
        <w:t>,</w:t>
      </w:r>
      <w:r w:rsidR="00AE5B14" w:rsidRPr="00E549A7">
        <w:rPr>
          <w:rFonts w:ascii="Times New Roman" w:hAnsi="Times New Roman" w:cs="Times New Roman"/>
          <w:sz w:val="24"/>
          <w:szCs w:val="24"/>
        </w:rPr>
        <w:t xml:space="preserve"> aspetto molto importante per il ru</w:t>
      </w:r>
      <w:r w:rsidR="00795FAA" w:rsidRPr="00E549A7">
        <w:rPr>
          <w:rFonts w:ascii="Times New Roman" w:hAnsi="Times New Roman" w:cs="Times New Roman"/>
          <w:sz w:val="24"/>
          <w:szCs w:val="24"/>
        </w:rPr>
        <w:t>olo centrale</w:t>
      </w:r>
      <w:r w:rsidR="00C96C24" w:rsidRPr="00E549A7">
        <w:rPr>
          <w:rFonts w:ascii="Times New Roman" w:hAnsi="Times New Roman" w:cs="Times New Roman"/>
          <w:sz w:val="24"/>
          <w:szCs w:val="24"/>
        </w:rPr>
        <w:t xml:space="preserve"> della</w:t>
      </w:r>
      <w:r w:rsidR="00AE5B14" w:rsidRPr="00E549A7">
        <w:rPr>
          <w:rFonts w:ascii="Times New Roman" w:hAnsi="Times New Roman" w:cs="Times New Roman"/>
          <w:sz w:val="24"/>
          <w:szCs w:val="24"/>
        </w:rPr>
        <w:t xml:space="preserve"> medicina di precisione. </w:t>
      </w:r>
      <w:r w:rsidR="00795FAA" w:rsidRPr="00E549A7">
        <w:rPr>
          <w:rFonts w:ascii="Times New Roman" w:hAnsi="Times New Roman" w:cs="Times New Roman"/>
          <w:sz w:val="24"/>
          <w:szCs w:val="24"/>
        </w:rPr>
        <w:t>Quasi</w:t>
      </w:r>
      <w:r w:rsidR="00AE5B14" w:rsidRPr="00E549A7">
        <w:rPr>
          <w:rFonts w:ascii="Times New Roman" w:hAnsi="Times New Roman" w:cs="Times New Roman"/>
          <w:sz w:val="24"/>
          <w:szCs w:val="24"/>
        </w:rPr>
        <w:t xml:space="preserve"> la metà dei centri (69)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27427B" w:rsidRPr="00E549A7">
        <w:rPr>
          <w:rFonts w:ascii="Times New Roman" w:hAnsi="Times New Roman" w:cs="Times New Roman"/>
          <w:sz w:val="24"/>
          <w:szCs w:val="24"/>
        </w:rPr>
        <w:t>svolge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un buon numero di sperimentazioni </w:t>
      </w:r>
      <w:r w:rsidR="006719E5" w:rsidRPr="00E549A7">
        <w:rPr>
          <w:rFonts w:ascii="Times New Roman" w:hAnsi="Times New Roman" w:cs="Times New Roman"/>
          <w:sz w:val="24"/>
          <w:szCs w:val="24"/>
        </w:rPr>
        <w:t>ogni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anno</w:t>
      </w:r>
      <w:r w:rsidR="00AC0270" w:rsidRPr="00E549A7">
        <w:rPr>
          <w:rFonts w:ascii="Times New Roman" w:hAnsi="Times New Roman" w:cs="Times New Roman"/>
          <w:sz w:val="24"/>
          <w:szCs w:val="24"/>
        </w:rPr>
        <w:t>, compreso fra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10 e 40</w:t>
      </w:r>
      <w:r w:rsidR="00AC0270" w:rsidRPr="00E549A7">
        <w:rPr>
          <w:rFonts w:ascii="Times New Roman" w:hAnsi="Times New Roman" w:cs="Times New Roman"/>
          <w:sz w:val="24"/>
          <w:szCs w:val="24"/>
        </w:rPr>
        <w:t>,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e 29 strutture </w:t>
      </w:r>
      <w:r w:rsidR="00AC0270" w:rsidRPr="00E549A7">
        <w:rPr>
          <w:rFonts w:ascii="Times New Roman" w:hAnsi="Times New Roman" w:cs="Times New Roman"/>
          <w:sz w:val="24"/>
          <w:szCs w:val="24"/>
        </w:rPr>
        <w:t>superano i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40</w:t>
      </w:r>
      <w:r w:rsidR="00AC0270" w:rsidRPr="00E549A7">
        <w:rPr>
          <w:rFonts w:ascii="Times New Roman" w:hAnsi="Times New Roman" w:cs="Times New Roman"/>
          <w:sz w:val="24"/>
          <w:szCs w:val="24"/>
        </w:rPr>
        <w:t xml:space="preserve"> trial. Restano</w:t>
      </w:r>
      <w:r w:rsidR="003E3A75" w:rsidRPr="00E549A7">
        <w:rPr>
          <w:rFonts w:ascii="Times New Roman" w:hAnsi="Times New Roman" w:cs="Times New Roman"/>
          <w:sz w:val="24"/>
          <w:szCs w:val="24"/>
        </w:rPr>
        <w:t xml:space="preserve"> però</w:t>
      </w:r>
      <w:r w:rsidR="00AC0270" w:rsidRPr="00E549A7">
        <w:rPr>
          <w:rFonts w:ascii="Times New Roman" w:hAnsi="Times New Roman" w:cs="Times New Roman"/>
          <w:sz w:val="24"/>
          <w:szCs w:val="24"/>
        </w:rPr>
        <w:t xml:space="preserve"> forti criticità nella disponibilità di personale</w:t>
      </w:r>
      <w:r w:rsidR="00816FD7" w:rsidRPr="00E549A7">
        <w:rPr>
          <w:rFonts w:ascii="Times New Roman" w:hAnsi="Times New Roman" w:cs="Times New Roman"/>
          <w:sz w:val="24"/>
          <w:szCs w:val="24"/>
        </w:rPr>
        <w:t xml:space="preserve"> e di una solida infrastruttura</w:t>
      </w:r>
      <w:r w:rsidR="00CB4F79" w:rsidRPr="00E549A7">
        <w:rPr>
          <w:rFonts w:ascii="Times New Roman" w:hAnsi="Times New Roman" w:cs="Times New Roman"/>
          <w:sz w:val="24"/>
          <w:szCs w:val="24"/>
        </w:rPr>
        <w:t>,</w:t>
      </w:r>
      <w:r w:rsidR="00816FD7" w:rsidRPr="00E549A7">
        <w:rPr>
          <w:rFonts w:ascii="Times New Roman" w:hAnsi="Times New Roman" w:cs="Times New Roman"/>
          <w:sz w:val="24"/>
          <w:szCs w:val="24"/>
        </w:rPr>
        <w:t xml:space="preserve"> indispensabili</w:t>
      </w:r>
      <w:r w:rsidR="003E3A75" w:rsidRPr="00E549A7">
        <w:rPr>
          <w:rFonts w:ascii="Times New Roman" w:hAnsi="Times New Roman" w:cs="Times New Roman"/>
          <w:sz w:val="24"/>
          <w:szCs w:val="24"/>
        </w:rPr>
        <w:t xml:space="preserve"> per garantire la qualità</w:t>
      </w:r>
      <w:r w:rsidR="00CB4F79" w:rsidRPr="00E549A7">
        <w:rPr>
          <w:rFonts w:ascii="Times New Roman" w:hAnsi="Times New Roman" w:cs="Times New Roman"/>
          <w:sz w:val="24"/>
          <w:szCs w:val="24"/>
        </w:rPr>
        <w:t xml:space="preserve"> degli studi</w:t>
      </w:r>
      <w:r w:rsidR="00AC0270" w:rsidRPr="00E549A7">
        <w:rPr>
          <w:rFonts w:ascii="Times New Roman" w:hAnsi="Times New Roman" w:cs="Times New Roman"/>
          <w:sz w:val="24"/>
          <w:szCs w:val="24"/>
        </w:rPr>
        <w:t xml:space="preserve">: </w:t>
      </w:r>
      <w:r w:rsidR="003E3A75" w:rsidRPr="00E549A7">
        <w:rPr>
          <w:rFonts w:ascii="Times New Roman" w:hAnsi="Times New Roman" w:cs="Times New Roman"/>
          <w:sz w:val="24"/>
          <w:szCs w:val="24"/>
        </w:rPr>
        <w:t>il 67% (100 centri)</w:t>
      </w:r>
      <w:r w:rsidR="00795FAA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3E3A75" w:rsidRPr="00E549A7">
        <w:rPr>
          <w:rFonts w:ascii="Times New Roman" w:hAnsi="Times New Roman" w:cs="Times New Roman"/>
          <w:sz w:val="24"/>
          <w:szCs w:val="24"/>
        </w:rPr>
        <w:t>è</w:t>
      </w:r>
      <w:r w:rsidR="00CB4F79" w:rsidRPr="00E549A7">
        <w:rPr>
          <w:rFonts w:ascii="Times New Roman" w:hAnsi="Times New Roman" w:cs="Times New Roman"/>
          <w:sz w:val="24"/>
          <w:szCs w:val="24"/>
        </w:rPr>
        <w:t xml:space="preserve"> privo di un bioinformatico, il 48% (72) non può contare sul supporto statistico</w:t>
      </w:r>
      <w:r w:rsidR="00BA1AE3" w:rsidRPr="00E549A7">
        <w:rPr>
          <w:rFonts w:ascii="Times New Roman" w:hAnsi="Times New Roman" w:cs="Times New Roman"/>
          <w:sz w:val="24"/>
          <w:szCs w:val="24"/>
        </w:rPr>
        <w:t>. E sono troppo pochi i coordinatori di ricerca clinica</w:t>
      </w:r>
      <w:r w:rsidR="006C1267" w:rsidRPr="00E549A7">
        <w:rPr>
          <w:rFonts w:ascii="Times New Roman" w:hAnsi="Times New Roman" w:cs="Times New Roman"/>
          <w:sz w:val="24"/>
          <w:szCs w:val="24"/>
        </w:rPr>
        <w:t xml:space="preserve"> (data manager)</w:t>
      </w:r>
      <w:r w:rsidR="00BA1AE3" w:rsidRPr="00E549A7">
        <w:rPr>
          <w:rFonts w:ascii="Times New Roman" w:hAnsi="Times New Roman" w:cs="Times New Roman"/>
          <w:sz w:val="24"/>
          <w:szCs w:val="24"/>
        </w:rPr>
        <w:t xml:space="preserve"> strutturati, i ricercatori e gli infermieri di ricerca. </w:t>
      </w:r>
      <w:r w:rsidR="005E3268" w:rsidRPr="00E549A7">
        <w:rPr>
          <w:rFonts w:ascii="Times New Roman" w:hAnsi="Times New Roman" w:cs="Times New Roman"/>
          <w:sz w:val="24"/>
          <w:szCs w:val="24"/>
        </w:rPr>
        <w:t xml:space="preserve">Sono carenti anche le strutture informatiche disponibili, infatti solo il 40% </w:t>
      </w:r>
      <w:r w:rsidR="00D06B3C" w:rsidRPr="00E549A7">
        <w:rPr>
          <w:rFonts w:ascii="Times New Roman" w:hAnsi="Times New Roman" w:cs="Times New Roman"/>
          <w:sz w:val="24"/>
          <w:szCs w:val="24"/>
        </w:rPr>
        <w:t>può utilizzare</w:t>
      </w:r>
      <w:r w:rsidR="005E3268" w:rsidRPr="00E549A7">
        <w:rPr>
          <w:rFonts w:ascii="Times New Roman" w:hAnsi="Times New Roman" w:cs="Times New Roman"/>
          <w:sz w:val="24"/>
          <w:szCs w:val="24"/>
        </w:rPr>
        <w:t xml:space="preserve"> un sistema di elaborazione di dati. </w:t>
      </w:r>
      <w:r w:rsidR="00BA1AE3" w:rsidRPr="00E549A7">
        <w:rPr>
          <w:rFonts w:ascii="Times New Roman" w:hAnsi="Times New Roman" w:cs="Times New Roman"/>
          <w:sz w:val="24"/>
          <w:szCs w:val="24"/>
        </w:rPr>
        <w:t>Inoltr</w:t>
      </w:r>
      <w:r w:rsidR="005E3268" w:rsidRPr="00E549A7">
        <w:rPr>
          <w:rFonts w:ascii="Times New Roman" w:hAnsi="Times New Roman" w:cs="Times New Roman"/>
          <w:sz w:val="24"/>
          <w:szCs w:val="24"/>
        </w:rPr>
        <w:t>e, vi sono</w:t>
      </w:r>
      <w:r w:rsidR="00BA1AE3" w:rsidRPr="00E549A7">
        <w:rPr>
          <w:rFonts w:ascii="Times New Roman" w:hAnsi="Times New Roman" w:cs="Times New Roman"/>
          <w:sz w:val="24"/>
          <w:szCs w:val="24"/>
        </w:rPr>
        <w:t xml:space="preserve"> forti differenze territoriali, </w:t>
      </w:r>
      <w:r w:rsidR="002C1D07" w:rsidRPr="00E549A7">
        <w:rPr>
          <w:rFonts w:ascii="Times New Roman" w:hAnsi="Times New Roman" w:cs="Times New Roman"/>
          <w:sz w:val="24"/>
          <w:szCs w:val="24"/>
        </w:rPr>
        <w:t>perché oltre la metà delle strutture di ricerca in oncologia (78 su 149) si trova al Nord, 38 al Centro e solo 33 al Sud. La fotografia è scattata dal primo “</w:t>
      </w:r>
      <w:r w:rsidR="002C1D07" w:rsidRPr="00E549A7">
        <w:rPr>
          <w:rFonts w:ascii="Times New Roman" w:hAnsi="Times New Roman"/>
          <w:sz w:val="24"/>
          <w:szCs w:val="24"/>
        </w:rPr>
        <w:t xml:space="preserve">Annuario dei Centri di Ricerca Oncologica in Italia”, promosso dalla Federation of </w:t>
      </w:r>
      <w:proofErr w:type="spellStart"/>
      <w:r w:rsidR="002C1D07" w:rsidRPr="00E549A7">
        <w:rPr>
          <w:rFonts w:ascii="Times New Roman" w:hAnsi="Times New Roman"/>
          <w:sz w:val="24"/>
          <w:szCs w:val="24"/>
        </w:rPr>
        <w:t>Italian</w:t>
      </w:r>
      <w:proofErr w:type="spellEnd"/>
      <w:r w:rsidR="002A27F9" w:rsidRPr="00E549A7">
        <w:rPr>
          <w:rFonts w:ascii="Times New Roman" w:hAnsi="Times New Roman"/>
          <w:sz w:val="24"/>
          <w:szCs w:val="24"/>
        </w:rPr>
        <w:t xml:space="preserve"> Cooperative</w:t>
      </w:r>
      <w:r w:rsidR="002C1D07" w:rsidRPr="00E54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D07" w:rsidRPr="00E549A7">
        <w:rPr>
          <w:rFonts w:ascii="Times New Roman" w:hAnsi="Times New Roman"/>
          <w:sz w:val="24"/>
          <w:szCs w:val="24"/>
        </w:rPr>
        <w:t>Oncology</w:t>
      </w:r>
      <w:proofErr w:type="spellEnd"/>
      <w:r w:rsidR="002C1D07" w:rsidRPr="00E549A7">
        <w:rPr>
          <w:rFonts w:ascii="Times New Roman" w:hAnsi="Times New Roman"/>
          <w:sz w:val="24"/>
          <w:szCs w:val="24"/>
        </w:rPr>
        <w:t xml:space="preserve"> Groups (FICOG) e dall’Associazione Italiana di Oncologia Medica (AIOM), un vero e proprio censimento delle strutture che realizzano sperimentazion</w:t>
      </w:r>
      <w:r w:rsidR="00993728" w:rsidRPr="00E549A7">
        <w:rPr>
          <w:rFonts w:ascii="Times New Roman" w:hAnsi="Times New Roman"/>
          <w:sz w:val="24"/>
          <w:szCs w:val="24"/>
        </w:rPr>
        <w:t>i</w:t>
      </w:r>
      <w:r w:rsidR="002C1D07" w:rsidRPr="00E549A7">
        <w:rPr>
          <w:rFonts w:ascii="Times New Roman" w:hAnsi="Times New Roman"/>
          <w:sz w:val="24"/>
          <w:szCs w:val="24"/>
        </w:rPr>
        <w:t xml:space="preserve"> sui tumori nel nostro Paese, presentato oggi al Ministero della Salute</w:t>
      </w:r>
      <w:r w:rsidR="008751BA" w:rsidRPr="00E549A7">
        <w:rPr>
          <w:rFonts w:ascii="Times New Roman" w:hAnsi="Times New Roman" w:cs="Times New Roman"/>
          <w:sz w:val="24"/>
          <w:szCs w:val="24"/>
        </w:rPr>
        <w:t>.</w:t>
      </w:r>
      <w:r w:rsidR="00E31F20" w:rsidRPr="00E549A7">
        <w:rPr>
          <w:rFonts w:ascii="Times New Roman" w:hAnsi="Times New Roman" w:cs="Times New Roman"/>
          <w:sz w:val="24"/>
          <w:szCs w:val="24"/>
        </w:rPr>
        <w:t xml:space="preserve"> Il 14 marzo è la prima Giornata Nazionale dei Gruppi Cooperativi per la Ricerca in Oncologia, promossa da FICOG,</w:t>
      </w:r>
      <w:r w:rsidR="00993728" w:rsidRPr="00E549A7">
        <w:rPr>
          <w:rFonts w:ascii="Times New Roman" w:hAnsi="Times New Roman" w:cs="Times New Roman"/>
          <w:sz w:val="24"/>
          <w:szCs w:val="24"/>
        </w:rPr>
        <w:t xml:space="preserve"> un evento che si celebrerà ogni anno per sensibilizzare i cittadini sull’importanza dei trial clinici indipendenti.</w:t>
      </w:r>
      <w:r w:rsidR="00E31F20" w:rsidRPr="00E549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1EDA4" w14:textId="7AA85735" w:rsidR="00BA1AE3" w:rsidRPr="00E549A7" w:rsidRDefault="002A27F9" w:rsidP="00A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  <w:sz w:val="24"/>
          <w:szCs w:val="24"/>
        </w:rPr>
        <w:t>“</w:t>
      </w:r>
      <w:r w:rsidR="00D06B3C" w:rsidRPr="00E549A7">
        <w:rPr>
          <w:rFonts w:ascii="Times New Roman" w:hAnsi="Times New Roman" w:cs="Times New Roman"/>
          <w:sz w:val="24"/>
          <w:szCs w:val="24"/>
        </w:rPr>
        <w:t>Con questo volume offri</w:t>
      </w:r>
      <w:r w:rsidR="00F732F5" w:rsidRPr="00E549A7">
        <w:rPr>
          <w:rFonts w:ascii="Times New Roman" w:hAnsi="Times New Roman" w:cs="Times New Roman"/>
          <w:sz w:val="24"/>
          <w:szCs w:val="24"/>
        </w:rPr>
        <w:t>amo</w:t>
      </w:r>
      <w:r w:rsidR="00D06B3C" w:rsidRPr="00E549A7">
        <w:rPr>
          <w:rFonts w:ascii="Times New Roman" w:hAnsi="Times New Roman" w:cs="Times New Roman"/>
          <w:sz w:val="24"/>
          <w:szCs w:val="24"/>
        </w:rPr>
        <w:t xml:space="preserve"> alle Istituzioni uno str</w:t>
      </w:r>
      <w:r w:rsidR="00816FD7" w:rsidRPr="00E549A7">
        <w:rPr>
          <w:rFonts w:ascii="Times New Roman" w:hAnsi="Times New Roman" w:cs="Times New Roman"/>
          <w:sz w:val="24"/>
          <w:szCs w:val="24"/>
        </w:rPr>
        <w:t>umento concreto per l’individuazione dei centri che posson</w:t>
      </w:r>
      <w:r w:rsidR="00D06B3C" w:rsidRPr="00E549A7">
        <w:rPr>
          <w:rFonts w:ascii="Times New Roman" w:hAnsi="Times New Roman" w:cs="Times New Roman"/>
          <w:sz w:val="24"/>
          <w:szCs w:val="24"/>
        </w:rPr>
        <w:t xml:space="preserve">o rispondere ai nuovi requisiti stabiliti dal Regolamento europeo 536 del 2014 sulle sperimentazioni cliniche – afferma </w:t>
      </w:r>
      <w:bookmarkStart w:id="0" w:name="_Hlk70580366"/>
      <w:r w:rsidR="00D06B3C" w:rsidRPr="00E549A7">
        <w:rPr>
          <w:rFonts w:ascii="Times New Roman" w:hAnsi="Times New Roman"/>
          <w:b/>
          <w:bCs/>
          <w:sz w:val="24"/>
          <w:szCs w:val="24"/>
        </w:rPr>
        <w:t>Carmine Pinto</w:t>
      </w:r>
      <w:r w:rsidR="00D06B3C" w:rsidRPr="00E549A7">
        <w:rPr>
          <w:rFonts w:ascii="Times New Roman" w:hAnsi="Times New Roman"/>
          <w:sz w:val="24"/>
          <w:szCs w:val="24"/>
        </w:rPr>
        <w:t>, Presidente FICOG</w:t>
      </w:r>
      <w:bookmarkEnd w:id="0"/>
      <w:r w:rsidR="00D06B3C" w:rsidRPr="00E549A7">
        <w:rPr>
          <w:rFonts w:ascii="Times New Roman" w:hAnsi="Times New Roman"/>
          <w:sz w:val="24"/>
          <w:szCs w:val="24"/>
        </w:rPr>
        <w:t xml:space="preserve"> -. </w:t>
      </w:r>
      <w:r w:rsidR="00D06B3C" w:rsidRPr="00E549A7">
        <w:rPr>
          <w:rFonts w:ascii="Times New Roman" w:hAnsi="Times New Roman" w:cs="Times New Roman"/>
          <w:sz w:val="24"/>
          <w:szCs w:val="24"/>
        </w:rPr>
        <w:t xml:space="preserve">Gli studi condotti in Italia hanno cambiato la pratica clinica a livello </w:t>
      </w:r>
      <w:r w:rsidR="00816FD7" w:rsidRPr="00E549A7">
        <w:rPr>
          <w:rFonts w:ascii="Times New Roman" w:hAnsi="Times New Roman" w:cs="Times New Roman"/>
          <w:sz w:val="24"/>
          <w:szCs w:val="24"/>
        </w:rPr>
        <w:t xml:space="preserve">nazionale e </w:t>
      </w:r>
      <w:r w:rsidR="00D06B3C" w:rsidRPr="00E549A7">
        <w:rPr>
          <w:rFonts w:ascii="Times New Roman" w:hAnsi="Times New Roman" w:cs="Times New Roman"/>
          <w:sz w:val="24"/>
          <w:szCs w:val="24"/>
        </w:rPr>
        <w:t>internazionale in diversi tipi di tumori, portando alla modifica di linee guida e raccomandazioni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8587476"/>
      <w:r w:rsidR="00F732F5" w:rsidRPr="00E549A7">
        <w:rPr>
          <w:rFonts w:ascii="Times New Roman" w:hAnsi="Times New Roman" w:cs="Times New Roman"/>
          <w:sz w:val="24"/>
          <w:szCs w:val="24"/>
        </w:rPr>
        <w:t>Ma s</w:t>
      </w:r>
      <w:r w:rsidRPr="00E549A7">
        <w:rPr>
          <w:rFonts w:ascii="Times New Roman" w:hAnsi="Times New Roman" w:cs="Times New Roman"/>
          <w:sz w:val="24"/>
          <w:szCs w:val="24"/>
        </w:rPr>
        <w:t>ervono personale, infrastrutture digitali</w:t>
      </w:r>
      <w:r w:rsidR="002B30CA" w:rsidRPr="00E549A7">
        <w:rPr>
          <w:rFonts w:ascii="Times New Roman" w:hAnsi="Times New Roman" w:cs="Times New Roman"/>
          <w:sz w:val="24"/>
          <w:szCs w:val="24"/>
        </w:rPr>
        <w:t>,</w:t>
      </w:r>
      <w:r w:rsidRPr="00E549A7">
        <w:rPr>
          <w:rFonts w:ascii="Times New Roman" w:hAnsi="Times New Roman" w:cs="Times New Roman"/>
          <w:sz w:val="24"/>
          <w:szCs w:val="24"/>
        </w:rPr>
        <w:t xml:space="preserve"> risorse</w:t>
      </w:r>
      <w:r w:rsidR="002B30CA" w:rsidRPr="00E549A7">
        <w:rPr>
          <w:rFonts w:ascii="Times New Roman" w:hAnsi="Times New Roman" w:cs="Times New Roman"/>
          <w:sz w:val="24"/>
          <w:szCs w:val="24"/>
        </w:rPr>
        <w:t xml:space="preserve"> economiche</w:t>
      </w:r>
      <w:r w:rsidRPr="00E549A7">
        <w:rPr>
          <w:rFonts w:ascii="Times New Roman" w:hAnsi="Times New Roman" w:cs="Times New Roman"/>
          <w:sz w:val="24"/>
          <w:szCs w:val="24"/>
        </w:rPr>
        <w:t xml:space="preserve"> e organizzative</w:t>
      </w:r>
      <w:r w:rsidRPr="00E549A7">
        <w:rPr>
          <w:rFonts w:ascii="Times New Roman" w:hAnsi="Times New Roman"/>
          <w:sz w:val="24"/>
          <w:szCs w:val="24"/>
        </w:rPr>
        <w:t>.</w:t>
      </w:r>
      <w:r w:rsidR="00B153E8" w:rsidRPr="00E549A7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E549A7">
        <w:rPr>
          <w:rFonts w:ascii="Times New Roman" w:hAnsi="Times New Roman" w:cs="Times New Roman"/>
          <w:sz w:val="24"/>
          <w:szCs w:val="24"/>
        </w:rPr>
        <w:t xml:space="preserve">Il finanziamento </w:t>
      </w:r>
      <w:r w:rsidRPr="00E549A7">
        <w:rPr>
          <w:rFonts w:ascii="Times New Roman" w:hAnsi="Times New Roman" w:cs="Times New Roman"/>
          <w:bCs/>
          <w:sz w:val="24"/>
          <w:szCs w:val="24"/>
        </w:rPr>
        <w:t>pubblico in questo settore è, da sempre, sottodimensionato nel nostro Paese</w:t>
      </w:r>
      <w:r w:rsidR="00816FD7" w:rsidRPr="00E549A7">
        <w:rPr>
          <w:rFonts w:ascii="Times New Roman" w:hAnsi="Times New Roman" w:cs="Times New Roman"/>
          <w:bCs/>
          <w:sz w:val="24"/>
          <w:szCs w:val="24"/>
        </w:rPr>
        <w:t>. Siamo agli ultimi posti</w:t>
      </w:r>
      <w:r w:rsidR="002B30CA" w:rsidRPr="00E549A7">
        <w:rPr>
          <w:rFonts w:ascii="Times New Roman" w:hAnsi="Times New Roman" w:cs="Times New Roman"/>
          <w:bCs/>
          <w:sz w:val="24"/>
          <w:szCs w:val="24"/>
        </w:rPr>
        <w:t xml:space="preserve"> in Europa</w:t>
      </w:r>
      <w:r w:rsidR="00816FD7" w:rsidRPr="00E549A7">
        <w:rPr>
          <w:rFonts w:ascii="Times New Roman" w:hAnsi="Times New Roman" w:cs="Times New Roman"/>
          <w:bCs/>
          <w:sz w:val="24"/>
          <w:szCs w:val="24"/>
        </w:rPr>
        <w:t xml:space="preserve"> per finanziamenti</w:t>
      </w:r>
      <w:r w:rsidR="002B30CA" w:rsidRPr="00E549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10AE" w:rsidRPr="00E549A7">
        <w:rPr>
          <w:rFonts w:ascii="Times New Roman" w:hAnsi="Times New Roman" w:cs="Times New Roman"/>
          <w:bCs/>
          <w:sz w:val="24"/>
          <w:szCs w:val="24"/>
        </w:rPr>
        <w:t xml:space="preserve">Se la ricerca è centrale per lo sviluppo e l’innovazione, allora è indispensabile definire e attuare una strategia unitaria e un piano nazionale. </w:t>
      </w:r>
      <w:r w:rsidR="00F732F5" w:rsidRPr="00E549A7">
        <w:rPr>
          <w:rFonts w:ascii="Times New Roman" w:hAnsi="Times New Roman" w:cs="Times New Roman"/>
          <w:sz w:val="24"/>
          <w:szCs w:val="24"/>
        </w:rPr>
        <w:t>N</w:t>
      </w:r>
      <w:r w:rsidRPr="00E549A7">
        <w:rPr>
          <w:rFonts w:ascii="Times New Roman" w:hAnsi="Times New Roman" w:cs="Times New Roman"/>
          <w:sz w:val="24"/>
          <w:szCs w:val="24"/>
        </w:rPr>
        <w:t xml:space="preserve">on è più procrastinabile la </w:t>
      </w:r>
      <w:r w:rsidR="00AC10AE" w:rsidRPr="00E549A7">
        <w:rPr>
          <w:rFonts w:ascii="Times New Roman" w:hAnsi="Times New Roman" w:cs="Times New Roman"/>
          <w:sz w:val="24"/>
          <w:szCs w:val="24"/>
        </w:rPr>
        <w:t>realizzazione</w:t>
      </w:r>
      <w:r w:rsidRPr="00E549A7">
        <w:rPr>
          <w:rFonts w:ascii="Times New Roman" w:hAnsi="Times New Roman" w:cs="Times New Roman"/>
          <w:sz w:val="24"/>
          <w:szCs w:val="24"/>
        </w:rPr>
        <w:t xml:space="preserve"> d</w:t>
      </w:r>
      <w:r w:rsidR="00F732F5" w:rsidRPr="00E549A7">
        <w:rPr>
          <w:rFonts w:ascii="Times New Roman" w:hAnsi="Times New Roman" w:cs="Times New Roman"/>
          <w:sz w:val="24"/>
          <w:szCs w:val="24"/>
        </w:rPr>
        <w:t>ella</w:t>
      </w:r>
      <w:r w:rsidRPr="00E549A7">
        <w:rPr>
          <w:rFonts w:ascii="Times New Roman" w:hAnsi="Times New Roman" w:cs="Times New Roman"/>
          <w:sz w:val="24"/>
          <w:szCs w:val="24"/>
        </w:rPr>
        <w:t xml:space="preserve"> Rete Nazionale per la Ricerca Clinica, fondamentale anche per attrarre investimenti privati.</w:t>
      </w:r>
      <w:r w:rsidR="00AC10AE" w:rsidRPr="00E549A7">
        <w:rPr>
          <w:rFonts w:ascii="Times New Roman" w:hAnsi="Times New Roman" w:cs="Times New Roman"/>
          <w:sz w:val="24"/>
          <w:szCs w:val="24"/>
        </w:rPr>
        <w:t xml:space="preserve"> L</w:t>
      </w:r>
      <w:r w:rsidR="00803515" w:rsidRPr="00E549A7">
        <w:rPr>
          <w:rFonts w:ascii="Times New Roman" w:hAnsi="Times New Roman" w:cs="Times New Roman"/>
          <w:sz w:val="24"/>
          <w:szCs w:val="24"/>
        </w:rPr>
        <w:t>a programmazione</w:t>
      </w:r>
      <w:r w:rsidR="00AC10AE" w:rsidRPr="00E549A7">
        <w:rPr>
          <w:rFonts w:ascii="Times New Roman" w:hAnsi="Times New Roman" w:cs="Times New Roman"/>
          <w:sz w:val="24"/>
          <w:szCs w:val="24"/>
        </w:rPr>
        <w:t xml:space="preserve"> va declinata anche a livello locale, con la piena </w:t>
      </w:r>
      <w:r w:rsidR="00B81DE5" w:rsidRPr="00E549A7">
        <w:rPr>
          <w:rFonts w:ascii="Times New Roman" w:hAnsi="Times New Roman" w:cs="Times New Roman"/>
          <w:sz w:val="24"/>
          <w:szCs w:val="24"/>
        </w:rPr>
        <w:t>istituzione</w:t>
      </w:r>
      <w:r w:rsidR="00AC10AE" w:rsidRPr="00E549A7">
        <w:rPr>
          <w:rFonts w:ascii="Times New Roman" w:hAnsi="Times New Roman" w:cs="Times New Roman"/>
          <w:sz w:val="24"/>
          <w:szCs w:val="24"/>
        </w:rPr>
        <w:t xml:space="preserve"> delle Reti Oncologiche Regionali</w:t>
      </w:r>
      <w:r w:rsidR="006549E0" w:rsidRPr="00E549A7">
        <w:rPr>
          <w:rFonts w:ascii="Times New Roman" w:hAnsi="Times New Roman" w:cs="Times New Roman"/>
          <w:sz w:val="24"/>
          <w:szCs w:val="24"/>
        </w:rPr>
        <w:t xml:space="preserve">, che </w:t>
      </w:r>
      <w:r w:rsidR="006549E0" w:rsidRPr="00E549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possono promuovere e facilitare le sperimentazioni da un punto di vista progettuale, gestionale e amministrativo. </w:t>
      </w:r>
      <w:r w:rsidR="00AC10AE" w:rsidRPr="00E549A7">
        <w:rPr>
          <w:rFonts w:ascii="Times New Roman" w:hAnsi="Times New Roman" w:cs="Times New Roman"/>
          <w:sz w:val="24"/>
          <w:szCs w:val="24"/>
        </w:rPr>
        <w:t>In questo modo potranno essere colmate le differenze te</w:t>
      </w:r>
      <w:r w:rsidR="00803515" w:rsidRPr="00E549A7">
        <w:rPr>
          <w:rFonts w:ascii="Times New Roman" w:hAnsi="Times New Roman" w:cs="Times New Roman"/>
          <w:sz w:val="24"/>
          <w:szCs w:val="24"/>
        </w:rPr>
        <w:t>rritoriali, che vedono la maggior parte dei centri al Nord”. La Regione che vanta più strutture è la Lombardia (28), seguita da Lazio (18), Piemonte (15), Veneto (14) ed Emilia-Romagna (13).</w:t>
      </w:r>
      <w:r w:rsidR="006719E5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9052A5" w:rsidRPr="00E549A7">
        <w:rPr>
          <w:rFonts w:ascii="Times New Roman" w:hAnsi="Times New Roman" w:cs="Times New Roman"/>
          <w:sz w:val="24"/>
          <w:szCs w:val="24"/>
        </w:rPr>
        <w:t>I tumori</w:t>
      </w:r>
      <w:r w:rsidR="006C1267" w:rsidRPr="00E549A7">
        <w:rPr>
          <w:rFonts w:ascii="Times New Roman" w:hAnsi="Times New Roman" w:cs="Times New Roman"/>
          <w:sz w:val="24"/>
          <w:szCs w:val="24"/>
        </w:rPr>
        <w:t xml:space="preserve"> su cui si concentra il maggior numero di sperimentazioni sono </w:t>
      </w:r>
      <w:r w:rsidR="009052A5" w:rsidRPr="00E549A7">
        <w:rPr>
          <w:rFonts w:ascii="Times New Roman" w:hAnsi="Times New Roman" w:cs="Times New Roman"/>
          <w:sz w:val="24"/>
          <w:szCs w:val="24"/>
        </w:rPr>
        <w:t>quelli</w:t>
      </w:r>
      <w:r w:rsidR="006C1267" w:rsidRPr="00E549A7">
        <w:rPr>
          <w:rFonts w:ascii="Times New Roman" w:hAnsi="Times New Roman" w:cs="Times New Roman"/>
          <w:sz w:val="24"/>
          <w:szCs w:val="24"/>
        </w:rPr>
        <w:t xml:space="preserve"> mammari, </w:t>
      </w:r>
      <w:r w:rsidR="00B97496" w:rsidRPr="00E549A7">
        <w:rPr>
          <w:rFonts w:ascii="Times New Roman" w:hAnsi="Times New Roman" w:cs="Times New Roman"/>
          <w:sz w:val="24"/>
          <w:szCs w:val="24"/>
        </w:rPr>
        <w:t xml:space="preserve">gastro-intestinali, </w:t>
      </w:r>
      <w:r w:rsidR="006C1267" w:rsidRPr="00E549A7">
        <w:rPr>
          <w:rFonts w:ascii="Times New Roman" w:hAnsi="Times New Roman" w:cs="Times New Roman"/>
          <w:sz w:val="24"/>
          <w:szCs w:val="24"/>
        </w:rPr>
        <w:t>toracici, urologici e ginecologici.</w:t>
      </w:r>
    </w:p>
    <w:p w14:paraId="2CDF04B0" w14:textId="5B1E6C4D" w:rsidR="006549E0" w:rsidRPr="00E549A7" w:rsidRDefault="006549E0" w:rsidP="0065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</w:rPr>
        <w:t>“</w:t>
      </w:r>
      <w:r w:rsidRPr="00E549A7">
        <w:rPr>
          <w:rFonts w:ascii="Times New Roman" w:hAnsi="Times New Roman" w:cs="Times New Roman"/>
          <w:sz w:val="24"/>
          <w:szCs w:val="24"/>
        </w:rPr>
        <w:t xml:space="preserve">La produzione scientifica italiana è all’avanguardia in molti ambiti e i riconoscimenti alle nostre Scuole a livello internazionale sono molteplici - spiega il Ministro della Salute, Prof. </w:t>
      </w:r>
      <w:r w:rsidRPr="00E549A7">
        <w:rPr>
          <w:rFonts w:ascii="Times New Roman" w:hAnsi="Times New Roman" w:cs="Times New Roman"/>
          <w:b/>
          <w:bCs/>
          <w:sz w:val="24"/>
          <w:szCs w:val="24"/>
        </w:rPr>
        <w:t>Orazio Schillaci</w:t>
      </w:r>
      <w:r w:rsidRPr="00E549A7">
        <w:rPr>
          <w:rFonts w:ascii="Times New Roman" w:hAnsi="Times New Roman" w:cs="Times New Roman"/>
          <w:sz w:val="24"/>
          <w:szCs w:val="24"/>
        </w:rPr>
        <w:t xml:space="preserve">, nella prefazione del libro -. Mai come adesso siamo consapevoli dell’eccellenza delle </w:t>
      </w:r>
      <w:r w:rsidRPr="00E549A7">
        <w:rPr>
          <w:rFonts w:ascii="Times New Roman" w:hAnsi="Times New Roman" w:cs="Times New Roman"/>
          <w:sz w:val="24"/>
          <w:szCs w:val="24"/>
        </w:rPr>
        <w:lastRenderedPageBreak/>
        <w:t>ricercatrici e dei ricercatori italiani e, da anni, in Italia, sono attivi i Gruppi cooperativi che hanno proprio il compito di sviluppare la ricerca clinica nei diversi settori e hanno prodotto lavori divenuti pietre miliari dell’Oncologia Medica a livello mondiale. Da medico e da Ministro della Salute, ritengo fondamentale porre la ricerca al centro delle politiche sanitarie e delle attività del Servizio Sanitario Nazionale, al fine di rilanciare la sanità nel suo complesso e assicurare le migliori opportunità terapeutiche ai cittadini. Adeguatamente supportata attraverso iniziative di sostegno alla ricerca, l’oncologia medica può costituire un motore di sviluppo non solo scientifico, ma anche economico e sociale</w:t>
      </w:r>
      <w:r w:rsidR="00B33AED" w:rsidRPr="00E549A7">
        <w:rPr>
          <w:rFonts w:ascii="Times New Roman" w:hAnsi="Times New Roman" w:cs="Times New Roman"/>
          <w:sz w:val="24"/>
          <w:szCs w:val="24"/>
        </w:rPr>
        <w:t>”</w:t>
      </w:r>
      <w:r w:rsidRPr="00E549A7">
        <w:rPr>
          <w:rFonts w:ascii="Times New Roman" w:hAnsi="Times New Roman" w:cs="Times New Roman"/>
          <w:sz w:val="24"/>
          <w:szCs w:val="24"/>
        </w:rPr>
        <w:t>.</w:t>
      </w:r>
      <w:r w:rsidR="00B153E8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E518C3" w:rsidRPr="00E549A7">
        <w:rPr>
          <w:rFonts w:ascii="Times New Roman" w:hAnsi="Times New Roman" w:cs="Times New Roman"/>
          <w:sz w:val="24"/>
          <w:szCs w:val="24"/>
        </w:rPr>
        <w:t>Nel 2022, in Italia, sono state stimate 390.700 nuove diagnosi di cancro. In due anni, l’incremento è stato di 14.100 casi.</w:t>
      </w:r>
    </w:p>
    <w:p w14:paraId="3BCC1ACC" w14:textId="6613F50A" w:rsidR="00420567" w:rsidRPr="00E549A7" w:rsidRDefault="00E2164D" w:rsidP="00A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  <w:sz w:val="24"/>
          <w:szCs w:val="24"/>
        </w:rPr>
        <w:t xml:space="preserve">“Quasi il 40% delle sperimentazioni condotte </w:t>
      </w:r>
      <w:r w:rsidR="00CF1D9C" w:rsidRPr="00E549A7">
        <w:rPr>
          <w:rFonts w:ascii="Times New Roman" w:hAnsi="Times New Roman" w:cs="Times New Roman"/>
          <w:sz w:val="24"/>
          <w:szCs w:val="24"/>
        </w:rPr>
        <w:t>nel nostro Paese</w:t>
      </w:r>
      <w:r w:rsidRPr="00E549A7">
        <w:rPr>
          <w:rFonts w:ascii="Times New Roman" w:hAnsi="Times New Roman" w:cs="Times New Roman"/>
          <w:sz w:val="24"/>
          <w:szCs w:val="24"/>
        </w:rPr>
        <w:t xml:space="preserve"> riguarda l’Oncologia - afferma </w:t>
      </w:r>
      <w:r w:rsidRPr="00E549A7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E549A7">
        <w:rPr>
          <w:rFonts w:ascii="Times New Roman" w:hAnsi="Times New Roman" w:cs="Times New Roman"/>
          <w:sz w:val="24"/>
          <w:szCs w:val="24"/>
        </w:rPr>
        <w:t xml:space="preserve">, Presidente AIOM -. </w:t>
      </w:r>
      <w:r w:rsidR="00B766D7" w:rsidRPr="00E549A7">
        <w:rPr>
          <w:rFonts w:ascii="Times New Roman" w:hAnsi="Times New Roman" w:cs="Times New Roman"/>
          <w:sz w:val="24"/>
          <w:szCs w:val="24"/>
        </w:rPr>
        <w:t xml:space="preserve">La gestione 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dei trial clinici </w:t>
      </w:r>
      <w:r w:rsidR="00B766D7" w:rsidRPr="00E549A7">
        <w:rPr>
          <w:rFonts w:ascii="Times New Roman" w:hAnsi="Times New Roman" w:cs="Times New Roman"/>
          <w:sz w:val="24"/>
          <w:szCs w:val="24"/>
        </w:rPr>
        <w:t>sta diventando sempre più complessa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 e </w:t>
      </w:r>
      <w:r w:rsidR="00B766D7" w:rsidRPr="00E549A7">
        <w:rPr>
          <w:rFonts w:ascii="Times New Roman" w:hAnsi="Times New Roman" w:cs="Times New Roman"/>
          <w:sz w:val="24"/>
          <w:szCs w:val="24"/>
        </w:rPr>
        <w:t>richiede competenze specifiche e multidisciplinari</w:t>
      </w:r>
      <w:r w:rsidR="00E51E17" w:rsidRPr="00E549A7">
        <w:rPr>
          <w:rFonts w:ascii="Times New Roman" w:hAnsi="Times New Roman" w:cs="Times New Roman"/>
          <w:sz w:val="24"/>
          <w:szCs w:val="24"/>
        </w:rPr>
        <w:t>.</w:t>
      </w:r>
      <w:r w:rsidR="00B766D7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È importante disporre di </w:t>
      </w:r>
      <w:r w:rsidR="00B766D7" w:rsidRPr="00E549A7">
        <w:rPr>
          <w:rFonts w:ascii="Times New Roman" w:hAnsi="Times New Roman" w:cs="Times New Roman"/>
          <w:sz w:val="24"/>
          <w:szCs w:val="24"/>
        </w:rPr>
        <w:t>diverse figure professionali, come</w:t>
      </w:r>
      <w:r w:rsidR="00420567" w:rsidRPr="00E549A7">
        <w:rPr>
          <w:rFonts w:ascii="Times New Roman" w:hAnsi="Times New Roman" w:cs="Times New Roman"/>
          <w:sz w:val="24"/>
          <w:szCs w:val="24"/>
        </w:rPr>
        <w:t xml:space="preserve"> i</w:t>
      </w:r>
      <w:r w:rsidR="00B766D7" w:rsidRPr="00E549A7">
        <w:rPr>
          <w:rFonts w:ascii="Times New Roman" w:hAnsi="Times New Roman" w:cs="Times New Roman"/>
          <w:sz w:val="24"/>
          <w:szCs w:val="24"/>
        </w:rPr>
        <w:t xml:space="preserve"> coordinatori di ricerca clinica,</w:t>
      </w:r>
      <w:r w:rsidR="00042EDE" w:rsidRPr="00E549A7">
        <w:rPr>
          <w:rFonts w:ascii="Times New Roman" w:hAnsi="Times New Roman" w:cs="Times New Roman"/>
          <w:sz w:val="24"/>
          <w:szCs w:val="24"/>
        </w:rPr>
        <w:t xml:space="preserve"> cioè i data manager,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 gli</w:t>
      </w:r>
      <w:r w:rsidR="00B766D7" w:rsidRPr="00E549A7">
        <w:rPr>
          <w:rFonts w:ascii="Times New Roman" w:hAnsi="Times New Roman" w:cs="Times New Roman"/>
          <w:sz w:val="24"/>
          <w:szCs w:val="24"/>
        </w:rPr>
        <w:t xml:space="preserve"> infermieri di ricerca, </w:t>
      </w:r>
      <w:r w:rsidR="00F732F5" w:rsidRPr="00E549A7">
        <w:rPr>
          <w:rFonts w:ascii="Times New Roman" w:hAnsi="Times New Roman" w:cs="Times New Roman"/>
          <w:sz w:val="24"/>
          <w:szCs w:val="24"/>
        </w:rPr>
        <w:t xml:space="preserve">i </w:t>
      </w:r>
      <w:r w:rsidR="00B766D7" w:rsidRPr="00E549A7">
        <w:rPr>
          <w:rFonts w:ascii="Times New Roman" w:hAnsi="Times New Roman" w:cs="Times New Roman"/>
          <w:sz w:val="24"/>
          <w:szCs w:val="24"/>
        </w:rPr>
        <w:t xml:space="preserve">biostatistici, 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gli </w:t>
      </w:r>
      <w:r w:rsidR="00B766D7" w:rsidRPr="00E549A7">
        <w:rPr>
          <w:rFonts w:ascii="Times New Roman" w:hAnsi="Times New Roman" w:cs="Times New Roman"/>
          <w:sz w:val="24"/>
          <w:szCs w:val="24"/>
        </w:rPr>
        <w:t>esperti in revisione di budget e contratti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. </w:t>
      </w:r>
      <w:r w:rsidR="002B5847" w:rsidRPr="00E549A7">
        <w:rPr>
          <w:rFonts w:ascii="Times New Roman" w:hAnsi="Times New Roman" w:cs="Times New Roman"/>
          <w:sz w:val="24"/>
          <w:szCs w:val="24"/>
        </w:rPr>
        <w:t>In particolare</w:t>
      </w:r>
      <w:r w:rsidR="00F6093C" w:rsidRPr="00E549A7">
        <w:rPr>
          <w:rFonts w:ascii="Times New Roman" w:hAnsi="Times New Roman" w:cs="Times New Roman"/>
          <w:sz w:val="24"/>
          <w:szCs w:val="24"/>
        </w:rPr>
        <w:t>,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i coordinatori di ricerca clinica sono figure fondamentali</w:t>
      </w:r>
      <w:r w:rsidR="00F80BD8" w:rsidRPr="00E549A7">
        <w:rPr>
          <w:rFonts w:ascii="Times New Roman" w:hAnsi="Times New Roman" w:cs="Times New Roman"/>
          <w:sz w:val="24"/>
          <w:szCs w:val="24"/>
        </w:rPr>
        <w:t>,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perché deputat</w:t>
      </w:r>
      <w:r w:rsidR="00F80BD8" w:rsidRPr="00E549A7">
        <w:rPr>
          <w:rFonts w:ascii="Times New Roman" w:hAnsi="Times New Roman" w:cs="Times New Roman"/>
          <w:sz w:val="24"/>
          <w:szCs w:val="24"/>
        </w:rPr>
        <w:t>e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alla gestione dei dati all’interno delle sperimentazioni.</w:t>
      </w:r>
      <w:r w:rsidR="00993728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2B5847" w:rsidRPr="00E549A7">
        <w:rPr>
          <w:rFonts w:ascii="Times New Roman" w:hAnsi="Times New Roman" w:cs="Times New Roman"/>
          <w:sz w:val="24"/>
          <w:szCs w:val="24"/>
        </w:rPr>
        <w:t>Dove sono presenti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, </w:t>
      </w:r>
      <w:r w:rsidR="00F80BD8" w:rsidRPr="00E549A7">
        <w:rPr>
          <w:rFonts w:ascii="Times New Roman" w:hAnsi="Times New Roman" w:cs="Times New Roman"/>
          <w:sz w:val="24"/>
          <w:szCs w:val="24"/>
        </w:rPr>
        <w:t>si registra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un importante aumento delle performance del centro, che si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traduce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nell’arruolamento dei pazienti, </w:t>
      </w:r>
      <w:r w:rsidR="00F80BD8" w:rsidRPr="00E549A7">
        <w:rPr>
          <w:rFonts w:ascii="Times New Roman" w:hAnsi="Times New Roman" w:cs="Times New Roman"/>
          <w:sz w:val="24"/>
          <w:szCs w:val="24"/>
        </w:rPr>
        <w:t>in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alti standard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qualitativi</w:t>
      </w:r>
      <w:r w:rsidR="002B5847" w:rsidRPr="00E549A7">
        <w:rPr>
          <w:rFonts w:ascii="Times New Roman" w:hAnsi="Times New Roman" w:cs="Times New Roman"/>
          <w:sz w:val="24"/>
          <w:szCs w:val="24"/>
        </w:rPr>
        <w:t>, nella salvaguardia del benessere de</w:t>
      </w:r>
      <w:r w:rsidR="00F6093C" w:rsidRPr="00E549A7">
        <w:rPr>
          <w:rFonts w:ascii="Times New Roman" w:hAnsi="Times New Roman" w:cs="Times New Roman"/>
          <w:sz w:val="24"/>
          <w:szCs w:val="24"/>
        </w:rPr>
        <w:t>lle persone</w:t>
      </w:r>
      <w:r w:rsidR="00F80BD8" w:rsidRPr="00E549A7">
        <w:rPr>
          <w:rFonts w:ascii="Times New Roman" w:hAnsi="Times New Roman" w:cs="Times New Roman"/>
          <w:sz w:val="24"/>
          <w:szCs w:val="24"/>
        </w:rPr>
        <w:t xml:space="preserve"> negli</w:t>
      </w:r>
      <w:r w:rsidR="002B5847" w:rsidRPr="00E549A7">
        <w:rPr>
          <w:rFonts w:ascii="Times New Roman" w:hAnsi="Times New Roman" w:cs="Times New Roman"/>
          <w:sz w:val="24"/>
          <w:szCs w:val="24"/>
        </w:rPr>
        <w:t xml:space="preserve"> studi e nell’ottimizzazione dei processi.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0B2E0E" w:rsidRPr="00E549A7">
        <w:rPr>
          <w:rFonts w:ascii="Times New Roman" w:hAnsi="Times New Roman" w:cs="Times New Roman"/>
          <w:sz w:val="24"/>
          <w:szCs w:val="24"/>
        </w:rPr>
        <w:t>Però u</w:t>
      </w:r>
      <w:r w:rsidR="00F80BD8" w:rsidRPr="00E549A7">
        <w:rPr>
          <w:rFonts w:ascii="Times New Roman" w:hAnsi="Times New Roman" w:cs="Times New Roman"/>
          <w:sz w:val="24"/>
          <w:szCs w:val="24"/>
        </w:rPr>
        <w:t>n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vuoto normativo non permette di strutturarli all’interno </w:t>
      </w:r>
      <w:proofErr w:type="gramStart"/>
      <w:r w:rsidR="00F6093C" w:rsidRPr="00E549A7">
        <w:rPr>
          <w:rFonts w:ascii="Times New Roman" w:hAnsi="Times New Roman" w:cs="Times New Roman"/>
          <w:sz w:val="24"/>
          <w:szCs w:val="24"/>
        </w:rPr>
        <w:t>dei team</w:t>
      </w:r>
      <w:proofErr w:type="gramEnd"/>
      <w:r w:rsidR="00F6093C" w:rsidRPr="00E549A7">
        <w:rPr>
          <w:rFonts w:ascii="Times New Roman" w:hAnsi="Times New Roman" w:cs="Times New Roman"/>
          <w:sz w:val="24"/>
          <w:szCs w:val="24"/>
        </w:rPr>
        <w:t>, limitando il loro impiego con contratti libero professionali, borse di studio e assegni di ricerca”. “Assistiamo</w:t>
      </w:r>
      <w:r w:rsidR="00F80BD8" w:rsidRPr="00E549A7">
        <w:rPr>
          <w:rFonts w:ascii="Times New Roman" w:hAnsi="Times New Roman" w:cs="Times New Roman"/>
          <w:sz w:val="24"/>
          <w:szCs w:val="24"/>
        </w:rPr>
        <w:t>,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quindi</w:t>
      </w:r>
      <w:r w:rsidR="00F80BD8" w:rsidRPr="00E549A7">
        <w:rPr>
          <w:rFonts w:ascii="Times New Roman" w:hAnsi="Times New Roman" w:cs="Times New Roman"/>
          <w:sz w:val="24"/>
          <w:szCs w:val="24"/>
        </w:rPr>
        <w:t xml:space="preserve">, 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a </w:t>
      </w:r>
      <w:r w:rsidR="00420567" w:rsidRPr="00E549A7">
        <w:rPr>
          <w:rFonts w:ascii="Times New Roman" w:hAnsi="Times New Roman" w:cs="Times New Roman"/>
          <w:sz w:val="24"/>
          <w:szCs w:val="24"/>
        </w:rPr>
        <w:t>una costante migrazione di personale esperto e qualificato verso aziende farmaceutiche e organizzazioni di ricerca a contratto</w:t>
      </w:r>
      <w:r w:rsidR="00E31F20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– continua il Prof. </w:t>
      </w:r>
      <w:r w:rsidR="006212BA" w:rsidRPr="00E549A7">
        <w:rPr>
          <w:rFonts w:ascii="Times New Roman" w:hAnsi="Times New Roman" w:cs="Times New Roman"/>
          <w:sz w:val="24"/>
          <w:szCs w:val="24"/>
        </w:rPr>
        <w:t>Cinieri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 -</w:t>
      </w:r>
      <w:r w:rsidR="00420567" w:rsidRPr="00E549A7">
        <w:rPr>
          <w:rFonts w:ascii="Times New Roman" w:hAnsi="Times New Roman" w:cs="Times New Roman"/>
          <w:sz w:val="24"/>
          <w:szCs w:val="24"/>
        </w:rPr>
        <w:t>. È indispensabile individuare, con l’aiuto delle Istituzioni, un percorso legislativo per il riconoscimento d</w:t>
      </w:r>
      <w:r w:rsidR="00F80BD8" w:rsidRPr="00E549A7">
        <w:rPr>
          <w:rFonts w:ascii="Times New Roman" w:hAnsi="Times New Roman" w:cs="Times New Roman"/>
          <w:sz w:val="24"/>
          <w:szCs w:val="24"/>
        </w:rPr>
        <w:t xml:space="preserve">ei </w:t>
      </w:r>
      <w:r w:rsidR="00042EDE" w:rsidRPr="00E549A7">
        <w:rPr>
          <w:rFonts w:ascii="Times New Roman" w:hAnsi="Times New Roman" w:cs="Times New Roman"/>
          <w:sz w:val="24"/>
          <w:szCs w:val="24"/>
        </w:rPr>
        <w:t>data manager</w:t>
      </w:r>
      <w:r w:rsidR="00F6093C" w:rsidRPr="00E549A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182C4F0" w14:textId="2F403D7E" w:rsidR="004D2EF4" w:rsidRPr="00E549A7" w:rsidRDefault="00E518C3" w:rsidP="006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  <w:sz w:val="24"/>
          <w:szCs w:val="24"/>
        </w:rPr>
        <w:t>Il Regolamento europeo 536 del 2014 ha armonizzato il processo di valutazione e autorizzazione di uno studio clinico condotto i</w:t>
      </w:r>
      <w:r w:rsidR="00816FD7" w:rsidRPr="00E549A7">
        <w:rPr>
          <w:rFonts w:ascii="Times New Roman" w:hAnsi="Times New Roman" w:cs="Times New Roman"/>
          <w:sz w:val="24"/>
          <w:szCs w:val="24"/>
        </w:rPr>
        <w:t>n più Stati membri. E l’Italia</w:t>
      </w:r>
      <w:r w:rsidRPr="00E549A7">
        <w:rPr>
          <w:rFonts w:ascii="Times New Roman" w:hAnsi="Times New Roman" w:cs="Times New Roman"/>
          <w:sz w:val="24"/>
          <w:szCs w:val="24"/>
        </w:rPr>
        <w:t xml:space="preserve"> si è finalmente adeguata alla normativa comunitaria, grazie ai quattro decreti firmati dal Ministro della Salute (pubblicati nella Gazzetta Ufficiale n. 31 del 7 febbraio 2023).</w:t>
      </w:r>
      <w:r w:rsidR="008F60AB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BE5B0C" w:rsidRPr="00E549A7">
        <w:rPr>
          <w:rFonts w:ascii="Times New Roman" w:hAnsi="Times New Roman" w:cs="Times New Roman"/>
          <w:sz w:val="24"/>
          <w:szCs w:val="24"/>
        </w:rPr>
        <w:t>“</w:t>
      </w:r>
      <w:r w:rsidR="00E2164D" w:rsidRPr="00E549A7">
        <w:rPr>
          <w:rFonts w:ascii="Times New Roman" w:hAnsi="Times New Roman" w:cs="Times New Roman"/>
          <w:sz w:val="24"/>
          <w:szCs w:val="24"/>
        </w:rPr>
        <w:t>Il Regolamento europeo rappresenta un’ottima opportunità per superare le attuali criticità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 – continua il Prof. Pinto -</w:t>
      </w:r>
      <w:r w:rsidR="00E2164D" w:rsidRPr="00E549A7">
        <w:rPr>
          <w:rFonts w:ascii="Times New Roman" w:hAnsi="Times New Roman" w:cs="Times New Roman"/>
          <w:sz w:val="24"/>
          <w:szCs w:val="24"/>
        </w:rPr>
        <w:t xml:space="preserve">. </w:t>
      </w:r>
      <w:r w:rsidR="008F60AB" w:rsidRPr="00E549A7">
        <w:rPr>
          <w:rFonts w:ascii="Times New Roman" w:hAnsi="Times New Roman" w:cs="Times New Roman"/>
          <w:sz w:val="24"/>
          <w:szCs w:val="24"/>
        </w:rPr>
        <w:t>S</w:t>
      </w:r>
      <w:r w:rsidR="00E2164D" w:rsidRPr="00E549A7">
        <w:rPr>
          <w:rFonts w:ascii="Times New Roman" w:hAnsi="Times New Roman" w:cs="Times New Roman"/>
          <w:sz w:val="24"/>
          <w:szCs w:val="24"/>
        </w:rPr>
        <w:t>tandardizza e semplifica la ricerca clinica ma, al tempo stesso, garanti</w:t>
      </w:r>
      <w:r w:rsidR="008F60AB" w:rsidRPr="00E549A7">
        <w:rPr>
          <w:rFonts w:ascii="Times New Roman" w:hAnsi="Times New Roman" w:cs="Times New Roman"/>
          <w:sz w:val="24"/>
          <w:szCs w:val="24"/>
        </w:rPr>
        <w:t>sce</w:t>
      </w:r>
      <w:r w:rsidR="00E2164D" w:rsidRPr="00E549A7">
        <w:rPr>
          <w:rFonts w:ascii="Times New Roman" w:hAnsi="Times New Roman" w:cs="Times New Roman"/>
          <w:sz w:val="24"/>
          <w:szCs w:val="24"/>
        </w:rPr>
        <w:t xml:space="preserve"> la qualità</w:t>
      </w:r>
      <w:r w:rsidR="00816FD7" w:rsidRPr="00E549A7">
        <w:rPr>
          <w:rFonts w:ascii="Times New Roman" w:hAnsi="Times New Roman" w:cs="Times New Roman"/>
          <w:sz w:val="24"/>
          <w:szCs w:val="24"/>
        </w:rPr>
        <w:t xml:space="preserve"> degli studi e la partecipazione</w:t>
      </w:r>
      <w:r w:rsidR="00E2164D" w:rsidRPr="00E549A7">
        <w:rPr>
          <w:rFonts w:ascii="Times New Roman" w:hAnsi="Times New Roman" w:cs="Times New Roman"/>
          <w:sz w:val="24"/>
          <w:szCs w:val="24"/>
        </w:rPr>
        <w:t xml:space="preserve"> dei pazienti.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 Dal nostro censimento emerge come il tempo medio</w:t>
      </w:r>
      <w:r w:rsidR="006212BA" w:rsidRPr="00E549A7">
        <w:rPr>
          <w:rFonts w:ascii="Times New Roman" w:hAnsi="Times New Roman" w:cs="Times New Roman"/>
          <w:sz w:val="24"/>
          <w:szCs w:val="24"/>
        </w:rPr>
        <w:t xml:space="preserve"> di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 valutazione di uno studio da parte del </w:t>
      </w:r>
      <w:r w:rsidR="008F60AB" w:rsidRPr="00E549A7">
        <w:rPr>
          <w:rFonts w:ascii="Times New Roman" w:hAnsi="Times New Roman" w:cs="Times New Roman"/>
          <w:sz w:val="24"/>
          <w:szCs w:val="24"/>
        </w:rPr>
        <w:t>C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omitato </w:t>
      </w:r>
      <w:r w:rsidR="008F60AB" w:rsidRPr="00E549A7">
        <w:rPr>
          <w:rFonts w:ascii="Times New Roman" w:hAnsi="Times New Roman" w:cs="Times New Roman"/>
          <w:sz w:val="24"/>
          <w:szCs w:val="24"/>
        </w:rPr>
        <w:t>E</w:t>
      </w:r>
      <w:r w:rsidR="00BE5B0C" w:rsidRPr="00E549A7">
        <w:rPr>
          <w:rFonts w:ascii="Times New Roman" w:hAnsi="Times New Roman" w:cs="Times New Roman"/>
          <w:sz w:val="24"/>
          <w:szCs w:val="24"/>
        </w:rPr>
        <w:t>tico sia, nella maggior parte dei casi (68%), di 4-8 settimane</w:t>
      </w:r>
      <w:r w:rsidR="006212BA" w:rsidRPr="00E549A7">
        <w:rPr>
          <w:rFonts w:ascii="Times New Roman" w:hAnsi="Times New Roman" w:cs="Times New Roman"/>
          <w:sz w:val="24"/>
          <w:szCs w:val="24"/>
        </w:rPr>
        <w:t>. È compreso fra uno e due mesi anche il tempo medio richiesto per la firma del contratto. Il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 </w:t>
      </w:r>
      <w:r w:rsidR="006212BA" w:rsidRPr="00E549A7">
        <w:rPr>
          <w:rFonts w:ascii="Times New Roman" w:hAnsi="Times New Roman" w:cs="Times New Roman"/>
          <w:sz w:val="24"/>
          <w:szCs w:val="24"/>
        </w:rPr>
        <w:t>R</w:t>
      </w:r>
      <w:r w:rsidR="00BE5B0C" w:rsidRPr="00E549A7">
        <w:rPr>
          <w:rFonts w:ascii="Times New Roman" w:hAnsi="Times New Roman" w:cs="Times New Roman"/>
          <w:sz w:val="24"/>
          <w:szCs w:val="24"/>
        </w:rPr>
        <w:t xml:space="preserve">egolamento europeo </w:t>
      </w:r>
      <w:r w:rsidR="006212BA" w:rsidRPr="00E549A7">
        <w:rPr>
          <w:rFonts w:ascii="Times New Roman" w:hAnsi="Times New Roman" w:cs="Times New Roman"/>
          <w:sz w:val="24"/>
          <w:szCs w:val="24"/>
        </w:rPr>
        <w:t>porterà a velocizzare le procedure autorizzative e ad eliminare vincoli burocratici</w:t>
      </w:r>
      <w:r w:rsidR="00E31F20" w:rsidRPr="00E549A7">
        <w:rPr>
          <w:rFonts w:ascii="Times New Roman" w:hAnsi="Times New Roman" w:cs="Times New Roman"/>
          <w:sz w:val="24"/>
          <w:szCs w:val="24"/>
        </w:rPr>
        <w:t xml:space="preserve"> e</w:t>
      </w:r>
      <w:r w:rsidR="006212BA" w:rsidRPr="00E549A7">
        <w:rPr>
          <w:rFonts w:ascii="Times New Roman" w:hAnsi="Times New Roman" w:cs="Times New Roman"/>
          <w:sz w:val="24"/>
          <w:szCs w:val="24"/>
        </w:rPr>
        <w:t xml:space="preserve"> richieste di documentazione spesso eterogenee e ridondanti”. </w:t>
      </w:r>
    </w:p>
    <w:p w14:paraId="04F9084F" w14:textId="1AB2DFEC" w:rsidR="005716C0" w:rsidRPr="00E549A7" w:rsidRDefault="008A593D" w:rsidP="006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A7">
        <w:rPr>
          <w:rFonts w:ascii="Times New Roman" w:hAnsi="Times New Roman" w:cs="Times New Roman"/>
          <w:sz w:val="24"/>
          <w:szCs w:val="24"/>
        </w:rPr>
        <w:t>“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La </w:t>
      </w:r>
      <w:r w:rsidR="00B451E3" w:rsidRPr="00E549A7">
        <w:rPr>
          <w:rFonts w:ascii="Times New Roman" w:hAnsi="Times New Roman" w:cs="Times New Roman"/>
          <w:sz w:val="24"/>
          <w:szCs w:val="24"/>
        </w:rPr>
        <w:t>partecipazione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diretta dell</w:t>
      </w:r>
      <w:r w:rsidR="00B451E3" w:rsidRPr="00E549A7">
        <w:rPr>
          <w:rFonts w:ascii="Times New Roman" w:hAnsi="Times New Roman" w:cs="Times New Roman"/>
          <w:sz w:val="24"/>
          <w:szCs w:val="24"/>
        </w:rPr>
        <w:t>e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ass</w:t>
      </w:r>
      <w:r w:rsidR="00B451E3" w:rsidRPr="00E549A7">
        <w:rPr>
          <w:rFonts w:ascii="Times New Roman" w:hAnsi="Times New Roman" w:cs="Times New Roman"/>
          <w:sz w:val="24"/>
          <w:szCs w:val="24"/>
        </w:rPr>
        <w:t>ociazioni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dei</w:t>
      </w:r>
      <w:r w:rsidR="00B451E3" w:rsidRPr="00E549A7">
        <w:rPr>
          <w:rFonts w:ascii="Times New Roman" w:hAnsi="Times New Roman" w:cs="Times New Roman"/>
          <w:sz w:val="24"/>
          <w:szCs w:val="24"/>
        </w:rPr>
        <w:t xml:space="preserve"> pazienti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nelle attività di ricerca promo</w:t>
      </w:r>
      <w:r w:rsidR="00B451E3" w:rsidRPr="00E549A7">
        <w:rPr>
          <w:rFonts w:ascii="Times New Roman" w:hAnsi="Times New Roman" w:cs="Times New Roman"/>
          <w:sz w:val="24"/>
          <w:szCs w:val="24"/>
        </w:rPr>
        <w:t>s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se dalla </w:t>
      </w:r>
      <w:r w:rsidR="00B451E3" w:rsidRPr="00E549A7">
        <w:rPr>
          <w:rFonts w:ascii="Times New Roman" w:hAnsi="Times New Roman" w:cs="Times New Roman"/>
          <w:sz w:val="24"/>
          <w:szCs w:val="24"/>
        </w:rPr>
        <w:t>C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ommissione </w:t>
      </w:r>
      <w:r w:rsidR="00B451E3" w:rsidRPr="00E549A7">
        <w:rPr>
          <w:rFonts w:ascii="Times New Roman" w:hAnsi="Times New Roman" w:cs="Times New Roman"/>
          <w:sz w:val="24"/>
          <w:szCs w:val="24"/>
        </w:rPr>
        <w:t>E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uropea rappresenta </w:t>
      </w:r>
      <w:r w:rsidR="00B451E3" w:rsidRPr="00E549A7">
        <w:rPr>
          <w:rFonts w:ascii="Times New Roman" w:hAnsi="Times New Roman" w:cs="Times New Roman"/>
          <w:sz w:val="24"/>
          <w:szCs w:val="24"/>
        </w:rPr>
        <w:t>oggi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una realtà</w:t>
      </w:r>
      <w:r w:rsidR="00DD1654" w:rsidRPr="00E549A7">
        <w:rPr>
          <w:rFonts w:ascii="Times New Roman" w:hAnsi="Times New Roman" w:cs="Times New Roman"/>
          <w:sz w:val="24"/>
          <w:szCs w:val="24"/>
        </w:rPr>
        <w:t xml:space="preserve"> - sottolinea</w:t>
      </w:r>
      <w:r w:rsidR="00DD1654" w:rsidRPr="00E549A7">
        <w:rPr>
          <w:rFonts w:ascii="Times New Roman" w:hAnsi="Times New Roman"/>
          <w:b/>
          <w:bCs/>
          <w:sz w:val="24"/>
          <w:szCs w:val="24"/>
        </w:rPr>
        <w:t xml:space="preserve"> Francesco De Lorenzo</w:t>
      </w:r>
      <w:r w:rsidR="00DD1654" w:rsidRPr="00E549A7">
        <w:rPr>
          <w:rFonts w:ascii="Times New Roman" w:hAnsi="Times New Roman"/>
          <w:sz w:val="24"/>
          <w:szCs w:val="24"/>
        </w:rPr>
        <w:t>, Presidente FAVO (Federazione italiana delle Associazioni di Volontariato in Oncologia) -.</w:t>
      </w:r>
      <w:r w:rsidR="00DF7C59" w:rsidRPr="00E549A7">
        <w:rPr>
          <w:rFonts w:ascii="Times New Roman" w:hAnsi="Times New Roman" w:cs="Times New Roman"/>
          <w:sz w:val="24"/>
          <w:szCs w:val="24"/>
        </w:rPr>
        <w:t xml:space="preserve"> Inoltre, è</w:t>
      </w:r>
      <w:r w:rsidR="00B451E3" w:rsidRPr="00E549A7">
        <w:rPr>
          <w:rFonts w:ascii="Times New Roman" w:hAnsi="Times New Roman" w:cs="Times New Roman"/>
          <w:sz w:val="24"/>
          <w:szCs w:val="24"/>
        </w:rPr>
        <w:t xml:space="preserve"> recente l’approvazione</w:t>
      </w:r>
      <w:r w:rsidR="00720DCD" w:rsidRPr="00E549A7">
        <w:rPr>
          <w:rFonts w:ascii="Times New Roman" w:hAnsi="Times New Roman" w:cs="Times New Roman"/>
          <w:sz w:val="24"/>
          <w:szCs w:val="24"/>
        </w:rPr>
        <w:t xml:space="preserve"> all’unanimità</w:t>
      </w:r>
      <w:r w:rsidR="00B451E3" w:rsidRPr="00E549A7">
        <w:rPr>
          <w:rFonts w:ascii="Times New Roman" w:hAnsi="Times New Roman" w:cs="Times New Roman"/>
          <w:sz w:val="24"/>
          <w:szCs w:val="24"/>
        </w:rPr>
        <w:t xml:space="preserve"> da parte della </w:t>
      </w:r>
      <w:proofErr w:type="gramStart"/>
      <w:r w:rsidR="00B451E3" w:rsidRPr="00E549A7">
        <w:rPr>
          <w:rFonts w:ascii="Times New Roman" w:hAnsi="Times New Roman" w:cs="Times New Roman"/>
          <w:sz w:val="24"/>
          <w:szCs w:val="24"/>
        </w:rPr>
        <w:t>Camera dei Deputati</w:t>
      </w:r>
      <w:proofErr w:type="gramEnd"/>
      <w:r w:rsidR="00B451E3" w:rsidRPr="00E549A7">
        <w:rPr>
          <w:rFonts w:ascii="Times New Roman" w:hAnsi="Times New Roman" w:cs="Times New Roman"/>
          <w:sz w:val="24"/>
          <w:szCs w:val="24"/>
        </w:rPr>
        <w:t xml:space="preserve"> di 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una mozione in cui è raccomandato al </w:t>
      </w:r>
      <w:r w:rsidR="00B451E3" w:rsidRPr="00E549A7">
        <w:rPr>
          <w:rFonts w:ascii="Times New Roman" w:hAnsi="Times New Roman" w:cs="Times New Roman"/>
          <w:sz w:val="24"/>
          <w:szCs w:val="24"/>
        </w:rPr>
        <w:t>G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overno </w:t>
      </w:r>
      <w:r w:rsidR="00DF7C59" w:rsidRPr="00E549A7">
        <w:rPr>
          <w:rFonts w:ascii="Times New Roman" w:hAnsi="Times New Roman" w:cs="Times New Roman"/>
          <w:sz w:val="24"/>
          <w:szCs w:val="24"/>
        </w:rPr>
        <w:t>di coinvolger</w:t>
      </w:r>
      <w:r w:rsidR="007D3BBD" w:rsidRPr="00E549A7">
        <w:rPr>
          <w:rFonts w:ascii="Times New Roman" w:hAnsi="Times New Roman" w:cs="Times New Roman"/>
          <w:sz w:val="24"/>
          <w:szCs w:val="24"/>
        </w:rPr>
        <w:t>e</w:t>
      </w:r>
      <w:r w:rsidR="00DF7C59" w:rsidRPr="00E549A7">
        <w:rPr>
          <w:rFonts w:ascii="Times New Roman" w:hAnsi="Times New Roman" w:cs="Times New Roman"/>
          <w:sz w:val="24"/>
          <w:szCs w:val="24"/>
        </w:rPr>
        <w:t xml:space="preserve"> e ascoltar</w:t>
      </w:r>
      <w:r w:rsidR="007D3BBD" w:rsidRPr="00E549A7">
        <w:rPr>
          <w:rFonts w:ascii="Times New Roman" w:hAnsi="Times New Roman" w:cs="Times New Roman"/>
          <w:sz w:val="24"/>
          <w:szCs w:val="24"/>
        </w:rPr>
        <w:t>e i pazienti</w:t>
      </w:r>
      <w:r w:rsidR="00DF7C59" w:rsidRPr="00E549A7">
        <w:rPr>
          <w:rFonts w:ascii="Times New Roman" w:hAnsi="Times New Roman" w:cs="Times New Roman"/>
          <w:sz w:val="24"/>
          <w:szCs w:val="24"/>
        </w:rPr>
        <w:t xml:space="preserve"> continuativamente sin dalle prime fasi dei processi decisionali: dalle sperimentazioni, alle gare, ai comitati etici, alla programmazione. </w:t>
      </w:r>
      <w:r w:rsidR="003B1729" w:rsidRPr="00E549A7">
        <w:rPr>
          <w:rFonts w:ascii="Times New Roman" w:hAnsi="Times New Roman" w:cs="Times New Roman"/>
          <w:sz w:val="24"/>
          <w:szCs w:val="24"/>
        </w:rPr>
        <w:t>Considerato che la ricerca clinica deve essere ‘</w:t>
      </w:r>
      <w:proofErr w:type="spellStart"/>
      <w:r w:rsidR="003B1729" w:rsidRPr="00E549A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3B1729" w:rsidRPr="00E5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9" w:rsidRPr="00E549A7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775C3A" w:rsidRPr="00E549A7">
        <w:rPr>
          <w:rFonts w:ascii="Times New Roman" w:hAnsi="Times New Roman" w:cs="Times New Roman"/>
          <w:sz w:val="24"/>
          <w:szCs w:val="24"/>
        </w:rPr>
        <w:t>’</w:t>
      </w:r>
      <w:r w:rsidR="003B1729" w:rsidRPr="00E549A7">
        <w:rPr>
          <w:rFonts w:ascii="Times New Roman" w:hAnsi="Times New Roman" w:cs="Times New Roman"/>
          <w:sz w:val="24"/>
          <w:szCs w:val="24"/>
        </w:rPr>
        <w:t>, l</w:t>
      </w:r>
      <w:r w:rsidR="00DF7C59" w:rsidRPr="00E549A7">
        <w:rPr>
          <w:rFonts w:ascii="Times New Roman" w:hAnsi="Times New Roman" w:cs="Times New Roman"/>
          <w:sz w:val="24"/>
          <w:szCs w:val="24"/>
        </w:rPr>
        <w:t>a mozione impegna l’</w:t>
      </w:r>
      <w:r w:rsidR="005C58BE" w:rsidRPr="00E549A7">
        <w:rPr>
          <w:rFonts w:ascii="Times New Roman" w:hAnsi="Times New Roman" w:cs="Times New Roman"/>
          <w:sz w:val="24"/>
          <w:szCs w:val="24"/>
        </w:rPr>
        <w:t>E</w:t>
      </w:r>
      <w:r w:rsidR="00DF7C59" w:rsidRPr="00E549A7">
        <w:rPr>
          <w:rFonts w:ascii="Times New Roman" w:hAnsi="Times New Roman" w:cs="Times New Roman"/>
          <w:sz w:val="24"/>
          <w:szCs w:val="24"/>
        </w:rPr>
        <w:t>secutivo a prevedere nei bandi di ricerca nazionali quanto già previsto dalla Commissione Europea, ossia considerare valore aggiunto la collaborazione delle associazioni dei pazienti alla co-progettazione e gestione dei progetti</w:t>
      </w:r>
      <w:r w:rsidR="005716C0" w:rsidRPr="00E549A7">
        <w:rPr>
          <w:rFonts w:ascii="Times New Roman" w:hAnsi="Times New Roman" w:cs="Times New Roman"/>
          <w:sz w:val="24"/>
          <w:szCs w:val="24"/>
        </w:rPr>
        <w:t>”</w:t>
      </w:r>
      <w:r w:rsidR="00DF7C59" w:rsidRPr="00E549A7">
        <w:rPr>
          <w:rFonts w:ascii="Times New Roman" w:hAnsi="Times New Roman" w:cs="Times New Roman"/>
          <w:sz w:val="24"/>
          <w:szCs w:val="24"/>
        </w:rPr>
        <w:t xml:space="preserve">. </w:t>
      </w:r>
      <w:r w:rsidR="005716C0" w:rsidRPr="00E549A7">
        <w:rPr>
          <w:rFonts w:ascii="Times New Roman" w:hAnsi="Times New Roman" w:cs="Times New Roman"/>
          <w:sz w:val="24"/>
          <w:szCs w:val="24"/>
        </w:rPr>
        <w:t>“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Il </w:t>
      </w:r>
      <w:r w:rsidR="00B451E3" w:rsidRPr="00E549A7">
        <w:rPr>
          <w:rFonts w:ascii="Times New Roman" w:hAnsi="Times New Roman" w:cs="Times New Roman"/>
          <w:sz w:val="24"/>
          <w:szCs w:val="24"/>
        </w:rPr>
        <w:t>legislatore</w:t>
      </w:r>
      <w:r w:rsidR="00DD1654" w:rsidRPr="00E549A7">
        <w:rPr>
          <w:rFonts w:ascii="Times New Roman" w:hAnsi="Times New Roman" w:cs="Times New Roman"/>
          <w:sz w:val="24"/>
          <w:szCs w:val="24"/>
        </w:rPr>
        <w:t>, pertanto,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deve adeguare la normativa a qua</w:t>
      </w:r>
      <w:r w:rsidR="00B451E3" w:rsidRPr="00E549A7">
        <w:rPr>
          <w:rFonts w:ascii="Times New Roman" w:hAnsi="Times New Roman" w:cs="Times New Roman"/>
          <w:sz w:val="24"/>
          <w:szCs w:val="24"/>
        </w:rPr>
        <w:t>n</w:t>
      </w:r>
      <w:r w:rsidR="004D2EF4" w:rsidRPr="00E549A7">
        <w:rPr>
          <w:rFonts w:ascii="Times New Roman" w:hAnsi="Times New Roman" w:cs="Times New Roman"/>
          <w:sz w:val="24"/>
          <w:szCs w:val="24"/>
        </w:rPr>
        <w:t>to</w:t>
      </w:r>
      <w:r w:rsidR="00B451E3" w:rsidRPr="00E549A7">
        <w:rPr>
          <w:rFonts w:ascii="Times New Roman" w:hAnsi="Times New Roman" w:cs="Times New Roman"/>
          <w:sz w:val="24"/>
          <w:szCs w:val="24"/>
        </w:rPr>
        <w:t xml:space="preserve"> stabilito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a livello europeo</w:t>
      </w:r>
      <w:r w:rsidR="005C58BE" w:rsidRPr="00E549A7">
        <w:rPr>
          <w:rFonts w:ascii="Times New Roman" w:hAnsi="Times New Roman" w:cs="Times New Roman"/>
          <w:sz w:val="24"/>
          <w:szCs w:val="24"/>
        </w:rPr>
        <w:t xml:space="preserve"> – continua </w:t>
      </w:r>
      <w:r w:rsidR="003B7081" w:rsidRPr="00E549A7">
        <w:rPr>
          <w:rFonts w:ascii="Times New Roman" w:hAnsi="Times New Roman" w:cs="Times New Roman"/>
          <w:sz w:val="24"/>
          <w:szCs w:val="24"/>
        </w:rPr>
        <w:t xml:space="preserve">Francesco </w:t>
      </w:r>
      <w:r w:rsidR="005C58BE" w:rsidRPr="00E549A7">
        <w:rPr>
          <w:rFonts w:ascii="Times New Roman" w:hAnsi="Times New Roman" w:cs="Times New Roman"/>
          <w:sz w:val="24"/>
          <w:szCs w:val="24"/>
        </w:rPr>
        <w:t>De Lorenzo -</w:t>
      </w:r>
      <w:r w:rsidR="004D2EF4" w:rsidRPr="00E549A7">
        <w:rPr>
          <w:rFonts w:ascii="Times New Roman" w:hAnsi="Times New Roman" w:cs="Times New Roman"/>
          <w:sz w:val="24"/>
          <w:szCs w:val="24"/>
        </w:rPr>
        <w:t>.</w:t>
      </w:r>
      <w:r w:rsidR="00DD1654" w:rsidRPr="00E549A7">
        <w:rPr>
          <w:rFonts w:ascii="Times New Roman" w:hAnsi="Times New Roman" w:cs="Times New Roman"/>
          <w:sz w:val="24"/>
          <w:szCs w:val="24"/>
        </w:rPr>
        <w:t xml:space="preserve"> Finora le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asso</w:t>
      </w:r>
      <w:r w:rsidR="00DD1654" w:rsidRPr="00E549A7">
        <w:rPr>
          <w:rFonts w:ascii="Times New Roman" w:hAnsi="Times New Roman" w:cs="Times New Roman"/>
          <w:sz w:val="24"/>
          <w:szCs w:val="24"/>
        </w:rPr>
        <w:t>ciazioni hanno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collabora</w:t>
      </w:r>
      <w:r w:rsidR="0048576F" w:rsidRPr="00E549A7">
        <w:rPr>
          <w:rFonts w:ascii="Times New Roman" w:hAnsi="Times New Roman" w:cs="Times New Roman"/>
          <w:sz w:val="24"/>
          <w:szCs w:val="24"/>
        </w:rPr>
        <w:t>t</w:t>
      </w:r>
      <w:r w:rsidR="004D2EF4" w:rsidRPr="00E549A7">
        <w:rPr>
          <w:rFonts w:ascii="Times New Roman" w:hAnsi="Times New Roman" w:cs="Times New Roman"/>
          <w:sz w:val="24"/>
          <w:szCs w:val="24"/>
        </w:rPr>
        <w:t>o perché co</w:t>
      </w:r>
      <w:r w:rsidR="003B5474" w:rsidRPr="00E549A7">
        <w:rPr>
          <w:rFonts w:ascii="Times New Roman" w:hAnsi="Times New Roman" w:cs="Times New Roman"/>
          <w:sz w:val="24"/>
          <w:szCs w:val="24"/>
        </w:rPr>
        <w:t>i</w:t>
      </w:r>
      <w:r w:rsidR="004D2EF4" w:rsidRPr="00E549A7">
        <w:rPr>
          <w:rFonts w:ascii="Times New Roman" w:hAnsi="Times New Roman" w:cs="Times New Roman"/>
          <w:sz w:val="24"/>
          <w:szCs w:val="24"/>
        </w:rPr>
        <w:t>nvolte dagli oncologi,</w:t>
      </w:r>
      <w:r w:rsidR="00DD1654" w:rsidRPr="00E549A7">
        <w:rPr>
          <w:rFonts w:ascii="Times New Roman" w:hAnsi="Times New Roman" w:cs="Times New Roman"/>
          <w:sz w:val="24"/>
          <w:szCs w:val="24"/>
        </w:rPr>
        <w:t xml:space="preserve"> che ringraziamo,</w:t>
      </w:r>
      <w:r w:rsidR="004D2EF4" w:rsidRPr="00E549A7">
        <w:rPr>
          <w:rFonts w:ascii="Times New Roman" w:hAnsi="Times New Roman" w:cs="Times New Roman"/>
          <w:sz w:val="24"/>
          <w:szCs w:val="24"/>
        </w:rPr>
        <w:t xml:space="preserve"> ma serve una iniziativa legislativa specifica. </w:t>
      </w:r>
      <w:r w:rsidR="00D00A5D" w:rsidRPr="00E549A7">
        <w:rPr>
          <w:rFonts w:ascii="Times New Roman" w:hAnsi="Times New Roman" w:cs="Times New Roman"/>
          <w:sz w:val="24"/>
          <w:szCs w:val="24"/>
        </w:rPr>
        <w:t>Va</w:t>
      </w:r>
      <w:r w:rsidR="00663EAA" w:rsidRPr="00E549A7">
        <w:rPr>
          <w:rFonts w:ascii="Times New Roman" w:hAnsi="Times New Roman" w:cs="Times New Roman"/>
          <w:sz w:val="24"/>
          <w:szCs w:val="24"/>
        </w:rPr>
        <w:t>nno</w:t>
      </w:r>
      <w:r w:rsidR="003B1729" w:rsidRPr="00E549A7">
        <w:rPr>
          <w:rFonts w:ascii="Times New Roman" w:hAnsi="Times New Roman" w:cs="Times New Roman"/>
          <w:sz w:val="24"/>
          <w:szCs w:val="24"/>
        </w:rPr>
        <w:t xml:space="preserve"> inoltre</w:t>
      </w:r>
      <w:r w:rsidR="00663EAA" w:rsidRPr="00E549A7">
        <w:rPr>
          <w:rFonts w:ascii="Times New Roman" w:hAnsi="Times New Roman" w:cs="Times New Roman"/>
          <w:sz w:val="24"/>
          <w:szCs w:val="24"/>
        </w:rPr>
        <w:t xml:space="preserve"> superati i pregiudizi ancora presenti per la partecipazione agli studi clinici</w:t>
      </w:r>
      <w:r w:rsidR="00720DCD" w:rsidRPr="00E549A7">
        <w:rPr>
          <w:rFonts w:ascii="Times New Roman" w:hAnsi="Times New Roman" w:cs="Times New Roman"/>
          <w:sz w:val="24"/>
          <w:szCs w:val="24"/>
        </w:rPr>
        <w:t xml:space="preserve">, che consentono di </w:t>
      </w:r>
      <w:r w:rsidR="00D00A5D" w:rsidRPr="00E549A7">
        <w:rPr>
          <w:rFonts w:ascii="Times New Roman" w:hAnsi="Times New Roman" w:cs="Times New Roman"/>
          <w:sz w:val="24"/>
          <w:szCs w:val="24"/>
        </w:rPr>
        <w:t>accedere, anche anni prima dell’immissione in commercio, a una terapia innovativa e contribuire alla disponibilità della cura per altri pazienti colpiti dalla stessa neoplasia</w:t>
      </w:r>
      <w:r w:rsidR="00DF7C59" w:rsidRPr="00E549A7">
        <w:rPr>
          <w:rFonts w:ascii="Times New Roman" w:hAnsi="Times New Roman" w:cs="Times New Roman"/>
          <w:sz w:val="24"/>
          <w:szCs w:val="24"/>
        </w:rPr>
        <w:t>”.</w:t>
      </w:r>
      <w:r w:rsidR="005716C0" w:rsidRPr="00E54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659BA" w14:textId="5045130F" w:rsidR="006212BA" w:rsidRPr="00E549A7" w:rsidRDefault="00F80BD8" w:rsidP="006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49A7">
        <w:rPr>
          <w:rFonts w:ascii="Times New Roman" w:hAnsi="Times New Roman" w:cs="Times New Roman"/>
          <w:sz w:val="24"/>
          <w:szCs w:val="24"/>
        </w:rPr>
        <w:t xml:space="preserve">Oggi al Ministero della Salute è presentato lo spot, che è parte della campagna di sensibilizzazione </w:t>
      </w:r>
      <w:r w:rsidRPr="00E549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>“Lo sai quanto è importante?” e che sarà diffuso nei social network e in Tv. “È indispensabile promuovere una corretta informazione</w:t>
      </w:r>
      <w:r w:rsidR="007276FF" w:rsidRPr="00E549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e partecipazione</w:t>
      </w:r>
      <w:r w:rsidRPr="00E549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– conclude il prof. Pinto -. Ci rivolgiamo </w:t>
      </w:r>
      <w:r w:rsidRPr="00E549A7">
        <w:rPr>
          <w:rFonts w:ascii="Times New Roman" w:hAnsi="Times New Roman" w:cs="Times New Roman"/>
          <w:sz w:val="24"/>
          <w:szCs w:val="24"/>
        </w:rPr>
        <w:lastRenderedPageBreak/>
        <w:t>direttamente ai cittadini per comunicare il valore della ricerca ed il suo ruolo imprescindibile per i progressi nelle conoscenze e nelle strategie di controllo e cura dei tumori</w:t>
      </w:r>
      <w:r w:rsidR="007D53D8" w:rsidRPr="00E549A7">
        <w:rPr>
          <w:rFonts w:ascii="Times New Roman" w:hAnsi="Times New Roman" w:cs="Times New Roman"/>
          <w:sz w:val="24"/>
          <w:szCs w:val="24"/>
        </w:rPr>
        <w:t xml:space="preserve">. </w:t>
      </w:r>
      <w:r w:rsidR="000C61B4" w:rsidRPr="00E549A7">
        <w:rPr>
          <w:rFonts w:ascii="Times New Roman" w:hAnsi="Times New Roman" w:cs="Times New Roman"/>
          <w:sz w:val="24"/>
          <w:szCs w:val="24"/>
        </w:rPr>
        <w:t>S</w:t>
      </w:r>
      <w:r w:rsidR="007D53D8" w:rsidRPr="00E549A7">
        <w:rPr>
          <w:rFonts w:ascii="Times New Roman" w:hAnsi="Times New Roman" w:cs="Times New Roman"/>
          <w:sz w:val="24"/>
          <w:szCs w:val="24"/>
        </w:rPr>
        <w:t>oprattutto grazie alla ricerca</w:t>
      </w:r>
      <w:r w:rsidR="000C61B4" w:rsidRPr="00E549A7">
        <w:rPr>
          <w:rFonts w:ascii="Times New Roman" w:hAnsi="Times New Roman" w:cs="Times New Roman"/>
          <w:sz w:val="24"/>
          <w:szCs w:val="24"/>
        </w:rPr>
        <w:t xml:space="preserve">, </w:t>
      </w:r>
      <w:r w:rsidR="007D53D8" w:rsidRPr="00E549A7">
        <w:rPr>
          <w:rFonts w:ascii="Times New Roman" w:hAnsi="Times New Roman" w:cs="Times New Roman"/>
          <w:sz w:val="24"/>
          <w:szCs w:val="24"/>
        </w:rPr>
        <w:t>oggi</w:t>
      </w:r>
      <w:r w:rsidR="000C61B4" w:rsidRPr="00E549A7">
        <w:rPr>
          <w:rFonts w:ascii="Times New Roman" w:hAnsi="Times New Roman" w:cs="Times New Roman"/>
          <w:sz w:val="24"/>
          <w:szCs w:val="24"/>
        </w:rPr>
        <w:t xml:space="preserve"> il 60% dei pazienti è vivo a 5 anni dalla diagnosi e un milione di persone può essere considerato guarito</w:t>
      </w:r>
      <w:r w:rsidRPr="00E549A7">
        <w:rPr>
          <w:rFonts w:ascii="Times New Roman" w:hAnsi="Times New Roman" w:cs="Times New Roman"/>
          <w:sz w:val="24"/>
          <w:szCs w:val="24"/>
        </w:rPr>
        <w:t>”.</w:t>
      </w:r>
    </w:p>
    <w:p w14:paraId="6179FA72" w14:textId="7ACE803A" w:rsidR="00DF7C59" w:rsidRPr="00E549A7" w:rsidRDefault="00DF7C59" w:rsidP="006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A3A6A" w14:textId="77777777" w:rsidR="007135B4" w:rsidRPr="0025764B" w:rsidRDefault="007135B4" w:rsidP="006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BDA7D" w14:textId="77777777" w:rsidR="00F80BD8" w:rsidRPr="00F80BD8" w:rsidRDefault="00F80BD8" w:rsidP="00F8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Ufficio stampa </w:t>
      </w:r>
    </w:p>
    <w:p w14:paraId="52B9C0F4" w14:textId="77777777" w:rsidR="00F80BD8" w:rsidRPr="00F80BD8" w:rsidRDefault="00F80BD8" w:rsidP="00F8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Intermedia</w:t>
      </w:r>
    </w:p>
    <w:p w14:paraId="5F6A669A" w14:textId="77777777" w:rsidR="00DF7C59" w:rsidRDefault="00E97709" w:rsidP="00C50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F80BD8" w:rsidRPr="00F80BD8">
          <w:rPr>
            <w:rFonts w:ascii="Times New Roman" w:hAnsi="Times New Roman" w:cs="Times New Roman"/>
            <w:color w:val="954F72"/>
            <w:sz w:val="24"/>
            <w:szCs w:val="24"/>
            <w:u w:val="single"/>
            <w:bdr w:val="none" w:sz="0" w:space="0" w:color="auto" w:frame="1"/>
          </w:rPr>
          <w:t>intermedia@intermedianews.it</w:t>
        </w:r>
      </w:hyperlink>
      <w:r w:rsidR="0012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DF494" w14:textId="48D530EE" w:rsidR="00AE5B14" w:rsidRPr="00122190" w:rsidRDefault="00F80BD8" w:rsidP="00C50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030.226105 </w:t>
      </w:r>
      <w:r w:rsidR="004D2C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F80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3351892975</w:t>
      </w:r>
      <w:r w:rsidR="004D2C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- 335265394</w:t>
      </w:r>
    </w:p>
    <w:sectPr w:rsidR="00AE5B14" w:rsidRPr="00122190" w:rsidSect="00DF7C5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4C83" w14:textId="77777777" w:rsidR="00B13687" w:rsidRDefault="00B13687" w:rsidP="00AC10AE">
      <w:pPr>
        <w:spacing w:after="0" w:line="240" w:lineRule="auto"/>
      </w:pPr>
      <w:r>
        <w:separator/>
      </w:r>
    </w:p>
  </w:endnote>
  <w:endnote w:type="continuationSeparator" w:id="0">
    <w:p w14:paraId="6B56ADCE" w14:textId="77777777" w:rsidR="00B13687" w:rsidRDefault="00B13687" w:rsidP="00AC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D54F" w14:textId="77777777" w:rsidR="00B13687" w:rsidRDefault="00B13687" w:rsidP="00AC10AE">
      <w:pPr>
        <w:spacing w:after="0" w:line="240" w:lineRule="auto"/>
      </w:pPr>
      <w:r>
        <w:separator/>
      </w:r>
    </w:p>
  </w:footnote>
  <w:footnote w:type="continuationSeparator" w:id="0">
    <w:p w14:paraId="1E046429" w14:textId="77777777" w:rsidR="00B13687" w:rsidRDefault="00B13687" w:rsidP="00AC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FE00" w14:textId="206E2E82" w:rsidR="00AC10AE" w:rsidRDefault="002F11E1" w:rsidP="00AC10AE">
    <w:pPr>
      <w:pStyle w:val="Intestazione"/>
      <w:jc w:val="center"/>
    </w:pPr>
    <w:r>
      <w:rPr>
        <w:noProof/>
      </w:rPr>
      <w:drawing>
        <wp:inline distT="0" distB="0" distL="0" distR="0" wp14:anchorId="3DFAE274" wp14:editId="0EA2A1DE">
          <wp:extent cx="4079310" cy="98130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724" cy="9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52"/>
    <w:rsid w:val="00007A64"/>
    <w:rsid w:val="00042EDE"/>
    <w:rsid w:val="000916CE"/>
    <w:rsid w:val="000B2E0E"/>
    <w:rsid w:val="000C61B4"/>
    <w:rsid w:val="00122190"/>
    <w:rsid w:val="00184D0A"/>
    <w:rsid w:val="001A32FA"/>
    <w:rsid w:val="001F5437"/>
    <w:rsid w:val="0020766F"/>
    <w:rsid w:val="00233999"/>
    <w:rsid w:val="002465D5"/>
    <w:rsid w:val="0025764B"/>
    <w:rsid w:val="0027427B"/>
    <w:rsid w:val="00294D05"/>
    <w:rsid w:val="002A27F9"/>
    <w:rsid w:val="002B30CA"/>
    <w:rsid w:val="002B5847"/>
    <w:rsid w:val="002B6EEA"/>
    <w:rsid w:val="002C1D07"/>
    <w:rsid w:val="002F11E1"/>
    <w:rsid w:val="003618CB"/>
    <w:rsid w:val="003829BC"/>
    <w:rsid w:val="003B1729"/>
    <w:rsid w:val="003B5474"/>
    <w:rsid w:val="003B7081"/>
    <w:rsid w:val="003E3A75"/>
    <w:rsid w:val="00420567"/>
    <w:rsid w:val="00457BDA"/>
    <w:rsid w:val="0048576F"/>
    <w:rsid w:val="004D2C3B"/>
    <w:rsid w:val="004D2EF4"/>
    <w:rsid w:val="005465E1"/>
    <w:rsid w:val="005716C0"/>
    <w:rsid w:val="005C30FC"/>
    <w:rsid w:val="005C58BE"/>
    <w:rsid w:val="005E3268"/>
    <w:rsid w:val="006212BA"/>
    <w:rsid w:val="006549E0"/>
    <w:rsid w:val="00663EAA"/>
    <w:rsid w:val="006719E5"/>
    <w:rsid w:val="006C1267"/>
    <w:rsid w:val="007135B4"/>
    <w:rsid w:val="0072001D"/>
    <w:rsid w:val="00720DCD"/>
    <w:rsid w:val="007276FF"/>
    <w:rsid w:val="00775C3A"/>
    <w:rsid w:val="00795FAA"/>
    <w:rsid w:val="007B45AB"/>
    <w:rsid w:val="007D3BBD"/>
    <w:rsid w:val="007D53D8"/>
    <w:rsid w:val="00803515"/>
    <w:rsid w:val="00816FD7"/>
    <w:rsid w:val="008751BA"/>
    <w:rsid w:val="008A593D"/>
    <w:rsid w:val="008F60AB"/>
    <w:rsid w:val="009045DA"/>
    <w:rsid w:val="009052A5"/>
    <w:rsid w:val="00912826"/>
    <w:rsid w:val="0093546B"/>
    <w:rsid w:val="0096770B"/>
    <w:rsid w:val="00993728"/>
    <w:rsid w:val="009F6396"/>
    <w:rsid w:val="00A02B22"/>
    <w:rsid w:val="00A173AE"/>
    <w:rsid w:val="00A21BCD"/>
    <w:rsid w:val="00A266A8"/>
    <w:rsid w:val="00A27610"/>
    <w:rsid w:val="00A37D79"/>
    <w:rsid w:val="00AC0270"/>
    <w:rsid w:val="00AC10AE"/>
    <w:rsid w:val="00AE5B14"/>
    <w:rsid w:val="00B13687"/>
    <w:rsid w:val="00B153E8"/>
    <w:rsid w:val="00B33AED"/>
    <w:rsid w:val="00B451E3"/>
    <w:rsid w:val="00B766D7"/>
    <w:rsid w:val="00B81DE5"/>
    <w:rsid w:val="00B97496"/>
    <w:rsid w:val="00BA1AE3"/>
    <w:rsid w:val="00BE5B0C"/>
    <w:rsid w:val="00C50335"/>
    <w:rsid w:val="00C8049F"/>
    <w:rsid w:val="00C96C24"/>
    <w:rsid w:val="00CB4F79"/>
    <w:rsid w:val="00CE5879"/>
    <w:rsid w:val="00CF1D9C"/>
    <w:rsid w:val="00CF5A69"/>
    <w:rsid w:val="00D00A5D"/>
    <w:rsid w:val="00D06B3C"/>
    <w:rsid w:val="00D30B31"/>
    <w:rsid w:val="00DD02EA"/>
    <w:rsid w:val="00DD1654"/>
    <w:rsid w:val="00DF7C59"/>
    <w:rsid w:val="00E2164D"/>
    <w:rsid w:val="00E31E52"/>
    <w:rsid w:val="00E31F20"/>
    <w:rsid w:val="00E518C3"/>
    <w:rsid w:val="00E51E17"/>
    <w:rsid w:val="00E549A7"/>
    <w:rsid w:val="00E97709"/>
    <w:rsid w:val="00F6093C"/>
    <w:rsid w:val="00F732F5"/>
    <w:rsid w:val="00F80BD8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CB3F6"/>
  <w15:chartTrackingRefBased/>
  <w15:docId w15:val="{4F25CE99-C7CC-43E2-9FA3-4447D32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AE"/>
  </w:style>
  <w:style w:type="paragraph" w:styleId="Pidipagina">
    <w:name w:val="footer"/>
    <w:basedOn w:val="Normale"/>
    <w:link w:val="PidipaginaCarattere"/>
    <w:uiPriority w:val="99"/>
    <w:unhideWhenUsed/>
    <w:rsid w:val="00A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62</cp:revision>
  <dcterms:created xsi:type="dcterms:W3CDTF">2023-03-01T08:24:00Z</dcterms:created>
  <dcterms:modified xsi:type="dcterms:W3CDTF">2023-03-13T10:46:00Z</dcterms:modified>
</cp:coreProperties>
</file>