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817B" w14:textId="77777777" w:rsidR="00EF2A2E" w:rsidRDefault="00EF2A2E" w:rsidP="00EF2A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BE42DF" w14:textId="2789803E" w:rsidR="00EF2A2E" w:rsidRPr="00EF2A2E" w:rsidRDefault="00EF2A2E" w:rsidP="00EF2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A2E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  <w:r w:rsidRPr="00EF2A2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8B15926" w14:textId="1F8D2ED2" w:rsidR="00EF2A2E" w:rsidRDefault="00EF2A2E" w:rsidP="00EF2A2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 xml:space="preserve">Presentata al Congresso Nazionale della Società Scientifica una survey condotta su </w:t>
      </w:r>
      <w:r w:rsidR="00C44BE7">
        <w:rPr>
          <w:rFonts w:ascii="Times New Roman" w:hAnsi="Times New Roman" w:cs="Times New Roman"/>
          <w:b/>
          <w:bCs/>
        </w:rPr>
        <w:t>oltre 500</w:t>
      </w:r>
      <w:r>
        <w:rPr>
          <w:rFonts w:ascii="Times New Roman" w:hAnsi="Times New Roman" w:cs="Times New Roman"/>
          <w:b/>
          <w:bCs/>
        </w:rPr>
        <w:t xml:space="preserve"> persone</w:t>
      </w:r>
    </w:p>
    <w:p w14:paraId="36B5C200" w14:textId="77777777" w:rsidR="00EF2A2E" w:rsidRDefault="00EF2A2E" w:rsidP="00EF2A2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CANCRO: IL 20% DEI MALATI NON PARLA MAI DI VACCINAZIONI CON L’ONCOLOGO</w:t>
      </w:r>
    </w:p>
    <w:p w14:paraId="75E04081" w14:textId="33E7D8E8" w:rsidR="00EF2A2E" w:rsidRDefault="00EF2A2E" w:rsidP="00EF2A2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3"/>
          <w:szCs w:val="23"/>
        </w:rPr>
        <w:t>E SULL’ANTI-HERPES ZOSTER SOLO 1 PAZIENTE SU 10 SA CHE E’ RACCOMANDATO</w:t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i/>
          <w:iCs/>
        </w:rPr>
        <w:t>L’AIOM ha lanciato una nuova campagna nazionale d’informazione sull</w:t>
      </w:r>
      <w:r w:rsidR="00390714">
        <w:rPr>
          <w:rFonts w:ascii="Times New Roman" w:hAnsi="Times New Roman" w:cs="Times New Roman"/>
          <w:b/>
          <w:bCs/>
          <w:i/>
          <w:iCs/>
        </w:rPr>
        <w:t xml:space="preserve">e </w:t>
      </w:r>
      <w:r>
        <w:rPr>
          <w:rFonts w:ascii="Times New Roman" w:hAnsi="Times New Roman" w:cs="Times New Roman"/>
          <w:b/>
          <w:bCs/>
          <w:i/>
          <w:iCs/>
        </w:rPr>
        <w:t>immunizzazioni. Realizzati </w:t>
      </w:r>
    </w:p>
    <w:p w14:paraId="37179225" w14:textId="77777777" w:rsidR="00EF2A2E" w:rsidRDefault="00EF2A2E" w:rsidP="00EF2A2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</w:rPr>
        <w:t>booklet informativi, uno spot, attività sui social e un media tutorial per i giornalisti. Il Presidente Saverio Cinieri: “Le malattie vaccino-prevenibili rappresentano un problema serio e sottovalutato”</w:t>
      </w:r>
    </w:p>
    <w:p w14:paraId="1E4E63E5" w14:textId="77777777" w:rsidR="00EF2A2E" w:rsidRDefault="00EF2A2E" w:rsidP="00EF2A2E">
      <w:pPr>
        <w:spacing w:after="0" w:line="240" w:lineRule="auto"/>
      </w:pPr>
      <w:r>
        <w:rPr>
          <w:rFonts w:ascii="Times New Roman" w:hAnsi="Times New Roman" w:cs="Times New Roman"/>
          <w:sz w:val="23"/>
          <w:szCs w:val="23"/>
        </w:rPr>
        <w:t> </w:t>
      </w:r>
    </w:p>
    <w:p w14:paraId="405B027C" w14:textId="755A1A85" w:rsidR="00EF2A2E" w:rsidRDefault="00EF2A2E" w:rsidP="00EF2A2E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Roma, 11 novembre 2023</w:t>
      </w:r>
      <w:r>
        <w:rPr>
          <w:rFonts w:ascii="Times New Roman" w:hAnsi="Times New Roman" w:cs="Times New Roman"/>
          <w:sz w:val="24"/>
          <w:szCs w:val="24"/>
        </w:rPr>
        <w:t xml:space="preserve"> – Il 20% dei pazienti italiani, colpiti da cancro, non ha mai parlato di vaccinazioni con il proprio oncologo e non si sente abbastanza informato su questo tema. Il 56% non conosce i rischi di una mancata immunizzazione. L’80% non è consapevole del fatto che una corretta vaccinazione p</w:t>
      </w:r>
      <w:r w:rsidR="00390714">
        <w:rPr>
          <w:rFonts w:ascii="Times New Roman" w:hAnsi="Times New Roman" w:cs="Times New Roman"/>
          <w:sz w:val="24"/>
          <w:szCs w:val="24"/>
        </w:rPr>
        <w:t>uò</w:t>
      </w:r>
      <w:r>
        <w:rPr>
          <w:rFonts w:ascii="Times New Roman" w:hAnsi="Times New Roman" w:cs="Times New Roman"/>
          <w:sz w:val="24"/>
          <w:szCs w:val="24"/>
        </w:rPr>
        <w:t xml:space="preserve"> contribuire a migliorare i risultati delle terapie anti-tumorali. E solo un malato su dieci sa che la vaccinazione anti Herpes Zoster è fortemente raccomandata. E’ quanto evidenzia una survey condotta su oltre 500 pazienti dall’Associazione Italiana di Oncologia Medica (AIOM). Rientra in una nuova campagna informativa: </w:t>
      </w:r>
      <w:r>
        <w:rPr>
          <w:rFonts w:ascii="Times New Roman" w:hAnsi="Times New Roman" w:cs="Times New Roman"/>
          <w:i/>
          <w:iCs/>
          <w:sz w:val="24"/>
          <w:szCs w:val="24"/>
        </w:rPr>
        <w:t>La vaccinazione nel paziente oncologico</w:t>
      </w:r>
      <w:r>
        <w:rPr>
          <w:rFonts w:ascii="Times New Roman" w:hAnsi="Times New Roman" w:cs="Times New Roman"/>
          <w:sz w:val="24"/>
          <w:szCs w:val="24"/>
        </w:rPr>
        <w:t xml:space="preserve"> promossa dalla Società Scientifica con un contributo non condizionante da GSK. L’intera iniziativa viene presentata oggi a Roma in occasione del XXV Congresso Nazionale AIOM. “Vogliamo fornire informazioni certificate a supporto dei malati di cancro</w:t>
      </w:r>
      <w:r w:rsidR="003907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sensibilizzare la popolazione e i clinici </w:t>
      </w:r>
      <w:r w:rsidR="00390714">
        <w:rPr>
          <w:rFonts w:ascii="Times New Roman" w:hAnsi="Times New Roman" w:cs="Times New Roman"/>
          <w:sz w:val="24"/>
          <w:szCs w:val="24"/>
        </w:rPr>
        <w:t>sul</w:t>
      </w:r>
      <w:r>
        <w:rPr>
          <w:rFonts w:ascii="Times New Roman" w:hAnsi="Times New Roman" w:cs="Times New Roman"/>
          <w:sz w:val="24"/>
          <w:szCs w:val="24"/>
        </w:rPr>
        <w:t xml:space="preserve">l’importanza dei vaccini - afferma </w:t>
      </w:r>
      <w:r>
        <w:rPr>
          <w:rFonts w:ascii="Times New Roman" w:hAnsi="Times New Roman" w:cs="Times New Roman"/>
          <w:b/>
          <w:bCs/>
          <w:sz w:val="24"/>
          <w:szCs w:val="24"/>
        </w:rPr>
        <w:t>Saverio Cinieri</w:t>
      </w:r>
      <w:r>
        <w:rPr>
          <w:rFonts w:ascii="Times New Roman" w:hAnsi="Times New Roman" w:cs="Times New Roman"/>
          <w:sz w:val="24"/>
          <w:szCs w:val="24"/>
        </w:rPr>
        <w:t>, Presidente AIOM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-. Grazie alle nuove terapie e alla diagnosi precoce, le prospettive di guarigione dai tumori sono migliori rispetto al passato. Tuttavia, le cure possono avere controindicazioni, ed è fondamentale riuscire a tutelare la salute e il benessere dei pazienti sia durante che dopo i trattamenti. In quest’ottica rientrano alcune vaccinazioni che sono fortemente raccomandate per i malati e tutti coloro con cui stanno a stretto contatto. Le immunizzazioni consigliate sono: l’antinfluenzale, l’anti-pneumococcica, l’anti-SARS-CoV-2 e l’anti-Herpes Zoster”. “Il fuoco Sant’Antonio” - sottolinea </w:t>
      </w:r>
      <w:r w:rsidR="009A003A" w:rsidRPr="009A003A">
        <w:rPr>
          <w:rFonts w:ascii="Times New Roman" w:hAnsi="Times New Roman" w:cs="Times New Roman"/>
          <w:b/>
          <w:bCs/>
          <w:sz w:val="24"/>
          <w:szCs w:val="24"/>
        </w:rPr>
        <w:t>Nicola Silvestris</w:t>
      </w:r>
      <w:r w:rsidR="009A003A">
        <w:rPr>
          <w:rFonts w:ascii="Times New Roman" w:hAnsi="Times New Roman" w:cs="Times New Roman"/>
          <w:sz w:val="24"/>
          <w:szCs w:val="24"/>
        </w:rPr>
        <w:t>, Consigliere Nazionale AIOM -.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D2F">
        <w:rPr>
          <w:rFonts w:ascii="Times New Roman" w:hAnsi="Times New Roman" w:cs="Times New Roman"/>
          <w:sz w:val="24"/>
          <w:szCs w:val="24"/>
        </w:rPr>
        <w:t xml:space="preserve">E’ </w:t>
      </w:r>
      <w:r>
        <w:rPr>
          <w:rFonts w:ascii="Times New Roman" w:hAnsi="Times New Roman" w:cs="Times New Roman"/>
          <w:sz w:val="24"/>
          <w:szCs w:val="24"/>
        </w:rPr>
        <w:t>un’infezione che solitamente si manifesta attraverso un’eruzione cutanea a forma di placca ricoperta da piccole vescicole pruriginose dal contenuto liquido. E’ una diretta conseguenza del Virus Varicella Zoster e si calcola che oltre il 99% degli adulti over 40 anni sia entrato in contatto con l’agente patogeno. Di questi, una persona su tre è a rischio di sviluppare almeno un episodio di Herpes Zoster nella vita. Ma il rischio risulta raddoppiato per le persone con un sistema immunitario compromesso come i pazienti oncologici sottoposti a chemioterapia, nei quali la bassa risposta immunitaria aumenta la probabilità di contrarre il virus. Inoltre si verifica una diffusione più ampia delle lesioni alla pelle</w:t>
      </w:r>
      <w:r w:rsidR="003907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una maggiore durata dell’infezione e</w:t>
      </w:r>
      <w:r w:rsidR="00390714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 xml:space="preserve"> possono sviluppare infezioni batteriche concomitanti. Può anche esserci un coinvolgimento di altri organi con complicanze addirittura fatali”. “Per questo è di fondamentale importanza l’immunizzazione - aggiunge </w:t>
      </w:r>
      <w:r>
        <w:rPr>
          <w:rFonts w:ascii="Times New Roman" w:hAnsi="Times New Roman" w:cs="Times New Roman"/>
          <w:b/>
          <w:bCs/>
          <w:sz w:val="24"/>
          <w:szCs w:val="24"/>
        </w:rPr>
        <w:t>Angioletta Lasagna</w:t>
      </w:r>
      <w:r>
        <w:rPr>
          <w:rFonts w:ascii="Times New Roman" w:hAnsi="Times New Roman" w:cs="Times New Roman"/>
          <w:sz w:val="24"/>
          <w:szCs w:val="24"/>
        </w:rPr>
        <w:t>, Oncologa al San Matteo di Pavia -. Ora è disponibile un vaccino “ricombinante adiuvato” che può essere utilizzato anche da tutti i pazienti oncologici, inclusi gli immunocompromessi. L’efficacia resta costante e risulta del 97% nei cinquantenni e del 91% ne</w:t>
      </w:r>
      <w:r w:rsidR="00390714">
        <w:rPr>
          <w:rFonts w:ascii="Times New Roman" w:hAnsi="Times New Roman" w:cs="Times New Roman"/>
          <w:sz w:val="24"/>
          <w:szCs w:val="24"/>
        </w:rPr>
        <w:t>gli</w:t>
      </w:r>
      <w:r>
        <w:rPr>
          <w:rFonts w:ascii="Times New Roman" w:hAnsi="Times New Roman" w:cs="Times New Roman"/>
          <w:sz w:val="24"/>
          <w:szCs w:val="24"/>
        </w:rPr>
        <w:t xml:space="preserve"> ultra-settantenni. E’ stata valutata in persone a cui sono state somministrate due dosi a distanza di due mesi”.</w:t>
      </w:r>
    </w:p>
    <w:p w14:paraId="7E7B3505" w14:textId="77777777" w:rsidR="00EF2A2E" w:rsidRDefault="00EF2A2E" w:rsidP="00EF2A2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7AE092F" w14:textId="14D1C051" w:rsidR="00EF2A2E" w:rsidRDefault="00EF2A2E" w:rsidP="00EF2A2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Il progetto sui vaccini promosso da AIOM prevede un booklet informativo rivolto a caregiver e pazienti, che sarà diffuso in tutta la Penisola nei centri di oncologia medica. È stato realizzato uno spot divulgat</w:t>
      </w:r>
      <w:r w:rsidR="002A2A2A">
        <w:rPr>
          <w:rFonts w:ascii="Times New Roman" w:hAnsi="Times New Roman" w:cs="Times New Roman"/>
          <w:sz w:val="24"/>
          <w:szCs w:val="24"/>
        </w:rPr>
        <w:t>ivo</w:t>
      </w:r>
      <w:r>
        <w:rPr>
          <w:rFonts w:ascii="Times New Roman" w:hAnsi="Times New Roman" w:cs="Times New Roman"/>
          <w:sz w:val="24"/>
          <w:szCs w:val="24"/>
        </w:rPr>
        <w:t xml:space="preserve"> e avviata una campagna sui social istituzionali di AIOM. Si terrà inoltre un media tutorial dedicato ai giornalisti. “Dall’indagine emerge chiaramente quanto sia necessario informare e sensibilizzare sull’utilizzo dei vaccini in oncologia - prosegue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Cinieri </w:t>
      </w:r>
      <w:r>
        <w:rPr>
          <w:rFonts w:ascii="Times New Roman" w:hAnsi="Times New Roman" w:cs="Times New Roman"/>
          <w:sz w:val="24"/>
          <w:szCs w:val="24"/>
        </w:rPr>
        <w:t xml:space="preserve">-.  AIOM è da sempre molto </w:t>
      </w:r>
      <w:r>
        <w:rPr>
          <w:rFonts w:ascii="Times New Roman" w:hAnsi="Times New Roman" w:cs="Times New Roman"/>
          <w:sz w:val="24"/>
          <w:szCs w:val="24"/>
        </w:rPr>
        <w:lastRenderedPageBreak/>
        <w:t>attenta a questo tema che riteniamo sottovalutato e che invece necessita di maggiore attenzione da parte di tutti. Un anno fa, come Società Scientifica, abbiamo redatto le raccomandazioni sull'uso della vaccinazione per Herpes Zoster. Nel lontano 2016 è stato stilato un documento sull’immunizzazione anti-influenzale nei pazienti con tumori solidi</w:t>
      </w:r>
      <w:r w:rsidR="0086480A">
        <w:rPr>
          <w:rFonts w:ascii="Times New Roman" w:hAnsi="Times New Roman" w:cs="Times New Roman"/>
          <w:sz w:val="24"/>
          <w:szCs w:val="24"/>
        </w:rPr>
        <w:t xml:space="preserve">. Siamo inoltre la </w:t>
      </w:r>
      <w:r w:rsidR="0086480A" w:rsidRPr="0086480A">
        <w:rPr>
          <w:rFonts w:ascii="Times New Roman" w:hAnsi="Times New Roman" w:cs="Times New Roman"/>
          <w:sz w:val="24"/>
          <w:szCs w:val="24"/>
        </w:rPr>
        <w:t xml:space="preserve">prima </w:t>
      </w:r>
      <w:r w:rsidR="0086480A">
        <w:rPr>
          <w:rFonts w:ascii="Times New Roman" w:hAnsi="Times New Roman" w:cs="Times New Roman"/>
          <w:sz w:val="24"/>
          <w:szCs w:val="24"/>
        </w:rPr>
        <w:t>S</w:t>
      </w:r>
      <w:r w:rsidR="0086480A" w:rsidRPr="0086480A">
        <w:rPr>
          <w:rFonts w:ascii="Times New Roman" w:hAnsi="Times New Roman" w:cs="Times New Roman"/>
          <w:sz w:val="24"/>
          <w:szCs w:val="24"/>
        </w:rPr>
        <w:t>ocietà al mondo</w:t>
      </w:r>
      <w:r w:rsidR="0086480A">
        <w:rPr>
          <w:rFonts w:ascii="Times New Roman" w:hAnsi="Times New Roman" w:cs="Times New Roman"/>
          <w:sz w:val="24"/>
          <w:szCs w:val="24"/>
        </w:rPr>
        <w:t xml:space="preserve"> che sta </w:t>
      </w:r>
      <w:r w:rsidR="0086480A" w:rsidRPr="0086480A">
        <w:rPr>
          <w:rFonts w:ascii="Times New Roman" w:hAnsi="Times New Roman" w:cs="Times New Roman"/>
          <w:sz w:val="24"/>
          <w:szCs w:val="24"/>
        </w:rPr>
        <w:t xml:space="preserve">elaborando </w:t>
      </w:r>
      <w:r w:rsidR="0086480A">
        <w:rPr>
          <w:rFonts w:ascii="Times New Roman" w:hAnsi="Times New Roman" w:cs="Times New Roman"/>
          <w:sz w:val="24"/>
          <w:szCs w:val="24"/>
        </w:rPr>
        <w:t>delle L</w:t>
      </w:r>
      <w:r w:rsidR="0086480A" w:rsidRPr="0086480A">
        <w:rPr>
          <w:rFonts w:ascii="Times New Roman" w:hAnsi="Times New Roman" w:cs="Times New Roman"/>
          <w:sz w:val="24"/>
          <w:szCs w:val="24"/>
        </w:rPr>
        <w:t xml:space="preserve">inee </w:t>
      </w:r>
      <w:r w:rsidR="0086480A">
        <w:rPr>
          <w:rFonts w:ascii="Times New Roman" w:hAnsi="Times New Roman" w:cs="Times New Roman"/>
          <w:sz w:val="24"/>
          <w:szCs w:val="24"/>
        </w:rPr>
        <w:t>G</w:t>
      </w:r>
      <w:r w:rsidR="0086480A" w:rsidRPr="0086480A">
        <w:rPr>
          <w:rFonts w:ascii="Times New Roman" w:hAnsi="Times New Roman" w:cs="Times New Roman"/>
          <w:sz w:val="24"/>
          <w:szCs w:val="24"/>
        </w:rPr>
        <w:t>uida sulla vaccinazione del paziente oncologico</w:t>
      </w:r>
      <w:r w:rsidR="00390714">
        <w:rPr>
          <w:rFonts w:ascii="Times New Roman" w:hAnsi="Times New Roman" w:cs="Times New Roman"/>
          <w:sz w:val="24"/>
          <w:szCs w:val="24"/>
        </w:rPr>
        <w:t xml:space="preserve"> che</w:t>
      </w:r>
      <w:r w:rsidR="0086480A" w:rsidRPr="0086480A">
        <w:rPr>
          <w:rFonts w:ascii="Times New Roman" w:hAnsi="Times New Roman" w:cs="Times New Roman"/>
          <w:sz w:val="24"/>
          <w:szCs w:val="24"/>
        </w:rPr>
        <w:t xml:space="preserve"> </w:t>
      </w:r>
      <w:r w:rsidR="0086480A">
        <w:rPr>
          <w:rFonts w:ascii="Times New Roman" w:hAnsi="Times New Roman" w:cs="Times New Roman"/>
          <w:sz w:val="24"/>
          <w:szCs w:val="24"/>
        </w:rPr>
        <w:t xml:space="preserve">saranno a breve disponibili per tutti gli specialisti”. </w:t>
      </w:r>
      <w:r>
        <w:rPr>
          <w:rFonts w:ascii="Times New Roman" w:hAnsi="Times New Roman" w:cs="Times New Roman"/>
          <w:sz w:val="24"/>
          <w:szCs w:val="24"/>
        </w:rPr>
        <w:t xml:space="preserve">“Tutte le malattie vaccino-prevenibili rappresentano un serio problema per i nostri pazienti - sottolinea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Lasagna -. </w:t>
      </w:r>
      <w:r>
        <w:rPr>
          <w:rFonts w:ascii="Times New Roman" w:hAnsi="Times New Roman" w:cs="Times New Roman"/>
          <w:sz w:val="24"/>
          <w:szCs w:val="24"/>
        </w:rPr>
        <w:t>Oltre ai pericoli per lo stato di salute generale, derivati da infezioni e complicanze patologie come influenza, men</w:t>
      </w:r>
      <w:r w:rsidR="007F5AD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ngite, polmonite o lo stesso Fuoco di Sant'Antonio</w:t>
      </w:r>
      <w:r w:rsidR="003907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possono ritardare i trattamenti oncologici attivi”. “Il vaccino è un’arma che l’oncologo deve conoscere e offrire al proprio paziente - sostiene </w:t>
      </w:r>
      <w:r w:rsidR="000F2266" w:rsidRPr="000F2266">
        <w:rPr>
          <w:rFonts w:ascii="Times New Roman" w:hAnsi="Times New Roman" w:cs="Times New Roman"/>
          <w:b/>
          <w:bCs/>
          <w:sz w:val="24"/>
          <w:szCs w:val="24"/>
        </w:rPr>
        <w:t>Cinieri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-. Le varie immunizzazioni devono essere però svolte nel momento migliore in base anche alla somministrazione delle terapie. Per quanto riguarda l’anti-Covid, per esempio, recenti lavori scientifici hanno dimostrato l’efficacia e la sicurezza dei vaccini anche se somministrati nel corso dei trattamenti. Rinnoviamo quindi l’invito ai malati di cancro ad immunizzarsi in quanto il virus SARS-CoV-2 può essere ancora molto pericoloso”. </w:t>
      </w:r>
    </w:p>
    <w:p w14:paraId="4AA34064" w14:textId="77777777" w:rsidR="00EF2A2E" w:rsidRDefault="00EF2A2E" w:rsidP="00EF2A2E">
      <w:pPr>
        <w:spacing w:after="0" w:line="240" w:lineRule="auto"/>
        <w:jc w:val="both"/>
      </w:pPr>
      <w:r>
        <w:rPr>
          <w:sz w:val="24"/>
          <w:szCs w:val="24"/>
        </w:rPr>
        <w:t> </w:t>
      </w:r>
    </w:p>
    <w:p w14:paraId="73EA20E1" w14:textId="77777777" w:rsidR="00EF2A2E" w:rsidRDefault="00EF2A2E" w:rsidP="00EF2A2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7FC4ECC" w14:textId="77777777" w:rsidR="00EF2A2E" w:rsidRDefault="00EF2A2E" w:rsidP="00EF2A2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54362D8" w14:textId="77777777" w:rsidR="00EC2484" w:rsidRPr="00EC2484" w:rsidRDefault="00EC2484" w:rsidP="00EC2484">
      <w:pPr>
        <w:spacing w:after="0" w:line="240" w:lineRule="auto"/>
        <w:jc w:val="both"/>
        <w:rPr>
          <w:sz w:val="24"/>
          <w:szCs w:val="24"/>
        </w:rPr>
      </w:pPr>
    </w:p>
    <w:p w14:paraId="1073B1EB" w14:textId="77777777" w:rsidR="00505A1C" w:rsidRDefault="00505A1C" w:rsidP="0050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3F220" w14:textId="77777777" w:rsidR="00505A1C" w:rsidRDefault="00505A1C" w:rsidP="0050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01540" w14:textId="77777777" w:rsidR="00505A1C" w:rsidRDefault="00505A1C" w:rsidP="0050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153B9" w14:textId="77777777" w:rsidR="00505A1C" w:rsidRDefault="00505A1C" w:rsidP="0050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2A13C" w14:textId="77777777" w:rsidR="00505A1C" w:rsidRPr="00505A1C" w:rsidRDefault="00505A1C" w:rsidP="0050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078C2" w14:textId="788B9033" w:rsidR="00432559" w:rsidRPr="002A2A2A" w:rsidRDefault="00432559" w:rsidP="00432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A2A">
        <w:rPr>
          <w:rFonts w:ascii="Times New Roman" w:hAnsi="Times New Roman" w:cs="Times New Roman"/>
          <w:b/>
          <w:bCs/>
          <w:sz w:val="24"/>
          <w:szCs w:val="24"/>
        </w:rPr>
        <w:t xml:space="preserve">Ufficio stampa </w:t>
      </w:r>
    </w:p>
    <w:p w14:paraId="17E59195" w14:textId="77777777" w:rsidR="00432559" w:rsidRPr="002A2A2A" w:rsidRDefault="00432559" w:rsidP="00432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A2A">
        <w:rPr>
          <w:rFonts w:ascii="Times New Roman" w:hAnsi="Times New Roman" w:cs="Times New Roman"/>
          <w:b/>
          <w:bCs/>
          <w:sz w:val="24"/>
          <w:szCs w:val="24"/>
        </w:rPr>
        <w:t>Intermedia</w:t>
      </w:r>
    </w:p>
    <w:p w14:paraId="5D0EB235" w14:textId="1521FC4D" w:rsidR="00432559" w:rsidRPr="002A2A2A" w:rsidRDefault="00432559" w:rsidP="00432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A2A">
        <w:rPr>
          <w:rFonts w:ascii="Times New Roman" w:hAnsi="Times New Roman" w:cs="Times New Roman"/>
          <w:b/>
          <w:bCs/>
          <w:sz w:val="24"/>
          <w:szCs w:val="24"/>
        </w:rPr>
        <w:t xml:space="preserve">030.226105 </w:t>
      </w:r>
      <w:r w:rsidR="002A2A2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A2A2A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2A2A2A">
        <w:rPr>
          <w:rFonts w:ascii="Times New Roman" w:hAnsi="Times New Roman" w:cs="Times New Roman"/>
          <w:b/>
          <w:bCs/>
          <w:sz w:val="24"/>
          <w:szCs w:val="24"/>
        </w:rPr>
        <w:t>487637832</w:t>
      </w:r>
      <w:r w:rsidRPr="002A2A2A">
        <w:rPr>
          <w:rFonts w:ascii="Times New Roman" w:hAnsi="Times New Roman" w:cs="Times New Roman"/>
          <w:b/>
          <w:bCs/>
          <w:sz w:val="24"/>
          <w:szCs w:val="24"/>
        </w:rPr>
        <w:t xml:space="preserve"> - 335265394</w:t>
      </w:r>
    </w:p>
    <w:p w14:paraId="087E20E4" w14:textId="7F0B77F4" w:rsidR="00432559" w:rsidRPr="002A2A2A" w:rsidRDefault="002A2A2A" w:rsidP="001E1F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432559" w:rsidRPr="002A2A2A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intermedia@intermedianews.it</w:t>
        </w:r>
      </w:hyperlink>
      <w:r w:rsidR="00432559" w:rsidRPr="002A2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432559" w:rsidRPr="002A2A2A" w:rsidSect="005564B6"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A1BF" w14:textId="77777777" w:rsidR="00DC7293" w:rsidRDefault="00DC7293" w:rsidP="005564B6">
      <w:pPr>
        <w:spacing w:after="0" w:line="240" w:lineRule="auto"/>
      </w:pPr>
      <w:r>
        <w:separator/>
      </w:r>
    </w:p>
  </w:endnote>
  <w:endnote w:type="continuationSeparator" w:id="0">
    <w:p w14:paraId="3740F38E" w14:textId="77777777" w:rsidR="00DC7293" w:rsidRDefault="00DC7293" w:rsidP="0055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A8A3" w14:textId="77777777" w:rsidR="00DC7293" w:rsidRDefault="00DC7293" w:rsidP="005564B6">
      <w:pPr>
        <w:spacing w:after="0" w:line="240" w:lineRule="auto"/>
      </w:pPr>
      <w:r>
        <w:separator/>
      </w:r>
    </w:p>
  </w:footnote>
  <w:footnote w:type="continuationSeparator" w:id="0">
    <w:p w14:paraId="26067FA5" w14:textId="77777777" w:rsidR="00DC7293" w:rsidRDefault="00DC7293" w:rsidP="0055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ED20" w14:textId="3F99001A" w:rsidR="005564B6" w:rsidRDefault="005564B6" w:rsidP="005564B6">
    <w:pPr>
      <w:pStyle w:val="Intestazione"/>
      <w:jc w:val="center"/>
    </w:pPr>
    <w:r w:rsidRPr="00EF2DEC">
      <w:rPr>
        <w:noProof/>
      </w:rPr>
      <w:drawing>
        <wp:inline distT="0" distB="0" distL="0" distR="0" wp14:anchorId="71AA297D" wp14:editId="582FDF5E">
          <wp:extent cx="2233930" cy="1210945"/>
          <wp:effectExtent l="0" t="0" r="0" b="8255"/>
          <wp:docPr id="568876416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91C4D"/>
    <w:multiLevelType w:val="hybridMultilevel"/>
    <w:tmpl w:val="77E403BE"/>
    <w:lvl w:ilvl="0" w:tplc="C2C0D6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61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7F"/>
    <w:rsid w:val="00014462"/>
    <w:rsid w:val="000B4F24"/>
    <w:rsid w:val="000C4457"/>
    <w:rsid w:val="000C5357"/>
    <w:rsid w:val="000F2266"/>
    <w:rsid w:val="00114FAC"/>
    <w:rsid w:val="00170F33"/>
    <w:rsid w:val="001951F3"/>
    <w:rsid w:val="001965A3"/>
    <w:rsid w:val="001A647C"/>
    <w:rsid w:val="001B5CBD"/>
    <w:rsid w:val="001C4889"/>
    <w:rsid w:val="001E1F7C"/>
    <w:rsid w:val="001F0045"/>
    <w:rsid w:val="0024256E"/>
    <w:rsid w:val="002A2A2A"/>
    <w:rsid w:val="002C6CAC"/>
    <w:rsid w:val="00311DF6"/>
    <w:rsid w:val="00313487"/>
    <w:rsid w:val="00330566"/>
    <w:rsid w:val="00375B7C"/>
    <w:rsid w:val="00390714"/>
    <w:rsid w:val="003B04FE"/>
    <w:rsid w:val="003B4357"/>
    <w:rsid w:val="003B6003"/>
    <w:rsid w:val="003D2AF4"/>
    <w:rsid w:val="00402204"/>
    <w:rsid w:val="00431AA6"/>
    <w:rsid w:val="00432559"/>
    <w:rsid w:val="00472F9B"/>
    <w:rsid w:val="004C69BB"/>
    <w:rsid w:val="00505A1C"/>
    <w:rsid w:val="00514136"/>
    <w:rsid w:val="00526EF4"/>
    <w:rsid w:val="0055399E"/>
    <w:rsid w:val="005564B6"/>
    <w:rsid w:val="00573AC7"/>
    <w:rsid w:val="00593962"/>
    <w:rsid w:val="0060746A"/>
    <w:rsid w:val="00670D8C"/>
    <w:rsid w:val="006773E2"/>
    <w:rsid w:val="00683847"/>
    <w:rsid w:val="006872A0"/>
    <w:rsid w:val="006C4956"/>
    <w:rsid w:val="00725C65"/>
    <w:rsid w:val="00730EA1"/>
    <w:rsid w:val="00736828"/>
    <w:rsid w:val="007729DF"/>
    <w:rsid w:val="00793142"/>
    <w:rsid w:val="007B03FE"/>
    <w:rsid w:val="007B0C41"/>
    <w:rsid w:val="007D214C"/>
    <w:rsid w:val="007F5AD4"/>
    <w:rsid w:val="0083650F"/>
    <w:rsid w:val="00836896"/>
    <w:rsid w:val="00841561"/>
    <w:rsid w:val="008458FA"/>
    <w:rsid w:val="0086480A"/>
    <w:rsid w:val="008C3D4E"/>
    <w:rsid w:val="008C6873"/>
    <w:rsid w:val="008D6AA5"/>
    <w:rsid w:val="0090455E"/>
    <w:rsid w:val="00960B64"/>
    <w:rsid w:val="009717C9"/>
    <w:rsid w:val="009A003A"/>
    <w:rsid w:val="009C4A7F"/>
    <w:rsid w:val="009D3D33"/>
    <w:rsid w:val="009D66F4"/>
    <w:rsid w:val="009E3D6B"/>
    <w:rsid w:val="00A073E7"/>
    <w:rsid w:val="00A074CB"/>
    <w:rsid w:val="00A16EEB"/>
    <w:rsid w:val="00A313B5"/>
    <w:rsid w:val="00A44F72"/>
    <w:rsid w:val="00A5237C"/>
    <w:rsid w:val="00A64CE3"/>
    <w:rsid w:val="00A73186"/>
    <w:rsid w:val="00A757F4"/>
    <w:rsid w:val="00A97FD3"/>
    <w:rsid w:val="00AC7710"/>
    <w:rsid w:val="00AE2236"/>
    <w:rsid w:val="00AF62D0"/>
    <w:rsid w:val="00B37B30"/>
    <w:rsid w:val="00B55729"/>
    <w:rsid w:val="00B67415"/>
    <w:rsid w:val="00B76F9B"/>
    <w:rsid w:val="00B93962"/>
    <w:rsid w:val="00BA7245"/>
    <w:rsid w:val="00BE4BB3"/>
    <w:rsid w:val="00BF6AD5"/>
    <w:rsid w:val="00BF7A3C"/>
    <w:rsid w:val="00C36B4E"/>
    <w:rsid w:val="00C42226"/>
    <w:rsid w:val="00C44BE7"/>
    <w:rsid w:val="00C56872"/>
    <w:rsid w:val="00C62C94"/>
    <w:rsid w:val="00C870A0"/>
    <w:rsid w:val="00CA6D2F"/>
    <w:rsid w:val="00D22683"/>
    <w:rsid w:val="00D32BC1"/>
    <w:rsid w:val="00D500E5"/>
    <w:rsid w:val="00D605EC"/>
    <w:rsid w:val="00D93DE1"/>
    <w:rsid w:val="00DC7293"/>
    <w:rsid w:val="00DD2C4A"/>
    <w:rsid w:val="00DD688D"/>
    <w:rsid w:val="00DE036E"/>
    <w:rsid w:val="00DE2F5A"/>
    <w:rsid w:val="00E00EAA"/>
    <w:rsid w:val="00E12E54"/>
    <w:rsid w:val="00E2396A"/>
    <w:rsid w:val="00E64072"/>
    <w:rsid w:val="00E87079"/>
    <w:rsid w:val="00EA0632"/>
    <w:rsid w:val="00EA1308"/>
    <w:rsid w:val="00EB2F99"/>
    <w:rsid w:val="00EC2484"/>
    <w:rsid w:val="00EC432E"/>
    <w:rsid w:val="00ED554A"/>
    <w:rsid w:val="00EF2A2E"/>
    <w:rsid w:val="00EF4977"/>
    <w:rsid w:val="00F03F7B"/>
    <w:rsid w:val="00F54ECB"/>
    <w:rsid w:val="00F63F5A"/>
    <w:rsid w:val="00F93C63"/>
    <w:rsid w:val="00FB08FA"/>
    <w:rsid w:val="00FB5AD1"/>
    <w:rsid w:val="00FB6497"/>
    <w:rsid w:val="00FC6117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68C9"/>
  <w15:chartTrackingRefBased/>
  <w15:docId w15:val="{59685F9A-AA48-46E9-A3C4-9518AF1C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4B6"/>
  </w:style>
  <w:style w:type="paragraph" w:styleId="Pidipagina">
    <w:name w:val="footer"/>
    <w:basedOn w:val="Normale"/>
    <w:link w:val="PidipaginaCarattere"/>
    <w:uiPriority w:val="99"/>
    <w:unhideWhenUsed/>
    <w:rsid w:val="00556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4B6"/>
  </w:style>
  <w:style w:type="character" w:styleId="Collegamentoipertestuale">
    <w:name w:val="Hyperlink"/>
    <w:basedOn w:val="Carpredefinitoparagrafo"/>
    <w:uiPriority w:val="99"/>
    <w:unhideWhenUsed/>
    <w:rsid w:val="0043255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255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0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a@intermedianew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C093B-75F9-4597-BBA5-FF4FEC23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Fabrizio Fiorelli - Intermedia</cp:lastModifiedBy>
  <cp:revision>87</cp:revision>
  <dcterms:created xsi:type="dcterms:W3CDTF">2023-06-08T08:54:00Z</dcterms:created>
  <dcterms:modified xsi:type="dcterms:W3CDTF">2023-11-10T09:29:00Z</dcterms:modified>
</cp:coreProperties>
</file>