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543E7" w14:textId="77777777" w:rsidR="00C52A78" w:rsidRDefault="00C52A78" w:rsidP="004F15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26687" w14:textId="6A6CC1A6" w:rsidR="00846199" w:rsidRPr="006059FF" w:rsidRDefault="005F7194" w:rsidP="004F15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9FF">
        <w:rPr>
          <w:rFonts w:ascii="Times New Roman" w:hAnsi="Times New Roman" w:cs="Times New Roman"/>
          <w:b/>
          <w:bCs/>
          <w:sz w:val="28"/>
          <w:szCs w:val="28"/>
        </w:rPr>
        <w:t xml:space="preserve">COMUNICATO </w:t>
      </w:r>
      <w:r w:rsidR="00A04F01" w:rsidRPr="006059FF">
        <w:rPr>
          <w:rFonts w:ascii="Times New Roman" w:hAnsi="Times New Roman" w:cs="Times New Roman"/>
          <w:b/>
          <w:bCs/>
          <w:sz w:val="28"/>
          <w:szCs w:val="28"/>
        </w:rPr>
        <w:t>STAMPA</w:t>
      </w:r>
    </w:p>
    <w:p w14:paraId="1EE8C864" w14:textId="21E1D3BE" w:rsidR="00A04F01" w:rsidRDefault="00A04F01" w:rsidP="004F15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6360E877" w14:textId="5D5471B4" w:rsidR="00942B79" w:rsidRPr="003023BB" w:rsidRDefault="007D0A14" w:rsidP="004F15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 </w:t>
      </w:r>
      <w:r w:rsidR="004D5BA8">
        <w:rPr>
          <w:rFonts w:ascii="Times New Roman" w:hAnsi="Times New Roman" w:cs="Times New Roman"/>
          <w:b/>
          <w:bCs/>
        </w:rPr>
        <w:t xml:space="preserve">nuovo progetto </w:t>
      </w:r>
      <w:r w:rsidR="00614301">
        <w:rPr>
          <w:rFonts w:ascii="Times New Roman" w:hAnsi="Times New Roman" w:cs="Times New Roman"/>
          <w:b/>
          <w:bCs/>
        </w:rPr>
        <w:t xml:space="preserve">di ricerca </w:t>
      </w:r>
      <w:r w:rsidR="004D5BA8">
        <w:rPr>
          <w:rFonts w:ascii="Times New Roman" w:hAnsi="Times New Roman" w:cs="Times New Roman"/>
          <w:b/>
          <w:bCs/>
        </w:rPr>
        <w:t>viene presentato oggi in conferenza stampa</w:t>
      </w:r>
    </w:p>
    <w:p w14:paraId="12B232B1" w14:textId="2D14CD9D" w:rsidR="00A91046" w:rsidRPr="004D5BA8" w:rsidRDefault="00A91046" w:rsidP="00942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2355673"/>
      <w:r w:rsidRPr="004D5BA8">
        <w:rPr>
          <w:rFonts w:ascii="Times New Roman" w:hAnsi="Times New Roman" w:cs="Times New Roman"/>
          <w:b/>
          <w:bCs/>
          <w:sz w:val="26"/>
          <w:szCs w:val="26"/>
        </w:rPr>
        <w:t>LINFEDEMA: IN ITALIA OGNI ANNO OLTRE 40.000 NUOVE DIAGNOSI</w:t>
      </w:r>
    </w:p>
    <w:p w14:paraId="4256214D" w14:textId="17716D02" w:rsidR="003023BB" w:rsidRPr="004D5BA8" w:rsidRDefault="004D5BA8" w:rsidP="00942B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D5BA8">
        <w:rPr>
          <w:rFonts w:ascii="Times New Roman" w:hAnsi="Times New Roman" w:cs="Times New Roman"/>
          <w:b/>
          <w:bCs/>
          <w:sz w:val="23"/>
          <w:szCs w:val="23"/>
        </w:rPr>
        <w:t xml:space="preserve">PARTE IL </w:t>
      </w:r>
      <w:r>
        <w:rPr>
          <w:rFonts w:ascii="Times New Roman" w:hAnsi="Times New Roman" w:cs="Times New Roman"/>
          <w:b/>
          <w:bCs/>
          <w:sz w:val="23"/>
          <w:szCs w:val="23"/>
        </w:rPr>
        <w:t>“</w:t>
      </w:r>
      <w:r w:rsidRPr="004D5BA8">
        <w:rPr>
          <w:rFonts w:ascii="Times New Roman" w:hAnsi="Times New Roman" w:cs="Times New Roman"/>
          <w:b/>
          <w:bCs/>
          <w:sz w:val="23"/>
          <w:szCs w:val="23"/>
        </w:rPr>
        <w:t>PERCORSO DI EDUCAZIONE TERAPEUTICA</w:t>
      </w:r>
      <w:r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4D5BA8">
        <w:rPr>
          <w:rFonts w:ascii="Times New Roman" w:hAnsi="Times New Roman" w:cs="Times New Roman"/>
          <w:b/>
          <w:bCs/>
          <w:sz w:val="23"/>
          <w:szCs w:val="23"/>
        </w:rPr>
        <w:t xml:space="preserve"> PER I PAZIENTI ONCOLOGICI</w:t>
      </w:r>
      <w:r w:rsidR="003023BB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4D5BA8">
        <w:rPr>
          <w:rFonts w:ascii="Times New Roman" w:hAnsi="Times New Roman" w:cs="Times New Roman"/>
          <w:b/>
          <w:bCs/>
          <w:i/>
          <w:iCs/>
        </w:rPr>
        <w:t xml:space="preserve">Coordinato dalla Fondazione per la Medicina Personalizzata prevede il monitoraggio per 5 anni di 500 malati. </w:t>
      </w:r>
      <w:r w:rsidR="006674B4">
        <w:rPr>
          <w:rFonts w:ascii="Times New Roman" w:hAnsi="Times New Roman" w:cs="Times New Roman"/>
          <w:b/>
          <w:bCs/>
          <w:i/>
          <w:iCs/>
        </w:rPr>
        <w:t xml:space="preserve">Intende </w:t>
      </w:r>
      <w:r w:rsidRPr="004D5BA8">
        <w:rPr>
          <w:rFonts w:ascii="Times New Roman" w:hAnsi="Times New Roman" w:cs="Times New Roman"/>
          <w:b/>
          <w:bCs/>
          <w:i/>
          <w:iCs/>
        </w:rPr>
        <w:t xml:space="preserve">favorire la prevenzione primaria e sviluppare una maggiore autonomia di gestione. </w:t>
      </w:r>
      <w:r w:rsidR="00AB43D5">
        <w:rPr>
          <w:rFonts w:ascii="Times New Roman" w:hAnsi="Times New Roman" w:cs="Times New Roman"/>
          <w:b/>
          <w:bCs/>
          <w:i/>
          <w:iCs/>
        </w:rPr>
        <w:t xml:space="preserve">Il </w:t>
      </w:r>
      <w:r w:rsidR="007D0A14">
        <w:rPr>
          <w:rFonts w:ascii="Times New Roman" w:hAnsi="Times New Roman" w:cs="Times New Roman"/>
          <w:b/>
          <w:bCs/>
          <w:i/>
          <w:iCs/>
        </w:rPr>
        <w:t>P</w:t>
      </w:r>
      <w:r w:rsidR="00AB43D5">
        <w:rPr>
          <w:rFonts w:ascii="Times New Roman" w:hAnsi="Times New Roman" w:cs="Times New Roman"/>
          <w:b/>
          <w:bCs/>
          <w:i/>
          <w:iCs/>
        </w:rPr>
        <w:t xml:space="preserve">rof. </w:t>
      </w:r>
      <w:r w:rsidR="003023BB" w:rsidRPr="004D5BA8">
        <w:rPr>
          <w:rFonts w:ascii="Times New Roman" w:hAnsi="Times New Roman" w:cs="Times New Roman"/>
          <w:b/>
          <w:bCs/>
          <w:i/>
          <w:iCs/>
        </w:rPr>
        <w:t>Paolo Marchetti: “</w:t>
      </w:r>
      <w:r>
        <w:rPr>
          <w:rFonts w:ascii="Times New Roman" w:hAnsi="Times New Roman" w:cs="Times New Roman"/>
          <w:b/>
          <w:bCs/>
          <w:i/>
          <w:iCs/>
        </w:rPr>
        <w:t xml:space="preserve">Grave </w:t>
      </w:r>
      <w:r w:rsidR="006674B4">
        <w:rPr>
          <w:rFonts w:ascii="Times New Roman" w:hAnsi="Times New Roman" w:cs="Times New Roman"/>
          <w:b/>
          <w:bCs/>
          <w:i/>
          <w:iCs/>
        </w:rPr>
        <w:t>p</w:t>
      </w:r>
      <w:r w:rsidRPr="004D5BA8">
        <w:rPr>
          <w:rFonts w:ascii="Times New Roman" w:hAnsi="Times New Roman" w:cs="Times New Roman"/>
          <w:b/>
          <w:bCs/>
          <w:i/>
          <w:iCs/>
        </w:rPr>
        <w:t>atologia indotta dalle cure anti-cancro</w:t>
      </w:r>
      <w:r>
        <w:rPr>
          <w:rFonts w:ascii="Times New Roman" w:hAnsi="Times New Roman" w:cs="Times New Roman"/>
          <w:b/>
          <w:bCs/>
          <w:i/>
          <w:iCs/>
        </w:rPr>
        <w:t>, p</w:t>
      </w:r>
      <w:r w:rsidRPr="004D5BA8">
        <w:rPr>
          <w:rFonts w:ascii="Times New Roman" w:hAnsi="Times New Roman" w:cs="Times New Roman"/>
          <w:b/>
          <w:bCs/>
          <w:i/>
          <w:iCs/>
        </w:rPr>
        <w:t xml:space="preserve">uò causare </w:t>
      </w:r>
      <w:r w:rsidR="006674B4">
        <w:rPr>
          <w:rFonts w:ascii="Times New Roman" w:hAnsi="Times New Roman" w:cs="Times New Roman"/>
          <w:b/>
          <w:bCs/>
          <w:i/>
          <w:iCs/>
        </w:rPr>
        <w:t xml:space="preserve">forti </w:t>
      </w:r>
      <w:r w:rsidRPr="004D5BA8">
        <w:rPr>
          <w:rFonts w:ascii="Times New Roman" w:hAnsi="Times New Roman" w:cs="Times New Roman"/>
          <w:b/>
          <w:bCs/>
          <w:i/>
          <w:iCs/>
        </w:rPr>
        <w:t>disabilità fisiche</w:t>
      </w:r>
      <w:r w:rsidR="00AB43D5">
        <w:rPr>
          <w:rFonts w:ascii="Times New Roman" w:hAnsi="Times New Roman" w:cs="Times New Roman"/>
          <w:b/>
          <w:bCs/>
          <w:i/>
          <w:iCs/>
        </w:rPr>
        <w:t xml:space="preserve"> e </w:t>
      </w:r>
      <w:r w:rsidRPr="004D5BA8">
        <w:rPr>
          <w:rFonts w:ascii="Times New Roman" w:hAnsi="Times New Roman" w:cs="Times New Roman"/>
          <w:b/>
          <w:bCs/>
          <w:i/>
          <w:iCs/>
        </w:rPr>
        <w:t>psicologiche”</w:t>
      </w:r>
    </w:p>
    <w:p w14:paraId="5F37E065" w14:textId="77777777" w:rsidR="003023BB" w:rsidRDefault="003023BB" w:rsidP="00942B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F76C4FF" w14:textId="1BA8CCDC" w:rsidR="0019174A" w:rsidRPr="00423EF7" w:rsidRDefault="002065B5" w:rsidP="001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F7">
        <w:rPr>
          <w:rFonts w:ascii="Times New Roman" w:hAnsi="Times New Roman" w:cs="Times New Roman"/>
          <w:i/>
          <w:iCs/>
          <w:sz w:val="24"/>
          <w:szCs w:val="24"/>
        </w:rPr>
        <w:t xml:space="preserve">10 maggio </w:t>
      </w:r>
      <w:r w:rsidR="004F29E1" w:rsidRPr="00423EF7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5A4848" w:rsidRPr="00423EF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F29E1" w:rsidRPr="00423EF7">
        <w:rPr>
          <w:rFonts w:ascii="Times New Roman" w:hAnsi="Times New Roman" w:cs="Times New Roman"/>
          <w:sz w:val="24"/>
          <w:szCs w:val="24"/>
        </w:rPr>
        <w:t xml:space="preserve"> </w:t>
      </w:r>
      <w:r w:rsidR="00BA4A8A" w:rsidRPr="00423EF7">
        <w:rPr>
          <w:rFonts w:ascii="Times New Roman" w:hAnsi="Times New Roman" w:cs="Times New Roman"/>
          <w:sz w:val="24"/>
          <w:szCs w:val="24"/>
        </w:rPr>
        <w:t xml:space="preserve">– </w:t>
      </w:r>
      <w:r w:rsidR="0019174A" w:rsidRPr="00423EF7">
        <w:rPr>
          <w:rFonts w:ascii="Times New Roman" w:hAnsi="Times New Roman" w:cs="Times New Roman"/>
          <w:sz w:val="24"/>
          <w:szCs w:val="24"/>
        </w:rPr>
        <w:t xml:space="preserve">500 pazienti, suddivisi in </w:t>
      </w:r>
      <w:r w:rsidR="00005450" w:rsidRPr="00423EF7">
        <w:rPr>
          <w:rFonts w:ascii="Times New Roman" w:hAnsi="Times New Roman" w:cs="Times New Roman"/>
          <w:sz w:val="24"/>
          <w:szCs w:val="24"/>
        </w:rPr>
        <w:t xml:space="preserve">gruppi omogenei per caratteristiche cliniche, seguiti per 5 anni. L’obiettivo è </w:t>
      </w:r>
      <w:r w:rsidR="00CB6992" w:rsidRPr="00423EF7">
        <w:rPr>
          <w:rFonts w:ascii="Times New Roman" w:hAnsi="Times New Roman" w:cs="Times New Roman"/>
          <w:sz w:val="24"/>
          <w:szCs w:val="24"/>
        </w:rPr>
        <w:t xml:space="preserve">la </w:t>
      </w:r>
      <w:r w:rsidR="00005450" w:rsidRPr="00423EF7">
        <w:rPr>
          <w:rFonts w:ascii="Times New Roman" w:hAnsi="Times New Roman" w:cs="Times New Roman"/>
          <w:sz w:val="24"/>
          <w:szCs w:val="24"/>
        </w:rPr>
        <w:t xml:space="preserve">realizzazione di un Percorso di Educazione Terapeutica per i malati oncologici a rischio o </w:t>
      </w:r>
      <w:r w:rsidR="006674B4" w:rsidRPr="00423EF7">
        <w:rPr>
          <w:rFonts w:ascii="Times New Roman" w:hAnsi="Times New Roman" w:cs="Times New Roman"/>
          <w:sz w:val="24"/>
          <w:szCs w:val="24"/>
        </w:rPr>
        <w:t xml:space="preserve">colpiti </w:t>
      </w:r>
      <w:r w:rsidR="00005450" w:rsidRPr="00423EF7">
        <w:rPr>
          <w:rFonts w:ascii="Times New Roman" w:hAnsi="Times New Roman" w:cs="Times New Roman"/>
          <w:sz w:val="24"/>
          <w:szCs w:val="24"/>
        </w:rPr>
        <w:t xml:space="preserve">da linfedema degli arti. </w:t>
      </w:r>
      <w:r w:rsidR="007D0A14" w:rsidRPr="00423EF7">
        <w:rPr>
          <w:rFonts w:ascii="Times New Roman" w:hAnsi="Times New Roman" w:cs="Times New Roman"/>
          <w:sz w:val="24"/>
          <w:szCs w:val="24"/>
        </w:rPr>
        <w:t>È</w:t>
      </w:r>
      <w:r w:rsidR="00005450" w:rsidRPr="00423EF7">
        <w:rPr>
          <w:rFonts w:ascii="Times New Roman" w:hAnsi="Times New Roman" w:cs="Times New Roman"/>
          <w:sz w:val="24"/>
          <w:szCs w:val="24"/>
        </w:rPr>
        <w:t xml:space="preserve"> quanto si propone il nuovo progetto</w:t>
      </w:r>
      <w:r w:rsidR="00614301">
        <w:rPr>
          <w:rFonts w:ascii="Times New Roman" w:hAnsi="Times New Roman" w:cs="Times New Roman"/>
          <w:sz w:val="24"/>
          <w:szCs w:val="24"/>
        </w:rPr>
        <w:t xml:space="preserve"> di ricerca</w:t>
      </w:r>
      <w:r w:rsidR="00005450" w:rsidRPr="00423EF7">
        <w:rPr>
          <w:rFonts w:ascii="Times New Roman" w:hAnsi="Times New Roman" w:cs="Times New Roman"/>
          <w:sz w:val="24"/>
          <w:szCs w:val="24"/>
        </w:rPr>
        <w:t xml:space="preserve"> promosso dalla Fondazione per la Medicina Personalizzata-FMP. </w:t>
      </w:r>
      <w:proofErr w:type="gramStart"/>
      <w:r w:rsidR="00005450" w:rsidRPr="00423EF7">
        <w:rPr>
          <w:rFonts w:ascii="Times New Roman" w:hAnsi="Times New Roman" w:cs="Times New Roman"/>
          <w:sz w:val="24"/>
          <w:szCs w:val="24"/>
        </w:rPr>
        <w:t>Un team multidisciplinare</w:t>
      </w:r>
      <w:proofErr w:type="gramEnd"/>
      <w:r w:rsidR="00005450" w:rsidRPr="00423EF7">
        <w:rPr>
          <w:rFonts w:ascii="Times New Roman" w:hAnsi="Times New Roman" w:cs="Times New Roman"/>
          <w:sz w:val="24"/>
          <w:szCs w:val="24"/>
        </w:rPr>
        <w:t xml:space="preserve"> di medici, chirurghi, fisioterapisti, </w:t>
      </w:r>
      <w:proofErr w:type="spellStart"/>
      <w:r w:rsidR="00005450" w:rsidRPr="00423EF7">
        <w:rPr>
          <w:rFonts w:ascii="Times New Roman" w:hAnsi="Times New Roman" w:cs="Times New Roman"/>
          <w:sz w:val="24"/>
          <w:szCs w:val="24"/>
        </w:rPr>
        <w:t>psiconcologi</w:t>
      </w:r>
      <w:proofErr w:type="spellEnd"/>
      <w:r w:rsidR="00005450" w:rsidRPr="00423EF7">
        <w:rPr>
          <w:rFonts w:ascii="Times New Roman" w:hAnsi="Times New Roman" w:cs="Times New Roman"/>
          <w:sz w:val="24"/>
          <w:szCs w:val="24"/>
        </w:rPr>
        <w:t>, radiologi, nutrizionisti, genetisti e bioinformatici</w:t>
      </w:r>
      <w:r w:rsidR="00CB6992" w:rsidRPr="00423EF7">
        <w:rPr>
          <w:rFonts w:ascii="Times New Roman" w:hAnsi="Times New Roman" w:cs="Times New Roman"/>
          <w:sz w:val="24"/>
          <w:szCs w:val="24"/>
        </w:rPr>
        <w:t xml:space="preserve"> </w:t>
      </w:r>
      <w:r w:rsidR="00005450" w:rsidRPr="00423EF7">
        <w:rPr>
          <w:rFonts w:ascii="Times New Roman" w:hAnsi="Times New Roman" w:cs="Times New Roman"/>
          <w:sz w:val="24"/>
          <w:szCs w:val="24"/>
        </w:rPr>
        <w:t xml:space="preserve">guiderà </w:t>
      </w:r>
      <w:r w:rsidR="00FF38B1">
        <w:rPr>
          <w:rFonts w:ascii="Times New Roman" w:hAnsi="Times New Roman" w:cs="Times New Roman"/>
          <w:sz w:val="24"/>
          <w:szCs w:val="24"/>
        </w:rPr>
        <w:t xml:space="preserve">i </w:t>
      </w:r>
      <w:r w:rsidR="00005450" w:rsidRPr="00423EF7">
        <w:rPr>
          <w:rFonts w:ascii="Times New Roman" w:hAnsi="Times New Roman" w:cs="Times New Roman"/>
          <w:sz w:val="24"/>
          <w:szCs w:val="24"/>
        </w:rPr>
        <w:t xml:space="preserve">pazienti e </w:t>
      </w:r>
      <w:r w:rsidR="00FF38B1">
        <w:rPr>
          <w:rFonts w:ascii="Times New Roman" w:hAnsi="Times New Roman" w:cs="Times New Roman"/>
          <w:sz w:val="24"/>
          <w:szCs w:val="24"/>
        </w:rPr>
        <w:t xml:space="preserve">i </w:t>
      </w:r>
      <w:r w:rsidR="00005450" w:rsidRPr="00423EF7">
        <w:rPr>
          <w:rFonts w:ascii="Times New Roman" w:hAnsi="Times New Roman" w:cs="Times New Roman"/>
          <w:sz w:val="24"/>
          <w:szCs w:val="24"/>
        </w:rPr>
        <w:t>caregiver lungo un percorso finalizzato alla prevenzione primaria del linfedema</w:t>
      </w:r>
      <w:r w:rsidR="005F63E8" w:rsidRPr="00423EF7">
        <w:rPr>
          <w:rFonts w:ascii="Times New Roman" w:hAnsi="Times New Roman" w:cs="Times New Roman"/>
          <w:sz w:val="24"/>
          <w:szCs w:val="24"/>
        </w:rPr>
        <w:t xml:space="preserve"> e </w:t>
      </w:r>
      <w:r w:rsidR="00005450" w:rsidRPr="00423EF7">
        <w:rPr>
          <w:rFonts w:ascii="Times New Roman" w:hAnsi="Times New Roman" w:cs="Times New Roman"/>
          <w:sz w:val="24"/>
          <w:szCs w:val="24"/>
        </w:rPr>
        <w:t>allo sviluppo di una maggiore autonomia nella gestione della condizione clinica</w:t>
      </w:r>
      <w:r w:rsidR="005F63E8" w:rsidRPr="00423EF7">
        <w:rPr>
          <w:rFonts w:ascii="Times New Roman" w:hAnsi="Times New Roman" w:cs="Times New Roman"/>
          <w:sz w:val="24"/>
          <w:szCs w:val="24"/>
        </w:rPr>
        <w:t>.</w:t>
      </w:r>
      <w:r w:rsidR="006674B4" w:rsidRPr="00423EF7">
        <w:rPr>
          <w:rFonts w:ascii="Times New Roman" w:hAnsi="Times New Roman" w:cs="Times New Roman"/>
          <w:sz w:val="24"/>
          <w:szCs w:val="24"/>
        </w:rPr>
        <w:t xml:space="preserve"> </w:t>
      </w:r>
      <w:r w:rsidR="005F63E8" w:rsidRPr="00423EF7">
        <w:rPr>
          <w:rFonts w:ascii="Times New Roman" w:hAnsi="Times New Roman" w:cs="Times New Roman"/>
          <w:sz w:val="24"/>
          <w:szCs w:val="24"/>
        </w:rPr>
        <w:t xml:space="preserve">“Intendiamo </w:t>
      </w:r>
      <w:r w:rsidR="00005450" w:rsidRPr="00423EF7">
        <w:rPr>
          <w:rFonts w:ascii="Times New Roman" w:hAnsi="Times New Roman" w:cs="Times New Roman"/>
          <w:sz w:val="24"/>
          <w:szCs w:val="24"/>
        </w:rPr>
        <w:t>migliorare la qualità della vita e al tempo stesso ridurre il peso della malattia sui sistemi sanitari</w:t>
      </w:r>
      <w:r w:rsidR="005F63E8" w:rsidRPr="00423EF7">
        <w:rPr>
          <w:rFonts w:ascii="Times New Roman" w:hAnsi="Times New Roman" w:cs="Times New Roman"/>
          <w:sz w:val="24"/>
          <w:szCs w:val="24"/>
        </w:rPr>
        <w:t xml:space="preserve"> - commenta il </w:t>
      </w:r>
      <w:r w:rsidR="007D0A14">
        <w:rPr>
          <w:rFonts w:ascii="Times New Roman" w:hAnsi="Times New Roman" w:cs="Times New Roman"/>
          <w:sz w:val="24"/>
          <w:szCs w:val="24"/>
        </w:rPr>
        <w:t>P</w:t>
      </w:r>
      <w:r w:rsidR="005F63E8" w:rsidRPr="00423EF7">
        <w:rPr>
          <w:rFonts w:ascii="Times New Roman" w:hAnsi="Times New Roman" w:cs="Times New Roman"/>
          <w:sz w:val="24"/>
          <w:szCs w:val="24"/>
        </w:rPr>
        <w:t xml:space="preserve">rof. </w:t>
      </w:r>
      <w:r w:rsidR="005F63E8" w:rsidRPr="00423EF7">
        <w:rPr>
          <w:rFonts w:ascii="Times New Roman" w:hAnsi="Times New Roman" w:cs="Times New Roman"/>
          <w:b/>
          <w:bCs/>
          <w:sz w:val="24"/>
          <w:szCs w:val="24"/>
        </w:rPr>
        <w:t xml:space="preserve">Paolo Marchetti, </w:t>
      </w:r>
      <w:r w:rsidR="005F63E8" w:rsidRPr="00423EF7">
        <w:rPr>
          <w:rFonts w:ascii="Times New Roman" w:hAnsi="Times New Roman" w:cs="Times New Roman"/>
          <w:sz w:val="24"/>
          <w:szCs w:val="24"/>
        </w:rPr>
        <w:t>Presidente della FMP</w:t>
      </w:r>
      <w:r w:rsidR="007D0A14">
        <w:rPr>
          <w:rFonts w:ascii="Times New Roman" w:hAnsi="Times New Roman" w:cs="Times New Roman"/>
          <w:sz w:val="24"/>
          <w:szCs w:val="24"/>
        </w:rPr>
        <w:t xml:space="preserve"> e </w:t>
      </w:r>
      <w:r w:rsidR="005F63E8" w:rsidRPr="00423EF7">
        <w:rPr>
          <w:rFonts w:ascii="Times New Roman" w:hAnsi="Times New Roman" w:cs="Times New Roman"/>
          <w:sz w:val="24"/>
          <w:szCs w:val="24"/>
        </w:rPr>
        <w:t xml:space="preserve">Direttore Scientifico </w:t>
      </w:r>
      <w:r w:rsidR="007D0A14">
        <w:rPr>
          <w:rFonts w:ascii="Times New Roman" w:hAnsi="Times New Roman" w:cs="Times New Roman"/>
          <w:sz w:val="24"/>
          <w:szCs w:val="24"/>
        </w:rPr>
        <w:t>dell’Istituto Dermopatico dell’Immacolata-</w:t>
      </w:r>
      <w:r w:rsidR="005F63E8" w:rsidRPr="00423EF7">
        <w:rPr>
          <w:rFonts w:ascii="Times New Roman" w:hAnsi="Times New Roman" w:cs="Times New Roman"/>
          <w:sz w:val="24"/>
          <w:szCs w:val="24"/>
        </w:rPr>
        <w:t>IDI</w:t>
      </w:r>
      <w:r w:rsidR="007D0A14">
        <w:rPr>
          <w:rFonts w:ascii="Times New Roman" w:hAnsi="Times New Roman" w:cs="Times New Roman"/>
          <w:sz w:val="24"/>
          <w:szCs w:val="24"/>
        </w:rPr>
        <w:t>/IRCCS</w:t>
      </w:r>
      <w:r w:rsidR="005F63E8" w:rsidRPr="00423EF7">
        <w:rPr>
          <w:rFonts w:ascii="Times New Roman" w:hAnsi="Times New Roman" w:cs="Times New Roman"/>
          <w:sz w:val="24"/>
          <w:szCs w:val="24"/>
        </w:rPr>
        <w:t xml:space="preserve"> di Roma</w:t>
      </w:r>
      <w:r w:rsidR="00081F98">
        <w:rPr>
          <w:rFonts w:ascii="Times New Roman" w:hAnsi="Times New Roman" w:cs="Times New Roman"/>
          <w:sz w:val="24"/>
          <w:szCs w:val="24"/>
        </w:rPr>
        <w:t xml:space="preserve"> </w:t>
      </w:r>
      <w:r w:rsidR="001B65E0">
        <w:rPr>
          <w:rFonts w:ascii="Times New Roman" w:hAnsi="Times New Roman" w:cs="Times New Roman"/>
          <w:sz w:val="24"/>
          <w:szCs w:val="24"/>
        </w:rPr>
        <w:t>-</w:t>
      </w:r>
      <w:r w:rsidR="005F63E8" w:rsidRPr="00423EF7">
        <w:rPr>
          <w:rFonts w:ascii="Times New Roman" w:hAnsi="Times New Roman" w:cs="Times New Roman"/>
          <w:sz w:val="24"/>
          <w:szCs w:val="24"/>
        </w:rPr>
        <w:t xml:space="preserve">. Il linfedema è una delle più frequenti complicanze d’interesse riabilitativo nell’ambito oncologico. </w:t>
      </w:r>
      <w:r w:rsidR="001D3D4E" w:rsidRPr="00423EF7">
        <w:rPr>
          <w:rFonts w:ascii="Times New Roman" w:hAnsi="Times New Roman" w:cs="Times New Roman"/>
          <w:sz w:val="24"/>
          <w:szCs w:val="24"/>
        </w:rPr>
        <w:t xml:space="preserve">Nel nostro Paese </w:t>
      </w:r>
      <w:r w:rsidR="005F63E8" w:rsidRPr="00423EF7">
        <w:rPr>
          <w:rFonts w:ascii="Times New Roman" w:hAnsi="Times New Roman" w:cs="Times New Roman"/>
          <w:sz w:val="24"/>
          <w:szCs w:val="24"/>
        </w:rPr>
        <w:t xml:space="preserve">si stimano ogni anno </w:t>
      </w:r>
      <w:r w:rsidR="00CB6992" w:rsidRPr="00423EF7">
        <w:rPr>
          <w:rFonts w:ascii="Times New Roman" w:hAnsi="Times New Roman" w:cs="Times New Roman"/>
          <w:sz w:val="24"/>
          <w:szCs w:val="24"/>
        </w:rPr>
        <w:t xml:space="preserve">più di </w:t>
      </w:r>
      <w:r w:rsidR="005F63E8" w:rsidRPr="00423EF7">
        <w:rPr>
          <w:rFonts w:ascii="Times New Roman" w:hAnsi="Times New Roman" w:cs="Times New Roman"/>
          <w:sz w:val="24"/>
          <w:szCs w:val="24"/>
        </w:rPr>
        <w:t>40.000 nuove diagnosi</w:t>
      </w:r>
      <w:r w:rsidR="007D0A14">
        <w:rPr>
          <w:rFonts w:ascii="Times New Roman" w:hAnsi="Times New Roman" w:cs="Times New Roman"/>
          <w:sz w:val="24"/>
          <w:szCs w:val="24"/>
        </w:rPr>
        <w:t xml:space="preserve"> tra forme primarie e secondarie</w:t>
      </w:r>
      <w:r w:rsidR="005F63E8" w:rsidRPr="00423EF7">
        <w:rPr>
          <w:rFonts w:ascii="Times New Roman" w:hAnsi="Times New Roman" w:cs="Times New Roman"/>
          <w:sz w:val="24"/>
          <w:szCs w:val="24"/>
        </w:rPr>
        <w:t xml:space="preserve">. </w:t>
      </w:r>
      <w:r w:rsidR="003A248D" w:rsidRPr="00423EF7">
        <w:rPr>
          <w:rFonts w:ascii="Times New Roman" w:hAnsi="Times New Roman" w:cs="Times New Roman"/>
          <w:sz w:val="24"/>
          <w:szCs w:val="24"/>
        </w:rPr>
        <w:t xml:space="preserve">È </w:t>
      </w:r>
      <w:r w:rsidR="0019174A" w:rsidRPr="00423EF7">
        <w:rPr>
          <w:rFonts w:ascii="Times New Roman" w:hAnsi="Times New Roman" w:cs="Times New Roman"/>
          <w:sz w:val="24"/>
          <w:szCs w:val="24"/>
        </w:rPr>
        <w:t xml:space="preserve">una patologia cronica ad andamento spontaneamente </w:t>
      </w:r>
      <w:r w:rsidR="00FF38B1" w:rsidRPr="007D0A14">
        <w:rPr>
          <w:rFonts w:ascii="Times New Roman" w:hAnsi="Times New Roman" w:cs="Times New Roman"/>
          <w:sz w:val="24"/>
          <w:szCs w:val="24"/>
        </w:rPr>
        <w:t>evolutivo</w:t>
      </w:r>
      <w:r w:rsidR="00FF38B1">
        <w:rPr>
          <w:rFonts w:ascii="Times New Roman" w:hAnsi="Times New Roman" w:cs="Times New Roman"/>
          <w:sz w:val="24"/>
          <w:szCs w:val="24"/>
        </w:rPr>
        <w:t xml:space="preserve"> </w:t>
      </w:r>
      <w:r w:rsidR="001D3D4E" w:rsidRPr="00423EF7">
        <w:rPr>
          <w:rFonts w:ascii="Times New Roman" w:hAnsi="Times New Roman" w:cs="Times New Roman"/>
          <w:sz w:val="24"/>
          <w:szCs w:val="24"/>
        </w:rPr>
        <w:t xml:space="preserve">e si </w:t>
      </w:r>
      <w:r w:rsidR="0019174A" w:rsidRPr="00423EF7">
        <w:rPr>
          <w:rFonts w:ascii="Times New Roman" w:hAnsi="Times New Roman" w:cs="Times New Roman"/>
          <w:sz w:val="24"/>
          <w:szCs w:val="24"/>
        </w:rPr>
        <w:t xml:space="preserve">caratterizza </w:t>
      </w:r>
      <w:r w:rsidR="00CB6992" w:rsidRPr="00423EF7">
        <w:rPr>
          <w:rFonts w:ascii="Times New Roman" w:hAnsi="Times New Roman" w:cs="Times New Roman"/>
          <w:sz w:val="24"/>
          <w:szCs w:val="24"/>
        </w:rPr>
        <w:t xml:space="preserve">per </w:t>
      </w:r>
      <w:r w:rsidR="0019174A" w:rsidRPr="00423EF7">
        <w:rPr>
          <w:rFonts w:ascii="Times New Roman" w:hAnsi="Times New Roman" w:cs="Times New Roman"/>
          <w:sz w:val="24"/>
          <w:szCs w:val="24"/>
        </w:rPr>
        <w:t xml:space="preserve">un ristagno di fluidi nel tessuto sottocutaneo. </w:t>
      </w:r>
      <w:r w:rsidR="001D3D4E" w:rsidRPr="00423EF7">
        <w:rPr>
          <w:rFonts w:ascii="Times New Roman" w:hAnsi="Times New Roman" w:cs="Times New Roman"/>
          <w:sz w:val="24"/>
          <w:szCs w:val="24"/>
        </w:rPr>
        <w:t xml:space="preserve">Colpisce soprattutto </w:t>
      </w:r>
      <w:r w:rsidR="0019174A" w:rsidRPr="00423EF7">
        <w:rPr>
          <w:rFonts w:ascii="Times New Roman" w:hAnsi="Times New Roman" w:cs="Times New Roman"/>
          <w:sz w:val="24"/>
          <w:szCs w:val="24"/>
        </w:rPr>
        <w:t xml:space="preserve">gli arti superiori </w:t>
      </w:r>
      <w:r w:rsidR="00011D9D" w:rsidRPr="00423EF7">
        <w:rPr>
          <w:rFonts w:ascii="Times New Roman" w:hAnsi="Times New Roman" w:cs="Times New Roman"/>
          <w:sz w:val="24"/>
          <w:szCs w:val="24"/>
        </w:rPr>
        <w:t>e</w:t>
      </w:r>
      <w:r w:rsidR="0019174A" w:rsidRPr="00423EF7">
        <w:rPr>
          <w:rFonts w:ascii="Times New Roman" w:hAnsi="Times New Roman" w:cs="Times New Roman"/>
          <w:sz w:val="24"/>
          <w:szCs w:val="24"/>
        </w:rPr>
        <w:t xml:space="preserve"> inferiori</w:t>
      </w:r>
      <w:r w:rsidR="00081F98">
        <w:rPr>
          <w:rFonts w:ascii="Times New Roman" w:hAnsi="Times New Roman" w:cs="Times New Roman"/>
          <w:sz w:val="24"/>
          <w:szCs w:val="24"/>
        </w:rPr>
        <w:t>,</w:t>
      </w:r>
      <w:r w:rsidR="0019174A" w:rsidRPr="00423EF7">
        <w:rPr>
          <w:rFonts w:ascii="Times New Roman" w:hAnsi="Times New Roman" w:cs="Times New Roman"/>
          <w:sz w:val="24"/>
          <w:szCs w:val="24"/>
        </w:rPr>
        <w:t xml:space="preserve"> </w:t>
      </w:r>
      <w:r w:rsidR="001D3D4E" w:rsidRPr="00423EF7">
        <w:rPr>
          <w:rFonts w:ascii="Times New Roman" w:hAnsi="Times New Roman" w:cs="Times New Roman"/>
          <w:sz w:val="24"/>
          <w:szCs w:val="24"/>
        </w:rPr>
        <w:t xml:space="preserve">e rappresenta la </w:t>
      </w:r>
      <w:r w:rsidR="0019174A" w:rsidRPr="00423EF7">
        <w:rPr>
          <w:rFonts w:ascii="Times New Roman" w:hAnsi="Times New Roman" w:cs="Times New Roman"/>
          <w:sz w:val="24"/>
          <w:szCs w:val="24"/>
        </w:rPr>
        <w:t>conseguenza di un danno anatomico della circolazione linfatica</w:t>
      </w:r>
      <w:r w:rsidR="001D3D4E" w:rsidRPr="00423EF7">
        <w:rPr>
          <w:rFonts w:ascii="Times New Roman" w:hAnsi="Times New Roman" w:cs="Times New Roman"/>
          <w:sz w:val="24"/>
          <w:szCs w:val="24"/>
        </w:rPr>
        <w:t xml:space="preserve">. Questo di solito è provocato </w:t>
      </w:r>
      <w:r w:rsidR="0019174A" w:rsidRPr="00423EF7">
        <w:rPr>
          <w:rFonts w:ascii="Times New Roman" w:hAnsi="Times New Roman" w:cs="Times New Roman"/>
          <w:sz w:val="24"/>
          <w:szCs w:val="24"/>
        </w:rPr>
        <w:t>da</w:t>
      </w:r>
      <w:r w:rsidR="001D3D4E" w:rsidRPr="00423EF7">
        <w:rPr>
          <w:rFonts w:ascii="Times New Roman" w:hAnsi="Times New Roman" w:cs="Times New Roman"/>
          <w:sz w:val="24"/>
          <w:szCs w:val="24"/>
        </w:rPr>
        <w:t xml:space="preserve">gli </w:t>
      </w:r>
      <w:r w:rsidR="0019174A" w:rsidRPr="00423EF7">
        <w:rPr>
          <w:rFonts w:ascii="Times New Roman" w:hAnsi="Times New Roman" w:cs="Times New Roman"/>
          <w:sz w:val="24"/>
          <w:szCs w:val="24"/>
        </w:rPr>
        <w:t>interventi di chirurgia oncologica</w:t>
      </w:r>
      <w:r w:rsidR="006674B4" w:rsidRPr="00423EF7">
        <w:rPr>
          <w:rFonts w:ascii="Times New Roman" w:hAnsi="Times New Roman" w:cs="Times New Roman"/>
          <w:sz w:val="24"/>
          <w:szCs w:val="24"/>
        </w:rPr>
        <w:t>,</w:t>
      </w:r>
      <w:r w:rsidR="0019174A" w:rsidRPr="00423EF7">
        <w:rPr>
          <w:rFonts w:ascii="Times New Roman" w:hAnsi="Times New Roman" w:cs="Times New Roman"/>
          <w:sz w:val="24"/>
          <w:szCs w:val="24"/>
        </w:rPr>
        <w:t xml:space="preserve"> s</w:t>
      </w:r>
      <w:r w:rsidR="001D3D4E" w:rsidRPr="00423EF7">
        <w:rPr>
          <w:rFonts w:ascii="Times New Roman" w:hAnsi="Times New Roman" w:cs="Times New Roman"/>
          <w:sz w:val="24"/>
          <w:szCs w:val="24"/>
        </w:rPr>
        <w:t xml:space="preserve">oprattutto </w:t>
      </w:r>
      <w:r w:rsidR="0019174A" w:rsidRPr="00423EF7">
        <w:rPr>
          <w:rFonts w:ascii="Times New Roman" w:hAnsi="Times New Roman" w:cs="Times New Roman"/>
          <w:sz w:val="24"/>
          <w:szCs w:val="24"/>
        </w:rPr>
        <w:t>se</w:t>
      </w:r>
      <w:r w:rsidR="001D3D4E" w:rsidRPr="00423EF7">
        <w:rPr>
          <w:rFonts w:ascii="Times New Roman" w:hAnsi="Times New Roman" w:cs="Times New Roman"/>
          <w:sz w:val="24"/>
          <w:szCs w:val="24"/>
        </w:rPr>
        <w:t xml:space="preserve"> </w:t>
      </w:r>
      <w:r w:rsidR="0019174A" w:rsidRPr="00423EF7">
        <w:rPr>
          <w:rFonts w:ascii="Times New Roman" w:hAnsi="Times New Roman" w:cs="Times New Roman"/>
          <w:sz w:val="24"/>
          <w:szCs w:val="24"/>
        </w:rPr>
        <w:t xml:space="preserve">associati a </w:t>
      </w:r>
      <w:r w:rsidR="001D3D4E" w:rsidRPr="00423EF7">
        <w:rPr>
          <w:rFonts w:ascii="Times New Roman" w:hAnsi="Times New Roman" w:cs="Times New Roman"/>
          <w:sz w:val="24"/>
          <w:szCs w:val="24"/>
        </w:rPr>
        <w:t xml:space="preserve">trattamenti di </w:t>
      </w:r>
      <w:r w:rsidR="0019174A" w:rsidRPr="00423EF7">
        <w:rPr>
          <w:rFonts w:ascii="Times New Roman" w:hAnsi="Times New Roman" w:cs="Times New Roman"/>
          <w:sz w:val="24"/>
          <w:szCs w:val="24"/>
        </w:rPr>
        <w:t>radioterapia.</w:t>
      </w:r>
      <w:r w:rsidR="001D3D4E" w:rsidRPr="00423EF7">
        <w:rPr>
          <w:rFonts w:ascii="Times New Roman" w:hAnsi="Times New Roman" w:cs="Times New Roman"/>
          <w:sz w:val="24"/>
          <w:szCs w:val="24"/>
        </w:rPr>
        <w:t xml:space="preserve"> In Italia interessa una donna su cinque operata per carcinoma mammario, il 65% di quelle colpite da tumore ginecologico e il 40% d</w:t>
      </w:r>
      <w:r w:rsidR="00CB6992" w:rsidRPr="00423EF7">
        <w:rPr>
          <w:rFonts w:ascii="Times New Roman" w:hAnsi="Times New Roman" w:cs="Times New Roman"/>
          <w:sz w:val="24"/>
          <w:szCs w:val="24"/>
        </w:rPr>
        <w:t xml:space="preserve">egli </w:t>
      </w:r>
      <w:r w:rsidR="001D3D4E" w:rsidRPr="00423EF7">
        <w:rPr>
          <w:rFonts w:ascii="Times New Roman" w:hAnsi="Times New Roman" w:cs="Times New Roman"/>
          <w:sz w:val="24"/>
          <w:szCs w:val="24"/>
        </w:rPr>
        <w:t xml:space="preserve">uomini </w:t>
      </w:r>
      <w:r w:rsidR="00CB6992" w:rsidRPr="00423EF7">
        <w:rPr>
          <w:rFonts w:ascii="Times New Roman" w:hAnsi="Times New Roman" w:cs="Times New Roman"/>
          <w:sz w:val="24"/>
          <w:szCs w:val="24"/>
        </w:rPr>
        <w:t xml:space="preserve">afflitti da una </w:t>
      </w:r>
      <w:r w:rsidR="001D3D4E" w:rsidRPr="00423EF7">
        <w:rPr>
          <w:rFonts w:ascii="Times New Roman" w:hAnsi="Times New Roman" w:cs="Times New Roman"/>
          <w:sz w:val="24"/>
          <w:szCs w:val="24"/>
        </w:rPr>
        <w:t>neoplasia prostatica”.</w:t>
      </w:r>
    </w:p>
    <w:p w14:paraId="79D2ADA7" w14:textId="77777777" w:rsidR="00F54C61" w:rsidRPr="00423EF7" w:rsidRDefault="00F54C61" w:rsidP="001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98A2E" w14:textId="35C7D63C" w:rsidR="002216F1" w:rsidRDefault="00F54C61" w:rsidP="001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8D">
        <w:rPr>
          <w:rFonts w:ascii="Times New Roman" w:hAnsi="Times New Roman" w:cs="Times New Roman"/>
          <w:sz w:val="24"/>
          <w:szCs w:val="24"/>
        </w:rPr>
        <w:t>Il progetto della Fondazione per la Medicina Personalizzata partirà nelle prossime settimane e viene presentato oggi a Roma</w:t>
      </w:r>
      <w:r w:rsidR="00892B65" w:rsidRPr="003A248D">
        <w:rPr>
          <w:rFonts w:ascii="Times New Roman" w:hAnsi="Times New Roman" w:cs="Times New Roman"/>
          <w:sz w:val="24"/>
          <w:szCs w:val="24"/>
        </w:rPr>
        <w:t>. Partner scientific</w:t>
      </w:r>
      <w:r w:rsidR="008A3DB2" w:rsidRPr="003A248D">
        <w:rPr>
          <w:rFonts w:ascii="Times New Roman" w:hAnsi="Times New Roman" w:cs="Times New Roman"/>
          <w:sz w:val="24"/>
          <w:szCs w:val="24"/>
        </w:rPr>
        <w:t xml:space="preserve">o </w:t>
      </w:r>
      <w:r w:rsidR="00892B65" w:rsidRPr="003A248D">
        <w:rPr>
          <w:rFonts w:ascii="Times New Roman" w:hAnsi="Times New Roman" w:cs="Times New Roman"/>
          <w:sz w:val="24"/>
          <w:szCs w:val="24"/>
        </w:rPr>
        <w:t xml:space="preserve">dell’iniziativa </w:t>
      </w:r>
      <w:r w:rsidR="008A3DB2" w:rsidRPr="003A248D">
        <w:rPr>
          <w:rFonts w:ascii="Times New Roman" w:hAnsi="Times New Roman" w:cs="Times New Roman"/>
          <w:sz w:val="24"/>
          <w:szCs w:val="24"/>
        </w:rPr>
        <w:t xml:space="preserve">è </w:t>
      </w:r>
      <w:r w:rsidR="00892B65" w:rsidRPr="003A248D">
        <w:rPr>
          <w:rFonts w:ascii="Times New Roman" w:hAnsi="Times New Roman" w:cs="Times New Roman"/>
          <w:sz w:val="24"/>
          <w:szCs w:val="24"/>
        </w:rPr>
        <w:t>la Fondazione Luigi Maria Monti</w:t>
      </w:r>
      <w:r w:rsidR="008A3DB2" w:rsidRPr="003A248D">
        <w:rPr>
          <w:rFonts w:ascii="Times New Roman" w:hAnsi="Times New Roman" w:cs="Times New Roman"/>
          <w:sz w:val="24"/>
          <w:szCs w:val="24"/>
        </w:rPr>
        <w:t xml:space="preserve">, </w:t>
      </w:r>
      <w:r w:rsidR="00892B65" w:rsidRPr="003A248D">
        <w:rPr>
          <w:rFonts w:ascii="Times New Roman" w:hAnsi="Times New Roman" w:cs="Times New Roman"/>
          <w:sz w:val="24"/>
          <w:szCs w:val="24"/>
        </w:rPr>
        <w:t>Istituto Dermopatico dell’Immacolata-IDI</w:t>
      </w:r>
      <w:r w:rsidR="007D0A14" w:rsidRPr="003A248D">
        <w:rPr>
          <w:rFonts w:ascii="Times New Roman" w:hAnsi="Times New Roman" w:cs="Times New Roman"/>
          <w:sz w:val="24"/>
          <w:szCs w:val="24"/>
        </w:rPr>
        <w:t>/</w:t>
      </w:r>
      <w:r w:rsidR="00892B65" w:rsidRPr="003A248D">
        <w:rPr>
          <w:rFonts w:ascii="Times New Roman" w:hAnsi="Times New Roman" w:cs="Times New Roman"/>
          <w:sz w:val="24"/>
          <w:szCs w:val="24"/>
        </w:rPr>
        <w:t xml:space="preserve">IRCCS di Roma. </w:t>
      </w:r>
      <w:r w:rsidR="001D3D4E" w:rsidRPr="003A248D">
        <w:rPr>
          <w:rFonts w:ascii="Times New Roman" w:hAnsi="Times New Roman" w:cs="Times New Roman"/>
          <w:sz w:val="24"/>
          <w:szCs w:val="24"/>
        </w:rPr>
        <w:t>“</w:t>
      </w:r>
      <w:r w:rsidR="00892B65" w:rsidRPr="003A248D">
        <w:rPr>
          <w:rFonts w:ascii="Times New Roman" w:hAnsi="Times New Roman" w:cs="Times New Roman"/>
          <w:sz w:val="24"/>
          <w:szCs w:val="24"/>
        </w:rPr>
        <w:t>Il linfedema degli arti n</w:t>
      </w:r>
      <w:r w:rsidR="001D3D4E" w:rsidRPr="003A248D">
        <w:rPr>
          <w:rFonts w:ascii="Times New Roman" w:hAnsi="Times New Roman" w:cs="Times New Roman"/>
          <w:sz w:val="24"/>
          <w:szCs w:val="24"/>
        </w:rPr>
        <w:t xml:space="preserve">on è un problema di salute secondario o un semplice danno estetico - prosegue </w:t>
      </w:r>
      <w:r w:rsidR="000D43EC" w:rsidRPr="003A248D">
        <w:rPr>
          <w:rFonts w:ascii="Times New Roman" w:hAnsi="Times New Roman" w:cs="Times New Roman"/>
          <w:sz w:val="24"/>
          <w:szCs w:val="24"/>
        </w:rPr>
        <w:t xml:space="preserve">la </w:t>
      </w:r>
      <w:r w:rsidR="007D0A14" w:rsidRPr="003A248D">
        <w:rPr>
          <w:rFonts w:ascii="Times New Roman" w:hAnsi="Times New Roman" w:cs="Times New Roman"/>
          <w:sz w:val="24"/>
          <w:szCs w:val="24"/>
        </w:rPr>
        <w:t>D</w:t>
      </w:r>
      <w:r w:rsidR="000D43EC" w:rsidRPr="003A248D">
        <w:rPr>
          <w:rFonts w:ascii="Times New Roman" w:hAnsi="Times New Roman" w:cs="Times New Roman"/>
          <w:sz w:val="24"/>
          <w:szCs w:val="24"/>
        </w:rPr>
        <w:t xml:space="preserve">ott.ssa </w:t>
      </w:r>
      <w:r w:rsidR="000D43EC" w:rsidRPr="003A248D">
        <w:rPr>
          <w:rFonts w:ascii="Times New Roman" w:hAnsi="Times New Roman" w:cs="Times New Roman"/>
          <w:b/>
          <w:bCs/>
          <w:sz w:val="24"/>
          <w:szCs w:val="24"/>
        </w:rPr>
        <w:t xml:space="preserve">Federica De </w:t>
      </w:r>
      <w:proofErr w:type="spellStart"/>
      <w:r w:rsidR="000D43EC" w:rsidRPr="003A248D">
        <w:rPr>
          <w:rFonts w:ascii="Times New Roman" w:hAnsi="Times New Roman" w:cs="Times New Roman"/>
          <w:b/>
          <w:bCs/>
          <w:sz w:val="24"/>
          <w:szCs w:val="24"/>
        </w:rPr>
        <w:t>Galitiis</w:t>
      </w:r>
      <w:proofErr w:type="spellEnd"/>
      <w:r w:rsidR="000D43EC" w:rsidRPr="003A248D">
        <w:rPr>
          <w:rFonts w:ascii="Times New Roman" w:hAnsi="Times New Roman" w:cs="Times New Roman"/>
          <w:sz w:val="24"/>
          <w:szCs w:val="24"/>
        </w:rPr>
        <w:t xml:space="preserve">, Direttore </w:t>
      </w:r>
      <w:r w:rsidR="007D0A14" w:rsidRPr="003A248D">
        <w:rPr>
          <w:rFonts w:ascii="Times New Roman" w:hAnsi="Times New Roman" w:cs="Times New Roman"/>
          <w:sz w:val="24"/>
          <w:szCs w:val="24"/>
        </w:rPr>
        <w:t>dell’</w:t>
      </w:r>
      <w:r w:rsidR="000D43EC" w:rsidRPr="003A248D">
        <w:rPr>
          <w:rFonts w:ascii="Times New Roman" w:hAnsi="Times New Roman" w:cs="Times New Roman"/>
          <w:sz w:val="24"/>
          <w:szCs w:val="24"/>
        </w:rPr>
        <w:t xml:space="preserve">UOC </w:t>
      </w:r>
      <w:r w:rsidR="007D0A14" w:rsidRPr="003A248D">
        <w:rPr>
          <w:rFonts w:ascii="Times New Roman" w:hAnsi="Times New Roman" w:cs="Times New Roman"/>
          <w:sz w:val="24"/>
          <w:szCs w:val="24"/>
        </w:rPr>
        <w:t xml:space="preserve">di </w:t>
      </w:r>
      <w:r w:rsidR="00CE4E93" w:rsidRPr="003A248D">
        <w:rPr>
          <w:rFonts w:ascii="Times New Roman" w:hAnsi="Times New Roman" w:cs="Times New Roman"/>
          <w:sz w:val="24"/>
          <w:szCs w:val="24"/>
        </w:rPr>
        <w:t xml:space="preserve">Oncologia dell’IDI di Roma </w:t>
      </w:r>
      <w:r w:rsidR="000D43EC" w:rsidRPr="003A248D">
        <w:rPr>
          <w:rFonts w:ascii="Times New Roman" w:hAnsi="Times New Roman" w:cs="Times New Roman"/>
          <w:sz w:val="24"/>
          <w:szCs w:val="24"/>
        </w:rPr>
        <w:t>-</w:t>
      </w:r>
      <w:r w:rsidR="00CE4E93" w:rsidRPr="003A248D">
        <w:rPr>
          <w:rFonts w:ascii="Times New Roman" w:hAnsi="Times New Roman" w:cs="Times New Roman"/>
          <w:sz w:val="24"/>
          <w:szCs w:val="24"/>
        </w:rPr>
        <w:t xml:space="preserve">. </w:t>
      </w:r>
      <w:r w:rsidR="00892B65" w:rsidRPr="003A248D">
        <w:rPr>
          <w:rFonts w:ascii="Times New Roman" w:hAnsi="Times New Roman" w:cs="Times New Roman"/>
          <w:sz w:val="24"/>
          <w:szCs w:val="24"/>
        </w:rPr>
        <w:t xml:space="preserve">Tende a svilupparsi in modo diverso nei pazienti e non sempre si manifesta subito dopo l’operazione chirurgica. A volte compare a distanza di anni dall’operazione e </w:t>
      </w:r>
      <w:r w:rsidR="00CB6992" w:rsidRPr="003A248D">
        <w:rPr>
          <w:rFonts w:ascii="Times New Roman" w:hAnsi="Times New Roman" w:cs="Times New Roman"/>
          <w:sz w:val="24"/>
          <w:szCs w:val="24"/>
        </w:rPr>
        <w:t xml:space="preserve">può </w:t>
      </w:r>
      <w:r w:rsidR="00892B65" w:rsidRPr="003A248D">
        <w:rPr>
          <w:rFonts w:ascii="Times New Roman" w:hAnsi="Times New Roman" w:cs="Times New Roman"/>
          <w:sz w:val="24"/>
          <w:szCs w:val="24"/>
        </w:rPr>
        <w:t>colpi</w:t>
      </w:r>
      <w:r w:rsidR="00CB6992" w:rsidRPr="003A248D">
        <w:rPr>
          <w:rFonts w:ascii="Times New Roman" w:hAnsi="Times New Roman" w:cs="Times New Roman"/>
          <w:sz w:val="24"/>
          <w:szCs w:val="24"/>
        </w:rPr>
        <w:t xml:space="preserve">re </w:t>
      </w:r>
      <w:r w:rsidR="00892B65" w:rsidRPr="003A248D">
        <w:rPr>
          <w:rFonts w:ascii="Times New Roman" w:hAnsi="Times New Roman" w:cs="Times New Roman"/>
          <w:sz w:val="24"/>
          <w:szCs w:val="24"/>
        </w:rPr>
        <w:t xml:space="preserve">anche </w:t>
      </w:r>
      <w:r w:rsidR="00CB6992" w:rsidRPr="003A248D">
        <w:rPr>
          <w:rFonts w:ascii="Times New Roman" w:hAnsi="Times New Roman" w:cs="Times New Roman"/>
          <w:sz w:val="24"/>
          <w:szCs w:val="24"/>
        </w:rPr>
        <w:t xml:space="preserve">altre zone del corpo come </w:t>
      </w:r>
      <w:r w:rsidR="007D0A14" w:rsidRPr="003A248D">
        <w:rPr>
          <w:rFonts w:ascii="Times New Roman" w:hAnsi="Times New Roman" w:cs="Times New Roman"/>
          <w:sz w:val="24"/>
          <w:szCs w:val="24"/>
        </w:rPr>
        <w:t xml:space="preserve">la mammella, </w:t>
      </w:r>
      <w:r w:rsidR="00892B65" w:rsidRPr="003A248D">
        <w:rPr>
          <w:rFonts w:ascii="Times New Roman" w:hAnsi="Times New Roman" w:cs="Times New Roman"/>
          <w:sz w:val="24"/>
          <w:szCs w:val="24"/>
        </w:rPr>
        <w:t xml:space="preserve">l’addome o </w:t>
      </w:r>
      <w:r w:rsidR="00CB6992" w:rsidRPr="003A248D">
        <w:rPr>
          <w:rFonts w:ascii="Times New Roman" w:hAnsi="Times New Roman" w:cs="Times New Roman"/>
          <w:sz w:val="24"/>
          <w:szCs w:val="24"/>
        </w:rPr>
        <w:t xml:space="preserve">i </w:t>
      </w:r>
      <w:r w:rsidR="00892B65" w:rsidRPr="003A248D">
        <w:rPr>
          <w:rFonts w:ascii="Times New Roman" w:hAnsi="Times New Roman" w:cs="Times New Roman"/>
          <w:sz w:val="24"/>
          <w:szCs w:val="24"/>
        </w:rPr>
        <w:t>gen</w:t>
      </w:r>
      <w:r w:rsidR="00CB6992" w:rsidRPr="003A248D">
        <w:rPr>
          <w:rFonts w:ascii="Times New Roman" w:hAnsi="Times New Roman" w:cs="Times New Roman"/>
          <w:sz w:val="24"/>
          <w:szCs w:val="24"/>
        </w:rPr>
        <w:t>i</w:t>
      </w:r>
      <w:r w:rsidR="00892B65" w:rsidRPr="003A248D">
        <w:rPr>
          <w:rFonts w:ascii="Times New Roman" w:hAnsi="Times New Roman" w:cs="Times New Roman"/>
          <w:sz w:val="24"/>
          <w:szCs w:val="24"/>
        </w:rPr>
        <w:t>t</w:t>
      </w:r>
      <w:r w:rsidR="00CB6992" w:rsidRPr="003A248D">
        <w:rPr>
          <w:rFonts w:ascii="Times New Roman" w:hAnsi="Times New Roman" w:cs="Times New Roman"/>
          <w:sz w:val="24"/>
          <w:szCs w:val="24"/>
        </w:rPr>
        <w:t>a</w:t>
      </w:r>
      <w:r w:rsidR="00892B65" w:rsidRPr="003A248D">
        <w:rPr>
          <w:rFonts w:ascii="Times New Roman" w:hAnsi="Times New Roman" w:cs="Times New Roman"/>
          <w:sz w:val="24"/>
          <w:szCs w:val="24"/>
        </w:rPr>
        <w:t>l</w:t>
      </w:r>
      <w:r w:rsidR="00CB6992" w:rsidRPr="003A248D">
        <w:rPr>
          <w:rFonts w:ascii="Times New Roman" w:hAnsi="Times New Roman" w:cs="Times New Roman"/>
          <w:sz w:val="24"/>
          <w:szCs w:val="24"/>
        </w:rPr>
        <w:t>i</w:t>
      </w:r>
      <w:r w:rsidR="00B96C5B" w:rsidRPr="003A248D">
        <w:rPr>
          <w:rFonts w:ascii="Times New Roman" w:hAnsi="Times New Roman" w:cs="Times New Roman"/>
          <w:sz w:val="24"/>
          <w:szCs w:val="24"/>
        </w:rPr>
        <w:t xml:space="preserve"> esterni</w:t>
      </w:r>
      <w:r w:rsidR="00892B65" w:rsidRPr="003A248D">
        <w:rPr>
          <w:rFonts w:ascii="Times New Roman" w:hAnsi="Times New Roman" w:cs="Times New Roman"/>
          <w:sz w:val="24"/>
          <w:szCs w:val="24"/>
        </w:rPr>
        <w:t>. I suoi sintomi più frequenti sono gonfiore, ispessimento</w:t>
      </w:r>
      <w:r w:rsidR="00B96C5B" w:rsidRPr="003A248D">
        <w:rPr>
          <w:rFonts w:ascii="Times New Roman" w:hAnsi="Times New Roman" w:cs="Times New Roman"/>
          <w:sz w:val="24"/>
          <w:szCs w:val="24"/>
        </w:rPr>
        <w:t xml:space="preserve"> del tessuto sottocutaneo</w:t>
      </w:r>
      <w:r w:rsidR="00892B65" w:rsidRPr="003A248D">
        <w:rPr>
          <w:rFonts w:ascii="Times New Roman" w:hAnsi="Times New Roman" w:cs="Times New Roman"/>
          <w:sz w:val="24"/>
          <w:szCs w:val="24"/>
        </w:rPr>
        <w:t xml:space="preserve">, senso di </w:t>
      </w:r>
      <w:r w:rsidR="00B96C5B" w:rsidRPr="003A248D">
        <w:rPr>
          <w:rFonts w:ascii="Times New Roman" w:hAnsi="Times New Roman" w:cs="Times New Roman"/>
          <w:sz w:val="24"/>
          <w:szCs w:val="24"/>
        </w:rPr>
        <w:t xml:space="preserve">peso a livello di arti interessati </w:t>
      </w:r>
      <w:r w:rsidR="00892B65" w:rsidRPr="003A248D">
        <w:rPr>
          <w:rFonts w:ascii="Times New Roman" w:hAnsi="Times New Roman" w:cs="Times New Roman"/>
          <w:sz w:val="24"/>
          <w:szCs w:val="24"/>
        </w:rPr>
        <w:t>e</w:t>
      </w:r>
      <w:r w:rsidR="00B96C5B" w:rsidRPr="003A248D">
        <w:rPr>
          <w:rFonts w:ascii="Times New Roman" w:hAnsi="Times New Roman" w:cs="Times New Roman"/>
          <w:sz w:val="24"/>
          <w:szCs w:val="24"/>
        </w:rPr>
        <w:t xml:space="preserve"> </w:t>
      </w:r>
      <w:r w:rsidR="007D0A14" w:rsidRPr="003A248D">
        <w:rPr>
          <w:rFonts w:ascii="Times New Roman" w:hAnsi="Times New Roman" w:cs="Times New Roman"/>
          <w:sz w:val="24"/>
          <w:szCs w:val="24"/>
        </w:rPr>
        <w:t xml:space="preserve">in alcuni </w:t>
      </w:r>
      <w:r w:rsidR="00B96C5B" w:rsidRPr="003A248D">
        <w:rPr>
          <w:rFonts w:ascii="Times New Roman" w:hAnsi="Times New Roman" w:cs="Times New Roman"/>
          <w:sz w:val="24"/>
          <w:szCs w:val="24"/>
        </w:rPr>
        <w:t xml:space="preserve">casi </w:t>
      </w:r>
      <w:r w:rsidR="00892B65" w:rsidRPr="003A248D">
        <w:rPr>
          <w:rFonts w:ascii="Times New Roman" w:hAnsi="Times New Roman" w:cs="Times New Roman"/>
          <w:sz w:val="24"/>
          <w:szCs w:val="24"/>
        </w:rPr>
        <w:t xml:space="preserve">infezioni </w:t>
      </w:r>
      <w:r w:rsidR="00B96C5B" w:rsidRPr="003A248D">
        <w:rPr>
          <w:rFonts w:ascii="Times New Roman" w:hAnsi="Times New Roman" w:cs="Times New Roman"/>
          <w:sz w:val="24"/>
          <w:szCs w:val="24"/>
        </w:rPr>
        <w:t>batteriche</w:t>
      </w:r>
      <w:r w:rsidR="00892B65" w:rsidRPr="003A248D">
        <w:rPr>
          <w:rFonts w:ascii="Times New Roman" w:hAnsi="Times New Roman" w:cs="Times New Roman"/>
          <w:sz w:val="24"/>
          <w:szCs w:val="24"/>
        </w:rPr>
        <w:t xml:space="preserve">. </w:t>
      </w:r>
      <w:r w:rsidR="001D3D4E" w:rsidRPr="003A248D">
        <w:rPr>
          <w:rFonts w:ascii="Times New Roman" w:hAnsi="Times New Roman" w:cs="Times New Roman"/>
          <w:sz w:val="24"/>
          <w:szCs w:val="24"/>
        </w:rPr>
        <w:t xml:space="preserve">Se viene trascurato può causare </w:t>
      </w:r>
      <w:r w:rsidR="0019174A" w:rsidRPr="003A248D">
        <w:rPr>
          <w:rFonts w:ascii="Times New Roman" w:hAnsi="Times New Roman" w:cs="Times New Roman"/>
          <w:sz w:val="24"/>
          <w:szCs w:val="24"/>
        </w:rPr>
        <w:t xml:space="preserve">disabilità sia </w:t>
      </w:r>
      <w:r w:rsidR="001D3D4E" w:rsidRPr="003A248D">
        <w:rPr>
          <w:rFonts w:ascii="Times New Roman" w:hAnsi="Times New Roman" w:cs="Times New Roman"/>
          <w:sz w:val="24"/>
          <w:szCs w:val="24"/>
        </w:rPr>
        <w:t xml:space="preserve">a livello </w:t>
      </w:r>
      <w:r w:rsidR="0019174A" w:rsidRPr="003A248D">
        <w:rPr>
          <w:rFonts w:ascii="Times New Roman" w:hAnsi="Times New Roman" w:cs="Times New Roman"/>
          <w:sz w:val="24"/>
          <w:szCs w:val="24"/>
        </w:rPr>
        <w:t>fisic</w:t>
      </w:r>
      <w:r w:rsidR="001D3D4E" w:rsidRPr="003A248D">
        <w:rPr>
          <w:rFonts w:ascii="Times New Roman" w:hAnsi="Times New Roman" w:cs="Times New Roman"/>
          <w:sz w:val="24"/>
          <w:szCs w:val="24"/>
        </w:rPr>
        <w:t xml:space="preserve">o che </w:t>
      </w:r>
      <w:r w:rsidR="0019174A" w:rsidRPr="003A248D">
        <w:rPr>
          <w:rFonts w:ascii="Times New Roman" w:hAnsi="Times New Roman" w:cs="Times New Roman"/>
          <w:sz w:val="24"/>
          <w:szCs w:val="24"/>
        </w:rPr>
        <w:t>psicologic</w:t>
      </w:r>
      <w:r w:rsidR="001D3D4E" w:rsidRPr="003A248D">
        <w:rPr>
          <w:rFonts w:ascii="Times New Roman" w:hAnsi="Times New Roman" w:cs="Times New Roman"/>
          <w:sz w:val="24"/>
          <w:szCs w:val="24"/>
        </w:rPr>
        <w:t>o</w:t>
      </w:r>
      <w:r w:rsidRPr="003A248D">
        <w:rPr>
          <w:rFonts w:ascii="Times New Roman" w:hAnsi="Times New Roman" w:cs="Times New Roman"/>
          <w:sz w:val="24"/>
          <w:szCs w:val="24"/>
        </w:rPr>
        <w:t>. M</w:t>
      </w:r>
      <w:r w:rsidR="0019174A" w:rsidRPr="003A248D">
        <w:rPr>
          <w:rFonts w:ascii="Times New Roman" w:hAnsi="Times New Roman" w:cs="Times New Roman"/>
          <w:sz w:val="24"/>
          <w:szCs w:val="24"/>
        </w:rPr>
        <w:t>odifica</w:t>
      </w:r>
      <w:r w:rsidR="00892B65" w:rsidRPr="003A248D">
        <w:rPr>
          <w:rFonts w:ascii="Times New Roman" w:hAnsi="Times New Roman" w:cs="Times New Roman"/>
          <w:sz w:val="24"/>
          <w:szCs w:val="24"/>
        </w:rPr>
        <w:t>,</w:t>
      </w:r>
      <w:r w:rsidR="001D3D4E" w:rsidRPr="003A248D">
        <w:rPr>
          <w:rFonts w:ascii="Times New Roman" w:hAnsi="Times New Roman" w:cs="Times New Roman"/>
          <w:sz w:val="24"/>
          <w:szCs w:val="24"/>
        </w:rPr>
        <w:t xml:space="preserve"> </w:t>
      </w:r>
      <w:r w:rsidRPr="003A248D">
        <w:rPr>
          <w:rFonts w:ascii="Times New Roman" w:hAnsi="Times New Roman" w:cs="Times New Roman"/>
          <w:sz w:val="24"/>
          <w:szCs w:val="24"/>
        </w:rPr>
        <w:t>infatti</w:t>
      </w:r>
      <w:r w:rsidR="00892B65" w:rsidRPr="003A248D">
        <w:rPr>
          <w:rFonts w:ascii="Times New Roman" w:hAnsi="Times New Roman" w:cs="Times New Roman"/>
          <w:sz w:val="24"/>
          <w:szCs w:val="24"/>
        </w:rPr>
        <w:t>,</w:t>
      </w:r>
      <w:r w:rsidRPr="003A248D">
        <w:rPr>
          <w:rFonts w:ascii="Times New Roman" w:hAnsi="Times New Roman" w:cs="Times New Roman"/>
          <w:sz w:val="24"/>
          <w:szCs w:val="24"/>
        </w:rPr>
        <w:t xml:space="preserve"> </w:t>
      </w:r>
      <w:r w:rsidR="0019174A" w:rsidRPr="003A248D">
        <w:rPr>
          <w:rFonts w:ascii="Times New Roman" w:hAnsi="Times New Roman" w:cs="Times New Roman"/>
          <w:sz w:val="24"/>
          <w:szCs w:val="24"/>
        </w:rPr>
        <w:t xml:space="preserve">l’immagine corporea e </w:t>
      </w:r>
      <w:r w:rsidR="001D3D4E" w:rsidRPr="003A248D">
        <w:rPr>
          <w:rFonts w:ascii="Times New Roman" w:hAnsi="Times New Roman" w:cs="Times New Roman"/>
          <w:sz w:val="24"/>
          <w:szCs w:val="24"/>
        </w:rPr>
        <w:t xml:space="preserve">riduce </w:t>
      </w:r>
      <w:r w:rsidRPr="003A248D">
        <w:rPr>
          <w:rFonts w:ascii="Times New Roman" w:hAnsi="Times New Roman" w:cs="Times New Roman"/>
          <w:sz w:val="24"/>
          <w:szCs w:val="24"/>
        </w:rPr>
        <w:t xml:space="preserve">notevolmente </w:t>
      </w:r>
      <w:r w:rsidR="0019174A" w:rsidRPr="003A248D">
        <w:rPr>
          <w:rFonts w:ascii="Times New Roman" w:hAnsi="Times New Roman" w:cs="Times New Roman"/>
          <w:sz w:val="24"/>
          <w:szCs w:val="24"/>
        </w:rPr>
        <w:t>la qualità della vita</w:t>
      </w:r>
      <w:r w:rsidR="001D3D4E" w:rsidRPr="003A248D">
        <w:rPr>
          <w:rFonts w:ascii="Times New Roman" w:hAnsi="Times New Roman" w:cs="Times New Roman"/>
          <w:sz w:val="24"/>
          <w:szCs w:val="24"/>
        </w:rPr>
        <w:t xml:space="preserve"> di una persona </w:t>
      </w:r>
      <w:r w:rsidRPr="003A248D">
        <w:rPr>
          <w:rFonts w:ascii="Times New Roman" w:hAnsi="Times New Roman" w:cs="Times New Roman"/>
          <w:sz w:val="24"/>
          <w:szCs w:val="24"/>
        </w:rPr>
        <w:t xml:space="preserve">già in difficoltà </w:t>
      </w:r>
      <w:r w:rsidR="00B96C5B" w:rsidRPr="003A248D">
        <w:rPr>
          <w:rFonts w:ascii="Times New Roman" w:hAnsi="Times New Roman" w:cs="Times New Roman"/>
          <w:sz w:val="24"/>
          <w:szCs w:val="24"/>
        </w:rPr>
        <w:t xml:space="preserve">a causa </w:t>
      </w:r>
      <w:r w:rsidRPr="003A248D">
        <w:rPr>
          <w:rFonts w:ascii="Times New Roman" w:hAnsi="Times New Roman" w:cs="Times New Roman"/>
          <w:sz w:val="24"/>
          <w:szCs w:val="24"/>
        </w:rPr>
        <w:t>del cancro</w:t>
      </w:r>
      <w:r w:rsidR="0019174A" w:rsidRPr="003A248D">
        <w:rPr>
          <w:rFonts w:ascii="Times New Roman" w:hAnsi="Times New Roman" w:cs="Times New Roman"/>
          <w:sz w:val="24"/>
          <w:szCs w:val="24"/>
        </w:rPr>
        <w:t>.</w:t>
      </w:r>
      <w:r w:rsidRPr="003A248D">
        <w:rPr>
          <w:rFonts w:ascii="Times New Roman" w:hAnsi="Times New Roman" w:cs="Times New Roman"/>
          <w:sz w:val="24"/>
          <w:szCs w:val="24"/>
        </w:rPr>
        <w:t xml:space="preserve"> </w:t>
      </w:r>
      <w:r w:rsidR="00F97FF1" w:rsidRPr="003A248D">
        <w:rPr>
          <w:rFonts w:ascii="Times New Roman" w:hAnsi="Times New Roman" w:cs="Times New Roman"/>
          <w:sz w:val="24"/>
          <w:szCs w:val="24"/>
        </w:rPr>
        <w:t>Può rendere molto difficile anche solo indossare alcuni vestiti o allacciarsi le scarpe. U</w:t>
      </w:r>
      <w:r w:rsidR="0019174A" w:rsidRPr="003A248D">
        <w:rPr>
          <w:rFonts w:ascii="Times New Roman" w:hAnsi="Times New Roman" w:cs="Times New Roman"/>
          <w:sz w:val="24"/>
          <w:szCs w:val="24"/>
        </w:rPr>
        <w:t>na larga parte d</w:t>
      </w:r>
      <w:r w:rsidRPr="003A248D">
        <w:rPr>
          <w:rFonts w:ascii="Times New Roman" w:hAnsi="Times New Roman" w:cs="Times New Roman"/>
          <w:sz w:val="24"/>
          <w:szCs w:val="24"/>
        </w:rPr>
        <w:t xml:space="preserve">ei </w:t>
      </w:r>
      <w:r w:rsidR="0019174A" w:rsidRPr="003A248D">
        <w:rPr>
          <w:rFonts w:ascii="Times New Roman" w:hAnsi="Times New Roman" w:cs="Times New Roman"/>
          <w:sz w:val="24"/>
          <w:szCs w:val="24"/>
        </w:rPr>
        <w:t xml:space="preserve">pazienti giunge </w:t>
      </w:r>
      <w:r w:rsidRPr="003A248D">
        <w:rPr>
          <w:rFonts w:ascii="Times New Roman" w:hAnsi="Times New Roman" w:cs="Times New Roman"/>
          <w:sz w:val="24"/>
          <w:szCs w:val="24"/>
        </w:rPr>
        <w:t xml:space="preserve">tardi </w:t>
      </w:r>
      <w:r w:rsidR="0019174A" w:rsidRPr="003A248D">
        <w:rPr>
          <w:rFonts w:ascii="Times New Roman" w:hAnsi="Times New Roman" w:cs="Times New Roman"/>
          <w:sz w:val="24"/>
          <w:szCs w:val="24"/>
        </w:rPr>
        <w:t xml:space="preserve">alla diagnosi </w:t>
      </w:r>
      <w:r w:rsidR="00892B65" w:rsidRPr="003A248D">
        <w:rPr>
          <w:rFonts w:ascii="Times New Roman" w:hAnsi="Times New Roman" w:cs="Times New Roman"/>
          <w:sz w:val="24"/>
          <w:szCs w:val="24"/>
        </w:rPr>
        <w:t xml:space="preserve">e arriva ad </w:t>
      </w:r>
      <w:r w:rsidR="0019174A" w:rsidRPr="003A248D">
        <w:rPr>
          <w:rFonts w:ascii="Times New Roman" w:hAnsi="Times New Roman" w:cs="Times New Roman"/>
          <w:sz w:val="24"/>
          <w:szCs w:val="24"/>
        </w:rPr>
        <w:t>un contesto clinico che richiede complessi interventi terapeutici</w:t>
      </w:r>
      <w:r w:rsidRPr="003A248D">
        <w:rPr>
          <w:rFonts w:ascii="Times New Roman" w:hAnsi="Times New Roman" w:cs="Times New Roman"/>
          <w:sz w:val="24"/>
          <w:szCs w:val="24"/>
        </w:rPr>
        <w:t xml:space="preserve">. </w:t>
      </w:r>
      <w:r w:rsidR="003B319B" w:rsidRPr="003A248D">
        <w:rPr>
          <w:rFonts w:ascii="Times New Roman" w:hAnsi="Times New Roman" w:cs="Times New Roman"/>
          <w:sz w:val="24"/>
          <w:szCs w:val="24"/>
        </w:rPr>
        <w:t>Inoltre,</w:t>
      </w:r>
      <w:r w:rsidRPr="003A248D">
        <w:rPr>
          <w:rFonts w:ascii="Times New Roman" w:hAnsi="Times New Roman" w:cs="Times New Roman"/>
          <w:sz w:val="24"/>
          <w:szCs w:val="24"/>
        </w:rPr>
        <w:t xml:space="preserve"> </w:t>
      </w:r>
      <w:r w:rsidR="00633DA2" w:rsidRPr="003A248D">
        <w:rPr>
          <w:rFonts w:ascii="Times New Roman" w:hAnsi="Times New Roman" w:cs="Times New Roman"/>
          <w:sz w:val="24"/>
          <w:szCs w:val="24"/>
        </w:rPr>
        <w:t xml:space="preserve">per curare il linfedema </w:t>
      </w:r>
      <w:r w:rsidRPr="003A248D">
        <w:rPr>
          <w:rFonts w:ascii="Times New Roman" w:hAnsi="Times New Roman" w:cs="Times New Roman"/>
          <w:sz w:val="24"/>
          <w:szCs w:val="24"/>
        </w:rPr>
        <w:t>si rende necessaria u</w:t>
      </w:r>
      <w:r w:rsidR="0019174A" w:rsidRPr="003A248D">
        <w:rPr>
          <w:rFonts w:ascii="Times New Roman" w:hAnsi="Times New Roman" w:cs="Times New Roman"/>
          <w:sz w:val="24"/>
          <w:szCs w:val="24"/>
        </w:rPr>
        <w:t>na continuità assistenziale prolungata</w:t>
      </w:r>
      <w:r w:rsidR="00633DA2" w:rsidRPr="003A248D">
        <w:rPr>
          <w:rFonts w:ascii="Times New Roman" w:hAnsi="Times New Roman" w:cs="Times New Roman"/>
          <w:sz w:val="24"/>
          <w:szCs w:val="24"/>
        </w:rPr>
        <w:t>. Q</w:t>
      </w:r>
      <w:r w:rsidRPr="003A248D">
        <w:rPr>
          <w:rFonts w:ascii="Times New Roman" w:hAnsi="Times New Roman" w:cs="Times New Roman"/>
          <w:sz w:val="24"/>
          <w:szCs w:val="24"/>
        </w:rPr>
        <w:t xml:space="preserve">uindi </w:t>
      </w:r>
      <w:r w:rsidR="00633DA2" w:rsidRPr="003A248D">
        <w:rPr>
          <w:rFonts w:ascii="Times New Roman" w:hAnsi="Times New Roman" w:cs="Times New Roman"/>
          <w:sz w:val="24"/>
          <w:szCs w:val="24"/>
        </w:rPr>
        <w:t xml:space="preserve">si determina </w:t>
      </w:r>
      <w:r w:rsidR="0019174A" w:rsidRPr="003A248D">
        <w:rPr>
          <w:rFonts w:ascii="Times New Roman" w:hAnsi="Times New Roman" w:cs="Times New Roman"/>
          <w:sz w:val="24"/>
          <w:szCs w:val="24"/>
        </w:rPr>
        <w:t xml:space="preserve">un significativo impegno di risorse </w:t>
      </w:r>
      <w:r w:rsidRPr="003A248D">
        <w:rPr>
          <w:rFonts w:ascii="Times New Roman" w:hAnsi="Times New Roman" w:cs="Times New Roman"/>
          <w:sz w:val="24"/>
          <w:szCs w:val="24"/>
        </w:rPr>
        <w:t xml:space="preserve">umane </w:t>
      </w:r>
      <w:r w:rsidR="00633DA2" w:rsidRPr="003A248D">
        <w:rPr>
          <w:rFonts w:ascii="Times New Roman" w:hAnsi="Times New Roman" w:cs="Times New Roman"/>
          <w:sz w:val="24"/>
          <w:szCs w:val="24"/>
        </w:rPr>
        <w:t xml:space="preserve">del nostro sistema sanitario nazionale </w:t>
      </w:r>
      <w:r w:rsidR="0019174A" w:rsidRPr="003A248D">
        <w:rPr>
          <w:rFonts w:ascii="Times New Roman" w:hAnsi="Times New Roman" w:cs="Times New Roman"/>
          <w:sz w:val="24"/>
          <w:szCs w:val="24"/>
        </w:rPr>
        <w:t>e</w:t>
      </w:r>
      <w:r w:rsidR="00633DA2" w:rsidRPr="003A248D">
        <w:rPr>
          <w:rFonts w:ascii="Times New Roman" w:hAnsi="Times New Roman" w:cs="Times New Roman"/>
          <w:sz w:val="24"/>
          <w:szCs w:val="24"/>
        </w:rPr>
        <w:t xml:space="preserve"> anche </w:t>
      </w:r>
      <w:r w:rsidR="0019174A" w:rsidRPr="003A248D">
        <w:rPr>
          <w:rFonts w:ascii="Times New Roman" w:hAnsi="Times New Roman" w:cs="Times New Roman"/>
          <w:sz w:val="24"/>
          <w:szCs w:val="24"/>
        </w:rPr>
        <w:t>elevati costi diretti e indiretti</w:t>
      </w:r>
      <w:r w:rsidR="00F97FF1" w:rsidRPr="003A248D">
        <w:rPr>
          <w:rFonts w:ascii="Times New Roman" w:hAnsi="Times New Roman" w:cs="Times New Roman"/>
          <w:sz w:val="24"/>
          <w:szCs w:val="24"/>
        </w:rPr>
        <w:t>”</w:t>
      </w:r>
      <w:r w:rsidR="0019174A" w:rsidRPr="003A248D">
        <w:rPr>
          <w:rFonts w:ascii="Times New Roman" w:hAnsi="Times New Roman" w:cs="Times New Roman"/>
          <w:sz w:val="24"/>
          <w:szCs w:val="24"/>
        </w:rPr>
        <w:t xml:space="preserve">. </w:t>
      </w:r>
      <w:r w:rsidR="00F97FF1" w:rsidRPr="003A248D">
        <w:rPr>
          <w:rFonts w:ascii="Times New Roman" w:hAnsi="Times New Roman" w:cs="Times New Roman"/>
          <w:sz w:val="24"/>
          <w:szCs w:val="24"/>
        </w:rPr>
        <w:t>“</w:t>
      </w:r>
      <w:r w:rsidR="00633DA2" w:rsidRPr="003A248D">
        <w:rPr>
          <w:rFonts w:ascii="Times New Roman" w:hAnsi="Times New Roman" w:cs="Times New Roman"/>
          <w:sz w:val="24"/>
          <w:szCs w:val="24"/>
        </w:rPr>
        <w:t>V</w:t>
      </w:r>
      <w:r w:rsidR="00F97FF1" w:rsidRPr="003A248D">
        <w:rPr>
          <w:rFonts w:ascii="Times New Roman" w:hAnsi="Times New Roman" w:cs="Times New Roman"/>
          <w:sz w:val="24"/>
          <w:szCs w:val="24"/>
        </w:rPr>
        <w:t xml:space="preserve">iene di solito diagnosticato in fase avanzata anche perché vi è la tendenza a sottovalutarlo - aggiunge </w:t>
      </w:r>
      <w:r w:rsidR="007D0A14" w:rsidRPr="003A248D">
        <w:rPr>
          <w:rFonts w:ascii="Times New Roman" w:hAnsi="Times New Roman" w:cs="Times New Roman"/>
          <w:sz w:val="24"/>
          <w:szCs w:val="24"/>
        </w:rPr>
        <w:t xml:space="preserve">la Dott.ssa </w:t>
      </w:r>
      <w:r w:rsidR="009F43A0" w:rsidRPr="003A248D">
        <w:rPr>
          <w:rFonts w:ascii="Times New Roman" w:hAnsi="Times New Roman" w:cs="Times New Roman"/>
          <w:b/>
          <w:bCs/>
          <w:sz w:val="24"/>
          <w:szCs w:val="24"/>
        </w:rPr>
        <w:t>Annarita Panebianco</w:t>
      </w:r>
      <w:r w:rsidR="009F43A0" w:rsidRPr="003A248D">
        <w:rPr>
          <w:rFonts w:ascii="Times New Roman" w:hAnsi="Times New Roman" w:cs="Times New Roman"/>
          <w:sz w:val="24"/>
          <w:szCs w:val="24"/>
        </w:rPr>
        <w:t xml:space="preserve">, Direttore Sanitario dell’IDI di Roma -. </w:t>
      </w:r>
      <w:r w:rsidR="00F97FF1" w:rsidRPr="003A248D">
        <w:rPr>
          <w:rFonts w:ascii="Times New Roman" w:hAnsi="Times New Roman" w:cs="Times New Roman"/>
          <w:sz w:val="24"/>
          <w:szCs w:val="24"/>
        </w:rPr>
        <w:t xml:space="preserve">Vogliamo arrivare ad un nuovo Percorso basato su un </w:t>
      </w:r>
      <w:r w:rsidR="0019174A" w:rsidRPr="003A248D">
        <w:rPr>
          <w:rFonts w:ascii="Times New Roman" w:hAnsi="Times New Roman" w:cs="Times New Roman"/>
          <w:sz w:val="24"/>
          <w:szCs w:val="24"/>
        </w:rPr>
        <w:t>approccio proattivo alla cronicità</w:t>
      </w:r>
      <w:r w:rsidR="00F97FF1" w:rsidRPr="003A248D">
        <w:rPr>
          <w:rFonts w:ascii="Times New Roman" w:hAnsi="Times New Roman" w:cs="Times New Roman"/>
          <w:sz w:val="24"/>
          <w:szCs w:val="24"/>
        </w:rPr>
        <w:t xml:space="preserve">. Risulta perciò </w:t>
      </w:r>
      <w:r w:rsidR="0019174A" w:rsidRPr="003A248D">
        <w:rPr>
          <w:rFonts w:ascii="Times New Roman" w:hAnsi="Times New Roman" w:cs="Times New Roman"/>
          <w:sz w:val="24"/>
          <w:szCs w:val="24"/>
        </w:rPr>
        <w:t xml:space="preserve">essenziale la sinergia di azione tra il personale </w:t>
      </w:r>
      <w:r w:rsidR="00F97FF1" w:rsidRPr="003A248D">
        <w:rPr>
          <w:rFonts w:ascii="Times New Roman" w:hAnsi="Times New Roman" w:cs="Times New Roman"/>
          <w:sz w:val="24"/>
          <w:szCs w:val="24"/>
        </w:rPr>
        <w:t>medico-</w:t>
      </w:r>
      <w:r w:rsidR="0019174A" w:rsidRPr="003A248D">
        <w:rPr>
          <w:rFonts w:ascii="Times New Roman" w:hAnsi="Times New Roman" w:cs="Times New Roman"/>
          <w:sz w:val="24"/>
          <w:szCs w:val="24"/>
        </w:rPr>
        <w:t>sanitario, i pazienti, i caregiver e le associazioni dei malati che insieme diventano parte integrante ed attiva di un percorso assistenziale condiviso</w:t>
      </w:r>
      <w:r w:rsidR="00F97FF1" w:rsidRPr="003A248D">
        <w:rPr>
          <w:rFonts w:ascii="Times New Roman" w:hAnsi="Times New Roman" w:cs="Times New Roman"/>
          <w:sz w:val="24"/>
          <w:szCs w:val="24"/>
        </w:rPr>
        <w:t>”</w:t>
      </w:r>
      <w:r w:rsidR="0019174A" w:rsidRPr="003A248D">
        <w:rPr>
          <w:rFonts w:ascii="Times New Roman" w:hAnsi="Times New Roman" w:cs="Times New Roman"/>
          <w:sz w:val="24"/>
          <w:szCs w:val="24"/>
        </w:rPr>
        <w:t>.</w:t>
      </w:r>
      <w:r w:rsidR="00F97FF1" w:rsidRPr="003A248D">
        <w:rPr>
          <w:rFonts w:ascii="Times New Roman" w:hAnsi="Times New Roman" w:cs="Times New Roman"/>
          <w:sz w:val="24"/>
          <w:szCs w:val="24"/>
        </w:rPr>
        <w:t xml:space="preserve"> “</w:t>
      </w:r>
      <w:r w:rsidR="00633DA2" w:rsidRPr="003A248D">
        <w:rPr>
          <w:rFonts w:ascii="Times New Roman" w:hAnsi="Times New Roman" w:cs="Times New Roman"/>
          <w:sz w:val="24"/>
          <w:szCs w:val="24"/>
        </w:rPr>
        <w:t xml:space="preserve">Esistono diverse tipologie di cure che vanno dalla </w:t>
      </w:r>
      <w:r w:rsidR="00A55578" w:rsidRPr="003A248D">
        <w:rPr>
          <w:rFonts w:ascii="Times New Roman" w:hAnsi="Times New Roman" w:cs="Times New Roman"/>
          <w:sz w:val="24"/>
          <w:szCs w:val="24"/>
        </w:rPr>
        <w:t>fisioterapia</w:t>
      </w:r>
      <w:r w:rsidR="00A55578" w:rsidRPr="00423EF7">
        <w:rPr>
          <w:rFonts w:ascii="Times New Roman" w:hAnsi="Times New Roman" w:cs="Times New Roman"/>
          <w:sz w:val="24"/>
          <w:szCs w:val="24"/>
        </w:rPr>
        <w:t xml:space="preserve"> </w:t>
      </w:r>
      <w:r w:rsidR="00A55578" w:rsidRPr="003A248D">
        <w:rPr>
          <w:rFonts w:ascii="Times New Roman" w:hAnsi="Times New Roman" w:cs="Times New Roman"/>
          <w:sz w:val="24"/>
          <w:szCs w:val="24"/>
        </w:rPr>
        <w:lastRenderedPageBreak/>
        <w:t xml:space="preserve">alla </w:t>
      </w:r>
      <w:r w:rsidR="00633DA2" w:rsidRPr="003A248D">
        <w:rPr>
          <w:rFonts w:ascii="Times New Roman" w:hAnsi="Times New Roman" w:cs="Times New Roman"/>
          <w:sz w:val="24"/>
          <w:szCs w:val="24"/>
        </w:rPr>
        <w:t>chiru</w:t>
      </w:r>
      <w:r w:rsidR="00D138CB" w:rsidRPr="003A248D">
        <w:rPr>
          <w:rFonts w:ascii="Times New Roman" w:hAnsi="Times New Roman" w:cs="Times New Roman"/>
          <w:sz w:val="24"/>
          <w:szCs w:val="24"/>
        </w:rPr>
        <w:t xml:space="preserve">rgia passando per l’uso di alcuni farmaci specifici </w:t>
      </w:r>
      <w:r w:rsidR="00633DA2" w:rsidRPr="003A248D">
        <w:rPr>
          <w:rFonts w:ascii="Times New Roman" w:hAnsi="Times New Roman" w:cs="Times New Roman"/>
          <w:sz w:val="24"/>
          <w:szCs w:val="24"/>
        </w:rPr>
        <w:t xml:space="preserve">- conclude </w:t>
      </w:r>
      <w:r w:rsidR="007D0A14" w:rsidRPr="003A248D">
        <w:rPr>
          <w:rFonts w:ascii="Times New Roman" w:hAnsi="Times New Roman" w:cs="Times New Roman"/>
          <w:sz w:val="24"/>
          <w:szCs w:val="24"/>
        </w:rPr>
        <w:t xml:space="preserve">il Dott. </w:t>
      </w:r>
      <w:r w:rsidR="009F43A0" w:rsidRPr="003A248D">
        <w:rPr>
          <w:rFonts w:ascii="Times New Roman" w:hAnsi="Times New Roman" w:cs="Times New Roman"/>
          <w:b/>
          <w:bCs/>
          <w:sz w:val="24"/>
          <w:szCs w:val="24"/>
        </w:rPr>
        <w:t>Roberto Bartoletti</w:t>
      </w:r>
      <w:r w:rsidR="009F43A0" w:rsidRPr="003A248D">
        <w:rPr>
          <w:rFonts w:ascii="Times New Roman" w:hAnsi="Times New Roman" w:cs="Times New Roman"/>
          <w:sz w:val="24"/>
          <w:szCs w:val="24"/>
        </w:rPr>
        <w:t xml:space="preserve">, Fisioterapista </w:t>
      </w:r>
      <w:r w:rsidR="00A55578" w:rsidRPr="003A248D">
        <w:rPr>
          <w:rFonts w:ascii="Times New Roman" w:hAnsi="Times New Roman" w:cs="Times New Roman"/>
          <w:sz w:val="24"/>
          <w:szCs w:val="24"/>
        </w:rPr>
        <w:t>dell’</w:t>
      </w:r>
      <w:r w:rsidR="002267C3" w:rsidRPr="003A248D">
        <w:rPr>
          <w:rFonts w:ascii="Times New Roman" w:hAnsi="Times New Roman" w:cs="Times New Roman"/>
          <w:sz w:val="24"/>
          <w:szCs w:val="24"/>
        </w:rPr>
        <w:t>A</w:t>
      </w:r>
      <w:r w:rsidR="00A55578" w:rsidRPr="003A248D">
        <w:rPr>
          <w:rFonts w:ascii="Times New Roman" w:hAnsi="Times New Roman" w:cs="Times New Roman"/>
          <w:sz w:val="24"/>
          <w:szCs w:val="24"/>
        </w:rPr>
        <w:t xml:space="preserve">mbulatorio di </w:t>
      </w:r>
      <w:r w:rsidR="002267C3" w:rsidRPr="003A248D">
        <w:rPr>
          <w:rFonts w:ascii="Times New Roman" w:hAnsi="Times New Roman" w:cs="Times New Roman"/>
          <w:sz w:val="24"/>
          <w:szCs w:val="24"/>
        </w:rPr>
        <w:t>P</w:t>
      </w:r>
      <w:r w:rsidR="00A55578" w:rsidRPr="003A248D">
        <w:rPr>
          <w:rFonts w:ascii="Times New Roman" w:hAnsi="Times New Roman" w:cs="Times New Roman"/>
          <w:sz w:val="24"/>
          <w:szCs w:val="24"/>
        </w:rPr>
        <w:t xml:space="preserve">revenzione, </w:t>
      </w:r>
      <w:r w:rsidR="002267C3" w:rsidRPr="003A248D">
        <w:rPr>
          <w:rFonts w:ascii="Times New Roman" w:hAnsi="Times New Roman" w:cs="Times New Roman"/>
          <w:sz w:val="24"/>
          <w:szCs w:val="24"/>
        </w:rPr>
        <w:t>D</w:t>
      </w:r>
      <w:r w:rsidR="00A55578" w:rsidRPr="003A248D">
        <w:rPr>
          <w:rFonts w:ascii="Times New Roman" w:hAnsi="Times New Roman" w:cs="Times New Roman"/>
          <w:sz w:val="24"/>
          <w:szCs w:val="24"/>
        </w:rPr>
        <w:t xml:space="preserve">iagnosi e </w:t>
      </w:r>
      <w:r w:rsidR="002267C3" w:rsidRPr="003A248D">
        <w:rPr>
          <w:rFonts w:ascii="Times New Roman" w:hAnsi="Times New Roman" w:cs="Times New Roman"/>
          <w:sz w:val="24"/>
          <w:szCs w:val="24"/>
        </w:rPr>
        <w:t>C</w:t>
      </w:r>
      <w:r w:rsidR="00A55578" w:rsidRPr="003A248D">
        <w:rPr>
          <w:rFonts w:ascii="Times New Roman" w:hAnsi="Times New Roman" w:cs="Times New Roman"/>
          <w:sz w:val="24"/>
          <w:szCs w:val="24"/>
        </w:rPr>
        <w:t xml:space="preserve">ura </w:t>
      </w:r>
      <w:r w:rsidR="009F43A0" w:rsidRPr="003A248D">
        <w:rPr>
          <w:rFonts w:ascii="Times New Roman" w:hAnsi="Times New Roman" w:cs="Times New Roman"/>
          <w:sz w:val="24"/>
          <w:szCs w:val="24"/>
        </w:rPr>
        <w:t>del</w:t>
      </w:r>
      <w:r w:rsidR="00A55578" w:rsidRPr="003A248D">
        <w:rPr>
          <w:rFonts w:ascii="Times New Roman" w:hAnsi="Times New Roman" w:cs="Times New Roman"/>
          <w:sz w:val="24"/>
          <w:szCs w:val="24"/>
        </w:rPr>
        <w:t xml:space="preserve"> </w:t>
      </w:r>
      <w:r w:rsidR="002267C3" w:rsidRPr="003A248D">
        <w:rPr>
          <w:rFonts w:ascii="Times New Roman" w:hAnsi="Times New Roman" w:cs="Times New Roman"/>
          <w:sz w:val="24"/>
          <w:szCs w:val="24"/>
        </w:rPr>
        <w:t>L</w:t>
      </w:r>
      <w:r w:rsidR="00A55578" w:rsidRPr="003A248D">
        <w:rPr>
          <w:rFonts w:ascii="Times New Roman" w:hAnsi="Times New Roman" w:cs="Times New Roman"/>
          <w:sz w:val="24"/>
          <w:szCs w:val="24"/>
        </w:rPr>
        <w:t xml:space="preserve">infedema e del </w:t>
      </w:r>
      <w:proofErr w:type="spellStart"/>
      <w:r w:rsidR="002267C3" w:rsidRPr="003A248D">
        <w:rPr>
          <w:rFonts w:ascii="Times New Roman" w:hAnsi="Times New Roman" w:cs="Times New Roman"/>
          <w:sz w:val="24"/>
          <w:szCs w:val="24"/>
        </w:rPr>
        <w:t>F</w:t>
      </w:r>
      <w:r w:rsidR="00A55578" w:rsidRPr="003A248D">
        <w:rPr>
          <w:rFonts w:ascii="Times New Roman" w:hAnsi="Times New Roman" w:cs="Times New Roman"/>
          <w:sz w:val="24"/>
          <w:szCs w:val="24"/>
        </w:rPr>
        <w:t>lebolinfedema</w:t>
      </w:r>
      <w:proofErr w:type="spellEnd"/>
      <w:r w:rsidR="00A55578" w:rsidRPr="003A248D">
        <w:rPr>
          <w:rFonts w:ascii="Times New Roman" w:hAnsi="Times New Roman" w:cs="Times New Roman"/>
          <w:sz w:val="24"/>
          <w:szCs w:val="24"/>
        </w:rPr>
        <w:t xml:space="preserve"> del</w:t>
      </w:r>
      <w:r w:rsidR="009F43A0" w:rsidRPr="003A248D">
        <w:rPr>
          <w:rFonts w:ascii="Times New Roman" w:hAnsi="Times New Roman" w:cs="Times New Roman"/>
          <w:sz w:val="24"/>
          <w:szCs w:val="24"/>
        </w:rPr>
        <w:t xml:space="preserve">l’IDI di Roma </w:t>
      </w:r>
      <w:r w:rsidR="00A55578" w:rsidRPr="003A248D">
        <w:rPr>
          <w:rFonts w:ascii="Times New Roman" w:hAnsi="Times New Roman" w:cs="Times New Roman"/>
          <w:sz w:val="24"/>
          <w:szCs w:val="24"/>
        </w:rPr>
        <w:t xml:space="preserve">(Responsabile </w:t>
      </w:r>
      <w:r w:rsidR="007D0A14" w:rsidRPr="003A248D">
        <w:rPr>
          <w:rFonts w:ascii="Times New Roman" w:hAnsi="Times New Roman" w:cs="Times New Roman"/>
          <w:sz w:val="24"/>
          <w:szCs w:val="24"/>
        </w:rPr>
        <w:t>D</w:t>
      </w:r>
      <w:r w:rsidR="00A55578" w:rsidRPr="003A248D">
        <w:rPr>
          <w:rFonts w:ascii="Times New Roman" w:hAnsi="Times New Roman" w:cs="Times New Roman"/>
          <w:sz w:val="24"/>
          <w:szCs w:val="24"/>
        </w:rPr>
        <w:t xml:space="preserve">ott. Corrado Cirielli) </w:t>
      </w:r>
      <w:r w:rsidR="00633DA2" w:rsidRPr="003A248D">
        <w:rPr>
          <w:rFonts w:ascii="Times New Roman" w:hAnsi="Times New Roman" w:cs="Times New Roman"/>
          <w:sz w:val="24"/>
          <w:szCs w:val="24"/>
        </w:rPr>
        <w:t>-.</w:t>
      </w:r>
      <w:r w:rsidR="00D138CB" w:rsidRPr="003A248D">
        <w:rPr>
          <w:rFonts w:ascii="Times New Roman" w:hAnsi="Times New Roman" w:cs="Times New Roman"/>
          <w:sz w:val="24"/>
          <w:szCs w:val="24"/>
        </w:rPr>
        <w:t xml:space="preserve"> </w:t>
      </w:r>
      <w:r w:rsidR="00633DA2" w:rsidRPr="003A248D">
        <w:rPr>
          <w:rFonts w:ascii="Times New Roman" w:hAnsi="Times New Roman" w:cs="Times New Roman"/>
          <w:sz w:val="24"/>
          <w:szCs w:val="24"/>
        </w:rPr>
        <w:t xml:space="preserve">Vi sono poi dei piccoli accorgimenti che i pazienti possono mettere in atto </w:t>
      </w:r>
      <w:r w:rsidR="00D138CB" w:rsidRPr="003A248D">
        <w:rPr>
          <w:rFonts w:ascii="Times New Roman" w:hAnsi="Times New Roman" w:cs="Times New Roman"/>
          <w:sz w:val="24"/>
          <w:szCs w:val="24"/>
        </w:rPr>
        <w:t xml:space="preserve">nella quotidianità </w:t>
      </w:r>
      <w:r w:rsidR="00633DA2" w:rsidRPr="003A248D">
        <w:rPr>
          <w:rFonts w:ascii="Times New Roman" w:hAnsi="Times New Roman" w:cs="Times New Roman"/>
          <w:sz w:val="24"/>
          <w:szCs w:val="24"/>
        </w:rPr>
        <w:t>per migliorare la propria condizione</w:t>
      </w:r>
      <w:r w:rsidR="00DE1388" w:rsidRPr="003A248D">
        <w:rPr>
          <w:rFonts w:ascii="Times New Roman" w:hAnsi="Times New Roman" w:cs="Times New Roman"/>
          <w:sz w:val="24"/>
          <w:szCs w:val="24"/>
        </w:rPr>
        <w:t xml:space="preserve">. </w:t>
      </w:r>
      <w:r w:rsidR="00633DA2" w:rsidRPr="003A248D">
        <w:rPr>
          <w:rFonts w:ascii="Times New Roman" w:hAnsi="Times New Roman" w:cs="Times New Roman"/>
          <w:sz w:val="24"/>
          <w:szCs w:val="24"/>
        </w:rPr>
        <w:t xml:space="preserve">Il trattamento del linfedema </w:t>
      </w:r>
      <w:r w:rsidR="002216F1" w:rsidRPr="003A248D">
        <w:rPr>
          <w:rFonts w:ascii="Times New Roman" w:hAnsi="Times New Roman" w:cs="Times New Roman"/>
          <w:sz w:val="24"/>
          <w:szCs w:val="24"/>
        </w:rPr>
        <w:t>si avvale anche del rispetto di adeguati stili di vita</w:t>
      </w:r>
      <w:r w:rsidR="003B319B">
        <w:rPr>
          <w:rFonts w:ascii="Times New Roman" w:hAnsi="Times New Roman" w:cs="Times New Roman"/>
          <w:sz w:val="24"/>
          <w:szCs w:val="24"/>
        </w:rPr>
        <w:t>,</w:t>
      </w:r>
      <w:r w:rsidR="002216F1" w:rsidRPr="003A248D">
        <w:rPr>
          <w:rFonts w:ascii="Times New Roman" w:hAnsi="Times New Roman" w:cs="Times New Roman"/>
          <w:sz w:val="24"/>
          <w:szCs w:val="24"/>
        </w:rPr>
        <w:t xml:space="preserve"> in particolare l’igiene alimentare e fisica risultano fondamentali sia per la prevenzione che per la gestione nel tempo del linfedema degli arti. Non a caso, l’aumento del peso e la sedentarietà rappresentano due importanti fattori di rischio per l’insorgenza e per l’aggravamento del</w:t>
      </w:r>
      <w:r w:rsidR="002267C3" w:rsidRPr="003A248D">
        <w:rPr>
          <w:rFonts w:ascii="Times New Roman" w:hAnsi="Times New Roman" w:cs="Times New Roman"/>
          <w:sz w:val="24"/>
          <w:szCs w:val="24"/>
        </w:rPr>
        <w:t>la malattia</w:t>
      </w:r>
      <w:r w:rsidR="002216F1" w:rsidRPr="003A248D">
        <w:rPr>
          <w:rFonts w:ascii="Times New Roman" w:hAnsi="Times New Roman" w:cs="Times New Roman"/>
          <w:sz w:val="24"/>
          <w:szCs w:val="24"/>
        </w:rPr>
        <w:t>”.</w:t>
      </w:r>
      <w:r w:rsidR="00221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FFEDD" w14:textId="77777777" w:rsidR="002216F1" w:rsidRDefault="002216F1" w:rsidP="001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8ADC4" w14:textId="77777777" w:rsidR="005A4848" w:rsidRDefault="005A4848" w:rsidP="005A484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E7965F" w14:textId="77777777" w:rsidR="005A4848" w:rsidRDefault="005A4848" w:rsidP="005A484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3A2115A1" w14:textId="7D4D5DD5" w:rsidR="00BB010F" w:rsidRPr="004F29E1" w:rsidRDefault="00283089" w:rsidP="0028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U</w:t>
      </w:r>
      <w:r w:rsidR="00BB010F" w:rsidRPr="004F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fficio stampa </w:t>
      </w:r>
    </w:p>
    <w:p w14:paraId="22479F4D" w14:textId="77777777" w:rsidR="00BB010F" w:rsidRPr="004F29E1" w:rsidRDefault="00BB010F" w:rsidP="0028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4F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Intermedia</w:t>
      </w:r>
    </w:p>
    <w:p w14:paraId="30B71BCC" w14:textId="6FF78051" w:rsidR="00BB010F" w:rsidRPr="004F29E1" w:rsidRDefault="00081F98" w:rsidP="0028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hyperlink r:id="rId8" w:history="1">
        <w:r w:rsidR="00283089" w:rsidRPr="001279EB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68C6A9D3" w14:textId="10F75E06" w:rsidR="00A04F01" w:rsidRPr="008B555E" w:rsidRDefault="00BB010F" w:rsidP="0028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4F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030.226105 - </w:t>
      </w:r>
      <w:r w:rsidR="004F29E1" w:rsidRPr="004F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3487637832</w:t>
      </w:r>
    </w:p>
    <w:sectPr w:rsidR="00A04F01" w:rsidRPr="008B555E" w:rsidSect="00E132E0">
      <w:headerReference w:type="first" r:id="rId9"/>
      <w:pgSz w:w="11906" w:h="16838"/>
      <w:pgMar w:top="1418" w:right="70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6A438" w14:textId="77777777" w:rsidR="00E132E0" w:rsidRDefault="00E132E0" w:rsidP="00DA51A5">
      <w:pPr>
        <w:spacing w:after="0" w:line="240" w:lineRule="auto"/>
      </w:pPr>
      <w:r>
        <w:separator/>
      </w:r>
    </w:p>
  </w:endnote>
  <w:endnote w:type="continuationSeparator" w:id="0">
    <w:p w14:paraId="1519A438" w14:textId="77777777" w:rsidR="00E132E0" w:rsidRDefault="00E132E0" w:rsidP="00DA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56122" w14:textId="77777777" w:rsidR="00E132E0" w:rsidRDefault="00E132E0" w:rsidP="00DA51A5">
      <w:pPr>
        <w:spacing w:after="0" w:line="240" w:lineRule="auto"/>
      </w:pPr>
      <w:r>
        <w:separator/>
      </w:r>
    </w:p>
  </w:footnote>
  <w:footnote w:type="continuationSeparator" w:id="0">
    <w:p w14:paraId="420D5980" w14:textId="77777777" w:rsidR="00E132E0" w:rsidRDefault="00E132E0" w:rsidP="00DA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F9C87" w14:textId="6DF56178" w:rsidR="00DA51A5" w:rsidRDefault="004F15CA" w:rsidP="004F15CA">
    <w:pPr>
      <w:pStyle w:val="Intestazione"/>
      <w:jc w:val="center"/>
    </w:pPr>
    <w:r>
      <w:rPr>
        <w:noProof/>
      </w:rPr>
      <w:drawing>
        <wp:inline distT="0" distB="0" distL="0" distR="0" wp14:anchorId="0946172E" wp14:editId="2C1E6CE5">
          <wp:extent cx="1473358" cy="1139588"/>
          <wp:effectExtent l="0" t="0" r="0" b="3810"/>
          <wp:docPr id="1135553659" name="Immagine 1135553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67" cy="115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754EF"/>
    <w:multiLevelType w:val="hybridMultilevel"/>
    <w:tmpl w:val="84A2CF52"/>
    <w:lvl w:ilvl="0" w:tplc="C8587D32">
      <w:start w:val="3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FF2709C"/>
    <w:multiLevelType w:val="hybridMultilevel"/>
    <w:tmpl w:val="65AA9854"/>
    <w:lvl w:ilvl="0" w:tplc="EC1C8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3A2E"/>
    <w:multiLevelType w:val="hybridMultilevel"/>
    <w:tmpl w:val="F244B626"/>
    <w:lvl w:ilvl="0" w:tplc="FF88A93C">
      <w:start w:val="3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95B7D3D"/>
    <w:multiLevelType w:val="hybridMultilevel"/>
    <w:tmpl w:val="E66418BE"/>
    <w:lvl w:ilvl="0" w:tplc="421A539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986709">
    <w:abstractNumId w:val="2"/>
  </w:num>
  <w:num w:numId="2" w16cid:durableId="557978506">
    <w:abstractNumId w:val="0"/>
  </w:num>
  <w:num w:numId="3" w16cid:durableId="1664115990">
    <w:abstractNumId w:val="3"/>
  </w:num>
  <w:num w:numId="4" w16cid:durableId="1495491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9"/>
    <w:rsid w:val="000009A1"/>
    <w:rsid w:val="00001C7D"/>
    <w:rsid w:val="00005450"/>
    <w:rsid w:val="00011D9D"/>
    <w:rsid w:val="00032BD5"/>
    <w:rsid w:val="00046755"/>
    <w:rsid w:val="00053516"/>
    <w:rsid w:val="000600DC"/>
    <w:rsid w:val="00081F98"/>
    <w:rsid w:val="00085669"/>
    <w:rsid w:val="00086AB2"/>
    <w:rsid w:val="00095D75"/>
    <w:rsid w:val="000B696A"/>
    <w:rsid w:val="000C7916"/>
    <w:rsid w:val="000C7CFB"/>
    <w:rsid w:val="000D29F8"/>
    <w:rsid w:val="000D2B00"/>
    <w:rsid w:val="000D43EC"/>
    <w:rsid w:val="000D70DA"/>
    <w:rsid w:val="000E7DED"/>
    <w:rsid w:val="000F21CE"/>
    <w:rsid w:val="000F4E56"/>
    <w:rsid w:val="001104E6"/>
    <w:rsid w:val="0012783E"/>
    <w:rsid w:val="001358A1"/>
    <w:rsid w:val="00147C40"/>
    <w:rsid w:val="00167A00"/>
    <w:rsid w:val="0019174A"/>
    <w:rsid w:val="001B65E0"/>
    <w:rsid w:val="001C60A3"/>
    <w:rsid w:val="001D3D4E"/>
    <w:rsid w:val="002065B5"/>
    <w:rsid w:val="002216F1"/>
    <w:rsid w:val="00221EF8"/>
    <w:rsid w:val="002240DE"/>
    <w:rsid w:val="002249CE"/>
    <w:rsid w:val="00224ECF"/>
    <w:rsid w:val="002267C3"/>
    <w:rsid w:val="00283089"/>
    <w:rsid w:val="002870C1"/>
    <w:rsid w:val="00291163"/>
    <w:rsid w:val="002B28C7"/>
    <w:rsid w:val="002E7BA6"/>
    <w:rsid w:val="003023BB"/>
    <w:rsid w:val="00324AAB"/>
    <w:rsid w:val="0035189D"/>
    <w:rsid w:val="00353DCE"/>
    <w:rsid w:val="00355E41"/>
    <w:rsid w:val="00374C53"/>
    <w:rsid w:val="003A248D"/>
    <w:rsid w:val="003B319B"/>
    <w:rsid w:val="003E02AD"/>
    <w:rsid w:val="003E4E56"/>
    <w:rsid w:val="003E540C"/>
    <w:rsid w:val="003F484A"/>
    <w:rsid w:val="003F5996"/>
    <w:rsid w:val="00423EF7"/>
    <w:rsid w:val="00435809"/>
    <w:rsid w:val="00437DA1"/>
    <w:rsid w:val="004466F5"/>
    <w:rsid w:val="00455357"/>
    <w:rsid w:val="0045649B"/>
    <w:rsid w:val="00456BEE"/>
    <w:rsid w:val="00466E69"/>
    <w:rsid w:val="00471027"/>
    <w:rsid w:val="00483F5B"/>
    <w:rsid w:val="004A1C1B"/>
    <w:rsid w:val="004A6235"/>
    <w:rsid w:val="004D5BA8"/>
    <w:rsid w:val="004F15CA"/>
    <w:rsid w:val="004F29E1"/>
    <w:rsid w:val="00536196"/>
    <w:rsid w:val="00541BBC"/>
    <w:rsid w:val="0054440C"/>
    <w:rsid w:val="00575B9F"/>
    <w:rsid w:val="00576171"/>
    <w:rsid w:val="00586371"/>
    <w:rsid w:val="005866B1"/>
    <w:rsid w:val="005A4848"/>
    <w:rsid w:val="005D7800"/>
    <w:rsid w:val="005F4093"/>
    <w:rsid w:val="005F58D6"/>
    <w:rsid w:val="005F5FBA"/>
    <w:rsid w:val="005F63E8"/>
    <w:rsid w:val="005F7194"/>
    <w:rsid w:val="006059FF"/>
    <w:rsid w:val="00614301"/>
    <w:rsid w:val="00633DA2"/>
    <w:rsid w:val="006674B4"/>
    <w:rsid w:val="00676F00"/>
    <w:rsid w:val="00685303"/>
    <w:rsid w:val="006A2516"/>
    <w:rsid w:val="006D1CDE"/>
    <w:rsid w:val="00734431"/>
    <w:rsid w:val="007449B1"/>
    <w:rsid w:val="00765941"/>
    <w:rsid w:val="007711E7"/>
    <w:rsid w:val="00780132"/>
    <w:rsid w:val="007B1D08"/>
    <w:rsid w:val="007D0A14"/>
    <w:rsid w:val="00802F50"/>
    <w:rsid w:val="0081214E"/>
    <w:rsid w:val="008242C8"/>
    <w:rsid w:val="00846199"/>
    <w:rsid w:val="0086065B"/>
    <w:rsid w:val="00880DC3"/>
    <w:rsid w:val="00881EBE"/>
    <w:rsid w:val="008835F5"/>
    <w:rsid w:val="008868F4"/>
    <w:rsid w:val="00892B65"/>
    <w:rsid w:val="0089597B"/>
    <w:rsid w:val="00896033"/>
    <w:rsid w:val="008A3DB2"/>
    <w:rsid w:val="008B555E"/>
    <w:rsid w:val="008C6969"/>
    <w:rsid w:val="00901672"/>
    <w:rsid w:val="00921DB2"/>
    <w:rsid w:val="00925BA1"/>
    <w:rsid w:val="0093275A"/>
    <w:rsid w:val="00932A92"/>
    <w:rsid w:val="00940DFA"/>
    <w:rsid w:val="00942B79"/>
    <w:rsid w:val="00956150"/>
    <w:rsid w:val="00992B2E"/>
    <w:rsid w:val="009968FF"/>
    <w:rsid w:val="009C1F9E"/>
    <w:rsid w:val="009F13ED"/>
    <w:rsid w:val="009F43A0"/>
    <w:rsid w:val="009F5638"/>
    <w:rsid w:val="00A04F01"/>
    <w:rsid w:val="00A55578"/>
    <w:rsid w:val="00A730BE"/>
    <w:rsid w:val="00A91046"/>
    <w:rsid w:val="00AA14F8"/>
    <w:rsid w:val="00AB43D5"/>
    <w:rsid w:val="00B26E20"/>
    <w:rsid w:val="00B37125"/>
    <w:rsid w:val="00B40D1A"/>
    <w:rsid w:val="00B50C69"/>
    <w:rsid w:val="00B77C8F"/>
    <w:rsid w:val="00B86A6F"/>
    <w:rsid w:val="00B9294C"/>
    <w:rsid w:val="00B96C5B"/>
    <w:rsid w:val="00BA4A8A"/>
    <w:rsid w:val="00BB010F"/>
    <w:rsid w:val="00BB350F"/>
    <w:rsid w:val="00BB5DAA"/>
    <w:rsid w:val="00BC6B12"/>
    <w:rsid w:val="00BD6ACE"/>
    <w:rsid w:val="00C21105"/>
    <w:rsid w:val="00C45A11"/>
    <w:rsid w:val="00C52A78"/>
    <w:rsid w:val="00C72474"/>
    <w:rsid w:val="00C76565"/>
    <w:rsid w:val="00CA632C"/>
    <w:rsid w:val="00CB6992"/>
    <w:rsid w:val="00CB7310"/>
    <w:rsid w:val="00CC4896"/>
    <w:rsid w:val="00CD4C38"/>
    <w:rsid w:val="00CD50E0"/>
    <w:rsid w:val="00CD5B41"/>
    <w:rsid w:val="00CE4E93"/>
    <w:rsid w:val="00D0406E"/>
    <w:rsid w:val="00D138CB"/>
    <w:rsid w:val="00D2467E"/>
    <w:rsid w:val="00D25980"/>
    <w:rsid w:val="00D33E63"/>
    <w:rsid w:val="00DA2536"/>
    <w:rsid w:val="00DA51A5"/>
    <w:rsid w:val="00DB45B5"/>
    <w:rsid w:val="00DC24E4"/>
    <w:rsid w:val="00DE1388"/>
    <w:rsid w:val="00DE76DF"/>
    <w:rsid w:val="00DF14FB"/>
    <w:rsid w:val="00DF454D"/>
    <w:rsid w:val="00E042A0"/>
    <w:rsid w:val="00E132E0"/>
    <w:rsid w:val="00E25791"/>
    <w:rsid w:val="00E474C3"/>
    <w:rsid w:val="00E6016F"/>
    <w:rsid w:val="00E73870"/>
    <w:rsid w:val="00E74385"/>
    <w:rsid w:val="00E86A7C"/>
    <w:rsid w:val="00EB3C90"/>
    <w:rsid w:val="00ED04C1"/>
    <w:rsid w:val="00EE3124"/>
    <w:rsid w:val="00F12EA9"/>
    <w:rsid w:val="00F434D1"/>
    <w:rsid w:val="00F533B2"/>
    <w:rsid w:val="00F54C61"/>
    <w:rsid w:val="00F55F93"/>
    <w:rsid w:val="00F56BF6"/>
    <w:rsid w:val="00F75335"/>
    <w:rsid w:val="00F9651A"/>
    <w:rsid w:val="00F97FF1"/>
    <w:rsid w:val="00FA38B2"/>
    <w:rsid w:val="00FB7FCD"/>
    <w:rsid w:val="00FE39E1"/>
    <w:rsid w:val="00FF3892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3586"/>
  <w15:chartTrackingRefBased/>
  <w15:docId w15:val="{4DD8DF78-5BA4-48FD-8DD3-2549E21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01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1A5"/>
  </w:style>
  <w:style w:type="paragraph" w:styleId="Pidipagina">
    <w:name w:val="footer"/>
    <w:basedOn w:val="Normale"/>
    <w:link w:val="PidipaginaCarattere"/>
    <w:uiPriority w:val="99"/>
    <w:unhideWhenUsed/>
    <w:rsid w:val="00DA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1A5"/>
  </w:style>
  <w:style w:type="character" w:styleId="Menzionenonrisolta">
    <w:name w:val="Unresolved Mention"/>
    <w:basedOn w:val="Carpredefinitoparagrafo"/>
    <w:uiPriority w:val="99"/>
    <w:semiHidden/>
    <w:unhideWhenUsed/>
    <w:rsid w:val="000D29F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29F8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F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278C-B4E4-400F-841F-B351F4A3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Intermedia</cp:lastModifiedBy>
  <cp:revision>8</cp:revision>
  <dcterms:created xsi:type="dcterms:W3CDTF">2024-05-08T18:51:00Z</dcterms:created>
  <dcterms:modified xsi:type="dcterms:W3CDTF">2024-05-10T07:17:00Z</dcterms:modified>
</cp:coreProperties>
</file>